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241" w:rsidRPr="00BD33E6" w:rsidRDefault="00D77241" w:rsidP="00D01B0D">
      <w:pPr>
        <w:pStyle w:val="20"/>
        <w:shd w:val="clear" w:color="auto" w:fill="auto"/>
        <w:tabs>
          <w:tab w:val="left" w:pos="12550"/>
        </w:tabs>
        <w:spacing w:after="0" w:line="240" w:lineRule="auto"/>
        <w:ind w:left="9923"/>
        <w:rPr>
          <w:sz w:val="26"/>
          <w:szCs w:val="26"/>
        </w:rPr>
      </w:pPr>
      <w:r w:rsidRPr="00BD33E6">
        <w:rPr>
          <w:color w:val="000000"/>
          <w:sz w:val="26"/>
          <w:szCs w:val="26"/>
          <w:lang w:eastAsia="ru-RU" w:bidi="ru-RU"/>
        </w:rPr>
        <w:t xml:space="preserve">Приложение № </w:t>
      </w:r>
      <w:r w:rsidR="00DE7C1F">
        <w:rPr>
          <w:sz w:val="26"/>
          <w:szCs w:val="26"/>
        </w:rPr>
        <w:t>8</w:t>
      </w:r>
    </w:p>
    <w:p w:rsidR="00D77241" w:rsidRPr="00BD33E6" w:rsidRDefault="00D77241" w:rsidP="00D01B0D">
      <w:pPr>
        <w:pStyle w:val="20"/>
        <w:shd w:val="clear" w:color="auto" w:fill="auto"/>
        <w:tabs>
          <w:tab w:val="left" w:pos="12550"/>
        </w:tabs>
        <w:spacing w:after="0" w:line="240" w:lineRule="auto"/>
        <w:ind w:left="9923"/>
        <w:rPr>
          <w:sz w:val="26"/>
          <w:szCs w:val="26"/>
        </w:rPr>
      </w:pPr>
      <w:r w:rsidRPr="00BD33E6">
        <w:rPr>
          <w:color w:val="000000"/>
          <w:sz w:val="26"/>
          <w:szCs w:val="26"/>
          <w:lang w:eastAsia="ru-RU" w:bidi="ru-RU"/>
        </w:rPr>
        <w:t xml:space="preserve">к Постановлению местной администрации внутригородского муниципального образования муниципальный округ Морской </w:t>
      </w:r>
    </w:p>
    <w:p w:rsidR="00D77241" w:rsidRPr="00BD33E6" w:rsidRDefault="00D77241" w:rsidP="00D01B0D">
      <w:pPr>
        <w:pStyle w:val="20"/>
        <w:shd w:val="clear" w:color="auto" w:fill="auto"/>
        <w:tabs>
          <w:tab w:val="left" w:pos="12550"/>
        </w:tabs>
        <w:spacing w:after="0" w:line="240" w:lineRule="auto"/>
        <w:ind w:left="9923"/>
        <w:rPr>
          <w:sz w:val="26"/>
          <w:szCs w:val="26"/>
        </w:rPr>
      </w:pPr>
      <w:r w:rsidRPr="00BD33E6">
        <w:rPr>
          <w:color w:val="000000"/>
          <w:sz w:val="26"/>
          <w:szCs w:val="26"/>
          <w:lang w:eastAsia="ru-RU" w:bidi="ru-RU"/>
        </w:rPr>
        <w:t xml:space="preserve">от </w:t>
      </w:r>
      <w:r w:rsidR="00DE7C1F">
        <w:rPr>
          <w:sz w:val="26"/>
          <w:szCs w:val="26"/>
        </w:rPr>
        <w:t>28.09.2021 г. № 49</w:t>
      </w:r>
    </w:p>
    <w:p w:rsidR="00D77241" w:rsidRPr="00BD33E6" w:rsidRDefault="00D77241" w:rsidP="00D77241">
      <w:pPr>
        <w:pStyle w:val="20"/>
        <w:shd w:val="clear" w:color="auto" w:fill="auto"/>
        <w:spacing w:after="0" w:line="302" w:lineRule="exact"/>
        <w:ind w:right="80"/>
        <w:jc w:val="center"/>
        <w:rPr>
          <w:sz w:val="26"/>
          <w:szCs w:val="26"/>
        </w:rPr>
      </w:pPr>
    </w:p>
    <w:p w:rsidR="00C16F04" w:rsidRPr="00BD33E6" w:rsidRDefault="00C16F04" w:rsidP="00D77241">
      <w:pPr>
        <w:pStyle w:val="20"/>
        <w:shd w:val="clear" w:color="auto" w:fill="auto"/>
        <w:spacing w:after="0" w:line="302" w:lineRule="exact"/>
        <w:ind w:right="80"/>
        <w:jc w:val="center"/>
        <w:rPr>
          <w:sz w:val="26"/>
          <w:szCs w:val="26"/>
        </w:rPr>
      </w:pPr>
    </w:p>
    <w:p w:rsidR="00D77241" w:rsidRPr="00BD33E6" w:rsidRDefault="00D77241" w:rsidP="00D77241">
      <w:pPr>
        <w:pStyle w:val="20"/>
        <w:shd w:val="clear" w:color="auto" w:fill="auto"/>
        <w:spacing w:after="0" w:line="302" w:lineRule="exact"/>
        <w:ind w:right="80"/>
        <w:jc w:val="center"/>
        <w:rPr>
          <w:sz w:val="26"/>
          <w:szCs w:val="26"/>
        </w:rPr>
      </w:pPr>
      <w:r w:rsidRPr="00BD33E6">
        <w:rPr>
          <w:color w:val="000000"/>
          <w:sz w:val="26"/>
          <w:szCs w:val="26"/>
          <w:lang w:eastAsia="ru-RU" w:bidi="ru-RU"/>
        </w:rPr>
        <w:t>ВЕДОМСТВЕННАЯ ЦЕЛЕВАЯ ПРОГРАММА</w:t>
      </w:r>
    </w:p>
    <w:p w:rsidR="00D77241" w:rsidRPr="00BD33E6" w:rsidRDefault="00D77241" w:rsidP="00D77241">
      <w:pPr>
        <w:pStyle w:val="220"/>
        <w:keepNext/>
        <w:keepLines/>
        <w:shd w:val="clear" w:color="auto" w:fill="auto"/>
        <w:spacing w:after="306"/>
        <w:ind w:right="80"/>
      </w:pPr>
      <w:bookmarkStart w:id="0" w:name="bookmark0"/>
      <w:r w:rsidRPr="00BD33E6">
        <w:rPr>
          <w:color w:val="000000"/>
          <w:lang w:eastAsia="ru-RU" w:bidi="ru-RU"/>
        </w:rPr>
        <w:t>«Периодические издания, учрежденные представительными органами» на 20</w:t>
      </w:r>
      <w:r w:rsidR="006D5193">
        <w:rPr>
          <w:color w:val="000000"/>
          <w:lang w:eastAsia="ru-RU" w:bidi="ru-RU"/>
        </w:rPr>
        <w:t>2</w:t>
      </w:r>
      <w:r w:rsidR="004F2D46">
        <w:rPr>
          <w:color w:val="000000"/>
          <w:lang w:eastAsia="ru-RU" w:bidi="ru-RU"/>
        </w:rPr>
        <w:t>2</w:t>
      </w:r>
      <w:r w:rsidRPr="00BD33E6">
        <w:rPr>
          <w:color w:val="000000"/>
          <w:lang w:eastAsia="ru-RU" w:bidi="ru-RU"/>
        </w:rPr>
        <w:t xml:space="preserve"> год</w:t>
      </w:r>
      <w:bookmarkEnd w:id="0"/>
    </w:p>
    <w:p w:rsidR="00C16F04" w:rsidRPr="00BD33E6" w:rsidRDefault="00C16F04" w:rsidP="00D77241">
      <w:pPr>
        <w:pStyle w:val="20"/>
        <w:shd w:val="clear" w:color="auto" w:fill="auto"/>
        <w:spacing w:after="0" w:line="220" w:lineRule="exact"/>
        <w:ind w:right="80"/>
        <w:jc w:val="center"/>
        <w:rPr>
          <w:color w:val="000000"/>
          <w:sz w:val="26"/>
          <w:szCs w:val="26"/>
          <w:lang w:eastAsia="ru-RU" w:bidi="ru-RU"/>
        </w:rPr>
      </w:pPr>
    </w:p>
    <w:p w:rsidR="00D77241" w:rsidRPr="00BD33E6" w:rsidRDefault="00D77241" w:rsidP="00D77241">
      <w:pPr>
        <w:pStyle w:val="20"/>
        <w:shd w:val="clear" w:color="auto" w:fill="auto"/>
        <w:spacing w:after="0" w:line="220" w:lineRule="exact"/>
        <w:ind w:right="80"/>
        <w:jc w:val="center"/>
        <w:rPr>
          <w:sz w:val="26"/>
          <w:szCs w:val="26"/>
        </w:rPr>
      </w:pPr>
      <w:r w:rsidRPr="00BD33E6">
        <w:rPr>
          <w:color w:val="000000"/>
          <w:sz w:val="26"/>
          <w:szCs w:val="26"/>
          <w:lang w:eastAsia="ru-RU" w:bidi="ru-RU"/>
        </w:rPr>
        <w:t>ПАСПОРТ</w:t>
      </w:r>
    </w:p>
    <w:p w:rsidR="00D77241" w:rsidRPr="00BD33E6" w:rsidRDefault="00D77241" w:rsidP="00D77241">
      <w:pPr>
        <w:pStyle w:val="20"/>
        <w:shd w:val="clear" w:color="auto" w:fill="auto"/>
        <w:spacing w:after="0" w:line="220" w:lineRule="exact"/>
        <w:ind w:right="80"/>
        <w:jc w:val="center"/>
        <w:rPr>
          <w:color w:val="000000"/>
          <w:sz w:val="26"/>
          <w:szCs w:val="26"/>
          <w:lang w:eastAsia="ru-RU" w:bidi="ru-RU"/>
        </w:rPr>
      </w:pPr>
      <w:r w:rsidRPr="00BD33E6">
        <w:rPr>
          <w:color w:val="000000"/>
          <w:sz w:val="26"/>
          <w:szCs w:val="26"/>
          <w:lang w:eastAsia="ru-RU" w:bidi="ru-RU"/>
        </w:rPr>
        <w:t>ВЕДОМСТВЕННОЙ ЦЕЛЕВОЙ ПРОГРАММЫ</w:t>
      </w:r>
    </w:p>
    <w:p w:rsidR="00D77241" w:rsidRPr="00301C6E" w:rsidRDefault="00D77241" w:rsidP="00D77241">
      <w:pPr>
        <w:pStyle w:val="20"/>
        <w:shd w:val="clear" w:color="auto" w:fill="auto"/>
        <w:spacing w:after="0" w:line="220" w:lineRule="exact"/>
        <w:ind w:right="80"/>
        <w:jc w:val="center"/>
        <w:rPr>
          <w:sz w:val="24"/>
          <w:szCs w:val="24"/>
        </w:rPr>
      </w:pPr>
    </w:p>
    <w:tbl>
      <w:tblPr>
        <w:tblStyle w:val="a3"/>
        <w:tblW w:w="15417" w:type="dxa"/>
        <w:tblLook w:val="04A0" w:firstRow="1" w:lastRow="0" w:firstColumn="1" w:lastColumn="0" w:noHBand="0" w:noVBand="1"/>
      </w:tblPr>
      <w:tblGrid>
        <w:gridCol w:w="675"/>
        <w:gridCol w:w="4536"/>
        <w:gridCol w:w="10206"/>
      </w:tblGrid>
      <w:tr w:rsidR="00D77241" w:rsidRPr="00D37FE5" w:rsidTr="00BA05D7">
        <w:tc>
          <w:tcPr>
            <w:tcW w:w="675" w:type="dxa"/>
          </w:tcPr>
          <w:p w:rsidR="00D77241" w:rsidRPr="00D37FE5" w:rsidRDefault="00D77241" w:rsidP="00FE07BB">
            <w:pPr>
              <w:jc w:val="center"/>
              <w:rPr>
                <w:rFonts w:ascii="Times New Roman" w:hAnsi="Times New Roman" w:cs="Times New Roman"/>
                <w:sz w:val="26"/>
                <w:szCs w:val="26"/>
              </w:rPr>
            </w:pPr>
            <w:r w:rsidRPr="00D37FE5">
              <w:rPr>
                <w:rStyle w:val="30"/>
                <w:rFonts w:eastAsiaTheme="minorHAnsi"/>
                <w:sz w:val="26"/>
                <w:szCs w:val="26"/>
              </w:rPr>
              <w:t>1.</w:t>
            </w:r>
          </w:p>
        </w:tc>
        <w:tc>
          <w:tcPr>
            <w:tcW w:w="4536" w:type="dxa"/>
            <w:vAlign w:val="bottom"/>
          </w:tcPr>
          <w:p w:rsidR="00D77241" w:rsidRPr="00D37FE5" w:rsidRDefault="00D77241" w:rsidP="00FE07BB">
            <w:pPr>
              <w:rPr>
                <w:rFonts w:ascii="Times New Roman" w:hAnsi="Times New Roman" w:cs="Times New Roman"/>
                <w:sz w:val="26"/>
                <w:szCs w:val="26"/>
              </w:rPr>
            </w:pPr>
            <w:r w:rsidRPr="00D37FE5">
              <w:rPr>
                <w:rStyle w:val="30"/>
                <w:rFonts w:eastAsiaTheme="minorHAnsi"/>
                <w:sz w:val="26"/>
                <w:szCs w:val="26"/>
              </w:rPr>
              <w:t>Наименование ведомственной целевой программы</w:t>
            </w:r>
          </w:p>
        </w:tc>
        <w:tc>
          <w:tcPr>
            <w:tcW w:w="10206" w:type="dxa"/>
          </w:tcPr>
          <w:p w:rsidR="00D77241" w:rsidRPr="00D37FE5" w:rsidRDefault="00D77241" w:rsidP="004F2D46">
            <w:pPr>
              <w:rPr>
                <w:rFonts w:ascii="Times New Roman" w:hAnsi="Times New Roman" w:cs="Times New Roman"/>
                <w:sz w:val="26"/>
                <w:szCs w:val="26"/>
              </w:rPr>
            </w:pPr>
            <w:r w:rsidRPr="00D37FE5">
              <w:rPr>
                <w:rStyle w:val="30"/>
                <w:rFonts w:eastAsiaTheme="minorHAnsi"/>
                <w:sz w:val="26"/>
                <w:szCs w:val="26"/>
              </w:rPr>
              <w:t>"Периодические издания, учрежденные представительными органами" на 20</w:t>
            </w:r>
            <w:r w:rsidR="006D5193">
              <w:rPr>
                <w:rStyle w:val="30"/>
                <w:rFonts w:eastAsiaTheme="minorHAnsi"/>
                <w:sz w:val="26"/>
                <w:szCs w:val="26"/>
              </w:rPr>
              <w:t>2</w:t>
            </w:r>
            <w:r w:rsidR="004F2D46">
              <w:rPr>
                <w:rStyle w:val="30"/>
                <w:rFonts w:eastAsiaTheme="minorHAnsi"/>
                <w:sz w:val="26"/>
                <w:szCs w:val="26"/>
              </w:rPr>
              <w:t>2</w:t>
            </w:r>
            <w:r w:rsidRPr="00D37FE5">
              <w:rPr>
                <w:rStyle w:val="30"/>
                <w:rFonts w:eastAsiaTheme="minorHAnsi"/>
                <w:sz w:val="26"/>
                <w:szCs w:val="26"/>
              </w:rPr>
              <w:t xml:space="preserve"> год</w:t>
            </w:r>
          </w:p>
        </w:tc>
      </w:tr>
      <w:tr w:rsidR="00D77241" w:rsidRPr="00D37FE5" w:rsidTr="00BA05D7">
        <w:tc>
          <w:tcPr>
            <w:tcW w:w="675" w:type="dxa"/>
          </w:tcPr>
          <w:p w:rsidR="00D77241" w:rsidRPr="00D37FE5" w:rsidRDefault="00D77241" w:rsidP="00FE07BB">
            <w:pPr>
              <w:jc w:val="center"/>
              <w:rPr>
                <w:rFonts w:ascii="Times New Roman" w:hAnsi="Times New Roman" w:cs="Times New Roman"/>
                <w:sz w:val="26"/>
                <w:szCs w:val="26"/>
              </w:rPr>
            </w:pPr>
            <w:r w:rsidRPr="00D37FE5">
              <w:rPr>
                <w:rStyle w:val="30"/>
                <w:rFonts w:eastAsiaTheme="minorHAnsi"/>
                <w:sz w:val="26"/>
                <w:szCs w:val="26"/>
              </w:rPr>
              <w:t>2.</w:t>
            </w:r>
          </w:p>
        </w:tc>
        <w:tc>
          <w:tcPr>
            <w:tcW w:w="4536" w:type="dxa"/>
            <w:vAlign w:val="bottom"/>
          </w:tcPr>
          <w:p w:rsidR="00D77241" w:rsidRPr="00D37FE5" w:rsidRDefault="00D77241" w:rsidP="00FE07BB">
            <w:pPr>
              <w:rPr>
                <w:rFonts w:ascii="Times New Roman" w:hAnsi="Times New Roman" w:cs="Times New Roman"/>
                <w:sz w:val="26"/>
                <w:szCs w:val="26"/>
              </w:rPr>
            </w:pPr>
            <w:r w:rsidRPr="00D37FE5">
              <w:rPr>
                <w:rStyle w:val="30"/>
                <w:rFonts w:eastAsiaTheme="minorHAnsi"/>
                <w:sz w:val="26"/>
                <w:szCs w:val="26"/>
              </w:rPr>
              <w:t>Должностное лицо, утвердившее ведомственную целевую программу, или наименование и номер соответствующего нормативного правового акта</w:t>
            </w:r>
          </w:p>
        </w:tc>
        <w:tc>
          <w:tcPr>
            <w:tcW w:w="10206" w:type="dxa"/>
          </w:tcPr>
          <w:p w:rsidR="00D77241" w:rsidRPr="00D37FE5" w:rsidRDefault="00D77241" w:rsidP="00FE07BB">
            <w:pPr>
              <w:rPr>
                <w:rStyle w:val="30"/>
                <w:rFonts w:eastAsiaTheme="minorHAnsi"/>
                <w:sz w:val="26"/>
                <w:szCs w:val="26"/>
              </w:rPr>
            </w:pPr>
            <w:r w:rsidRPr="00D37FE5">
              <w:rPr>
                <w:rStyle w:val="30"/>
                <w:rFonts w:eastAsiaTheme="minorHAnsi"/>
                <w:sz w:val="26"/>
                <w:szCs w:val="26"/>
              </w:rPr>
              <w:t xml:space="preserve">Ведомственная целевая программа утверждена постановлением местной администрации </w:t>
            </w:r>
          </w:p>
          <w:p w:rsidR="00D77241" w:rsidRPr="00D37FE5" w:rsidRDefault="00D77241" w:rsidP="00DE7C1F">
            <w:pPr>
              <w:rPr>
                <w:rFonts w:ascii="Times New Roman" w:hAnsi="Times New Roman" w:cs="Times New Roman"/>
                <w:sz w:val="26"/>
                <w:szCs w:val="26"/>
              </w:rPr>
            </w:pPr>
            <w:r w:rsidRPr="00D37FE5">
              <w:rPr>
                <w:rStyle w:val="30"/>
                <w:rFonts w:eastAsiaTheme="minorHAnsi"/>
                <w:sz w:val="26"/>
                <w:szCs w:val="26"/>
              </w:rPr>
              <w:t xml:space="preserve">от </w:t>
            </w:r>
            <w:r w:rsidR="00DE7C1F">
              <w:rPr>
                <w:rStyle w:val="30"/>
                <w:rFonts w:eastAsiaTheme="minorHAnsi"/>
                <w:sz w:val="26"/>
                <w:szCs w:val="26"/>
              </w:rPr>
              <w:t>28.09.2021 г. № 49</w:t>
            </w:r>
          </w:p>
        </w:tc>
      </w:tr>
      <w:tr w:rsidR="00D77241" w:rsidRPr="00D37FE5" w:rsidTr="00BA05D7">
        <w:tc>
          <w:tcPr>
            <w:tcW w:w="675" w:type="dxa"/>
          </w:tcPr>
          <w:p w:rsidR="00D77241" w:rsidRPr="00D37FE5" w:rsidRDefault="00D77241" w:rsidP="00FE07BB">
            <w:pPr>
              <w:jc w:val="center"/>
              <w:rPr>
                <w:rFonts w:ascii="Times New Roman" w:hAnsi="Times New Roman" w:cs="Times New Roman"/>
                <w:sz w:val="26"/>
                <w:szCs w:val="26"/>
              </w:rPr>
            </w:pPr>
            <w:r w:rsidRPr="00D37FE5">
              <w:rPr>
                <w:rStyle w:val="30"/>
                <w:rFonts w:eastAsiaTheme="minorHAnsi"/>
                <w:sz w:val="26"/>
                <w:szCs w:val="26"/>
              </w:rPr>
              <w:t>3.</w:t>
            </w:r>
          </w:p>
        </w:tc>
        <w:tc>
          <w:tcPr>
            <w:tcW w:w="4536" w:type="dxa"/>
          </w:tcPr>
          <w:p w:rsidR="00D77241" w:rsidRPr="00D37FE5" w:rsidRDefault="00D77241" w:rsidP="00FE07BB">
            <w:pPr>
              <w:rPr>
                <w:rFonts w:ascii="Times New Roman" w:hAnsi="Times New Roman" w:cs="Times New Roman"/>
                <w:sz w:val="26"/>
                <w:szCs w:val="26"/>
              </w:rPr>
            </w:pPr>
            <w:r w:rsidRPr="00D37FE5">
              <w:rPr>
                <w:rStyle w:val="30"/>
                <w:rFonts w:eastAsiaTheme="minorHAnsi"/>
                <w:sz w:val="26"/>
                <w:szCs w:val="26"/>
              </w:rPr>
              <w:t>Цели и задачи</w:t>
            </w:r>
          </w:p>
        </w:tc>
        <w:tc>
          <w:tcPr>
            <w:tcW w:w="10206" w:type="dxa"/>
          </w:tcPr>
          <w:p w:rsidR="00FE07BB" w:rsidRPr="00D37FE5" w:rsidRDefault="00BD33E6" w:rsidP="00FE07BB">
            <w:pPr>
              <w:widowControl w:val="0"/>
              <w:tabs>
                <w:tab w:val="left" w:pos="567"/>
              </w:tabs>
              <w:jc w:val="both"/>
              <w:rPr>
                <w:rStyle w:val="30"/>
                <w:rFonts w:eastAsiaTheme="minorHAnsi"/>
                <w:sz w:val="26"/>
                <w:szCs w:val="26"/>
              </w:rPr>
            </w:pPr>
            <w:r w:rsidRPr="00D37FE5">
              <w:rPr>
                <w:rStyle w:val="30"/>
                <w:rFonts w:eastAsiaTheme="minorHAnsi"/>
                <w:sz w:val="26"/>
                <w:szCs w:val="26"/>
              </w:rPr>
              <w:t xml:space="preserve">Основной </w:t>
            </w:r>
            <w:r w:rsidRPr="00D37FE5">
              <w:rPr>
                <w:rStyle w:val="30"/>
                <w:rFonts w:eastAsiaTheme="minorHAnsi"/>
                <w:b/>
                <w:sz w:val="26"/>
                <w:szCs w:val="26"/>
              </w:rPr>
              <w:t>целью</w:t>
            </w:r>
            <w:r w:rsidRPr="00D37FE5">
              <w:rPr>
                <w:rStyle w:val="30"/>
                <w:rFonts w:eastAsiaTheme="minorHAnsi"/>
                <w:sz w:val="26"/>
                <w:szCs w:val="26"/>
              </w:rPr>
              <w:t xml:space="preserve"> Программы является:</w:t>
            </w:r>
            <w:r w:rsidR="00FE07BB" w:rsidRPr="00D37FE5">
              <w:rPr>
                <w:rStyle w:val="30"/>
                <w:rFonts w:eastAsiaTheme="minorHAnsi"/>
                <w:sz w:val="26"/>
                <w:szCs w:val="26"/>
              </w:rPr>
              <w:t xml:space="preserve">информирование общественности о деятельности органа местного самоуправления </w:t>
            </w:r>
            <w:r w:rsidR="006C4047" w:rsidRPr="006C4047">
              <w:rPr>
                <w:rStyle w:val="30"/>
                <w:rFonts w:eastAsiaTheme="minorHAnsi"/>
                <w:sz w:val="26"/>
                <w:szCs w:val="26"/>
              </w:rPr>
              <w:t>внутригородского муниципального образования Санкт-Петербурга муниципальный округ Морской</w:t>
            </w:r>
            <w:r w:rsidR="006C4047">
              <w:rPr>
                <w:rStyle w:val="30"/>
                <w:rFonts w:eastAsiaTheme="minorHAnsi"/>
                <w:sz w:val="26"/>
                <w:szCs w:val="26"/>
              </w:rPr>
              <w:t xml:space="preserve">(далее – МО Морской) </w:t>
            </w:r>
            <w:r w:rsidR="00FE07BB" w:rsidRPr="00D37FE5">
              <w:rPr>
                <w:rStyle w:val="30"/>
                <w:rFonts w:eastAsiaTheme="minorHAnsi"/>
                <w:sz w:val="26"/>
                <w:szCs w:val="26"/>
              </w:rPr>
              <w:t xml:space="preserve">путем выпуска и распространения печатного издания, информационных бюллетеней и другой различной печатной продукции с информацией и символикой МО Морской  </w:t>
            </w:r>
          </w:p>
          <w:p w:rsidR="00BD33E6" w:rsidRPr="00D37FE5" w:rsidRDefault="00BD33E6" w:rsidP="00FE07BB">
            <w:pPr>
              <w:pStyle w:val="ConsPlusNormal"/>
              <w:ind w:firstLine="567"/>
              <w:jc w:val="both"/>
              <w:rPr>
                <w:rFonts w:ascii="Times New Roman" w:hAnsi="Times New Roman" w:cs="Times New Roman"/>
                <w:sz w:val="26"/>
                <w:szCs w:val="26"/>
              </w:rPr>
            </w:pPr>
            <w:r w:rsidRPr="00D37FE5">
              <w:rPr>
                <w:rFonts w:ascii="Times New Roman" w:hAnsi="Times New Roman" w:cs="Times New Roman"/>
                <w:sz w:val="26"/>
                <w:szCs w:val="26"/>
              </w:rPr>
              <w:t xml:space="preserve">Для выполнения основной цели ставятся следующие </w:t>
            </w:r>
            <w:r w:rsidRPr="00D37FE5">
              <w:rPr>
                <w:rFonts w:ascii="Times New Roman" w:hAnsi="Times New Roman" w:cs="Times New Roman"/>
                <w:b/>
                <w:sz w:val="26"/>
                <w:szCs w:val="26"/>
              </w:rPr>
              <w:t>задачи</w:t>
            </w:r>
            <w:r w:rsidRPr="00D37FE5">
              <w:rPr>
                <w:rFonts w:ascii="Times New Roman" w:hAnsi="Times New Roman" w:cs="Times New Roman"/>
                <w:sz w:val="26"/>
                <w:szCs w:val="26"/>
              </w:rPr>
              <w:t>:</w:t>
            </w:r>
          </w:p>
          <w:p w:rsidR="00BD33E6" w:rsidRPr="00D37FE5" w:rsidRDefault="00BD33E6" w:rsidP="00FE07BB">
            <w:pPr>
              <w:widowControl w:val="0"/>
              <w:tabs>
                <w:tab w:val="left" w:pos="567"/>
              </w:tabs>
              <w:jc w:val="both"/>
              <w:rPr>
                <w:rStyle w:val="30"/>
                <w:rFonts w:eastAsiaTheme="minorHAnsi"/>
                <w:sz w:val="26"/>
                <w:szCs w:val="26"/>
              </w:rPr>
            </w:pPr>
            <w:r w:rsidRPr="00D37FE5">
              <w:rPr>
                <w:rStyle w:val="30"/>
                <w:rFonts w:eastAsiaTheme="minorHAnsi"/>
                <w:sz w:val="26"/>
                <w:szCs w:val="26"/>
              </w:rPr>
              <w:t>- выпуск и распространение официального печатного периодического информационного издания – газет</w:t>
            </w:r>
            <w:r w:rsidR="004F2D46">
              <w:rPr>
                <w:rStyle w:val="30"/>
                <w:rFonts w:eastAsiaTheme="minorHAnsi"/>
                <w:sz w:val="26"/>
                <w:szCs w:val="26"/>
              </w:rPr>
              <w:t>ы</w:t>
            </w:r>
            <w:r w:rsidRPr="00D37FE5">
              <w:rPr>
                <w:rStyle w:val="30"/>
                <w:rFonts w:eastAsiaTheme="minorHAnsi"/>
                <w:sz w:val="26"/>
                <w:szCs w:val="26"/>
              </w:rPr>
              <w:t xml:space="preserve"> «Округ Морской» - </w:t>
            </w:r>
            <w:r w:rsidR="00855001">
              <w:rPr>
                <w:rStyle w:val="30"/>
                <w:rFonts w:eastAsiaTheme="minorHAnsi"/>
                <w:sz w:val="26"/>
                <w:szCs w:val="26"/>
              </w:rPr>
              <w:t>3</w:t>
            </w:r>
            <w:r w:rsidRPr="00D37FE5">
              <w:rPr>
                <w:rStyle w:val="30"/>
                <w:rFonts w:eastAsiaTheme="minorHAnsi"/>
                <w:sz w:val="26"/>
                <w:szCs w:val="26"/>
              </w:rPr>
              <w:t xml:space="preserve"> выпуск</w:t>
            </w:r>
            <w:r w:rsidR="00855001">
              <w:rPr>
                <w:rStyle w:val="30"/>
                <w:rFonts w:eastAsiaTheme="minorHAnsi"/>
                <w:sz w:val="26"/>
                <w:szCs w:val="26"/>
              </w:rPr>
              <w:t>а</w:t>
            </w:r>
            <w:r w:rsidRPr="00D37FE5">
              <w:rPr>
                <w:rStyle w:val="30"/>
                <w:rFonts w:eastAsiaTheme="minorHAnsi"/>
                <w:sz w:val="26"/>
                <w:szCs w:val="26"/>
              </w:rPr>
              <w:t>;</w:t>
            </w:r>
          </w:p>
          <w:p w:rsidR="00D77241" w:rsidRPr="00D37FE5" w:rsidRDefault="00BD33E6" w:rsidP="00FE07BB">
            <w:pPr>
              <w:widowControl w:val="0"/>
              <w:tabs>
                <w:tab w:val="left" w:pos="-5"/>
                <w:tab w:val="left" w:pos="317"/>
              </w:tabs>
              <w:jc w:val="both"/>
              <w:rPr>
                <w:rFonts w:ascii="Times New Roman" w:hAnsi="Times New Roman" w:cs="Times New Roman"/>
                <w:sz w:val="26"/>
                <w:szCs w:val="26"/>
              </w:rPr>
            </w:pPr>
            <w:r w:rsidRPr="00D37FE5">
              <w:rPr>
                <w:rStyle w:val="30"/>
                <w:rFonts w:eastAsiaTheme="minorHAnsi"/>
                <w:sz w:val="26"/>
                <w:szCs w:val="26"/>
              </w:rPr>
              <w:t xml:space="preserve">- </w:t>
            </w:r>
            <w:r w:rsidR="00EB49BF">
              <w:rPr>
                <w:rStyle w:val="30"/>
                <w:rFonts w:eastAsiaTheme="minorHAnsi"/>
                <w:sz w:val="26"/>
                <w:szCs w:val="26"/>
              </w:rPr>
              <w:t xml:space="preserve">верстка </w:t>
            </w:r>
            <w:r w:rsidR="00EB49BF" w:rsidRPr="00EB49BF">
              <w:rPr>
                <w:rStyle w:val="30"/>
                <w:rFonts w:eastAsiaTheme="minorHAnsi"/>
                <w:sz w:val="26"/>
                <w:szCs w:val="26"/>
              </w:rPr>
              <w:t>текста для официального печатного издания внутригородского муниципального образования Санкт-Петербурга муниципальный округ Морской - бюллетеня «Информационный вестник муниципального образования муниципальный округ Морской»</w:t>
            </w:r>
            <w:r w:rsidR="00EB49BF" w:rsidRPr="00D37FE5">
              <w:rPr>
                <w:rStyle w:val="30"/>
                <w:rFonts w:eastAsiaTheme="minorHAnsi"/>
                <w:sz w:val="26"/>
                <w:szCs w:val="26"/>
              </w:rPr>
              <w:t xml:space="preserve"> - </w:t>
            </w:r>
            <w:r w:rsidR="00EB49BF">
              <w:rPr>
                <w:rStyle w:val="30"/>
                <w:rFonts w:eastAsiaTheme="minorHAnsi"/>
                <w:sz w:val="26"/>
                <w:szCs w:val="26"/>
              </w:rPr>
              <w:t>450</w:t>
            </w:r>
            <w:r w:rsidR="00EB49BF" w:rsidRPr="00D37FE5">
              <w:rPr>
                <w:rStyle w:val="30"/>
                <w:rFonts w:eastAsiaTheme="minorHAnsi"/>
                <w:sz w:val="26"/>
                <w:szCs w:val="26"/>
              </w:rPr>
              <w:t xml:space="preserve"> полос</w:t>
            </w:r>
          </w:p>
        </w:tc>
      </w:tr>
      <w:tr w:rsidR="00D77241" w:rsidRPr="00D37FE5" w:rsidTr="00BA05D7">
        <w:tc>
          <w:tcPr>
            <w:tcW w:w="675" w:type="dxa"/>
          </w:tcPr>
          <w:p w:rsidR="00D77241" w:rsidRPr="00D37FE5" w:rsidRDefault="00D77241" w:rsidP="00FE07BB">
            <w:pPr>
              <w:jc w:val="center"/>
              <w:rPr>
                <w:rFonts w:ascii="Times New Roman" w:hAnsi="Times New Roman" w:cs="Times New Roman"/>
                <w:sz w:val="26"/>
                <w:szCs w:val="26"/>
              </w:rPr>
            </w:pPr>
            <w:r w:rsidRPr="00D37FE5">
              <w:rPr>
                <w:rStyle w:val="30"/>
                <w:rFonts w:eastAsiaTheme="minorHAnsi"/>
                <w:sz w:val="26"/>
                <w:szCs w:val="26"/>
              </w:rPr>
              <w:t>4.</w:t>
            </w:r>
          </w:p>
        </w:tc>
        <w:tc>
          <w:tcPr>
            <w:tcW w:w="4536" w:type="dxa"/>
          </w:tcPr>
          <w:p w:rsidR="00D77241" w:rsidRPr="00D37FE5" w:rsidRDefault="00D77241" w:rsidP="00FE07BB">
            <w:pPr>
              <w:rPr>
                <w:rFonts w:ascii="Times New Roman" w:hAnsi="Times New Roman" w:cs="Times New Roman"/>
                <w:b/>
                <w:sz w:val="26"/>
                <w:szCs w:val="26"/>
              </w:rPr>
            </w:pPr>
            <w:r w:rsidRPr="00D37FE5">
              <w:rPr>
                <w:rStyle w:val="31"/>
                <w:rFonts w:eastAsiaTheme="minorHAnsi"/>
                <w:b w:val="0"/>
                <w:sz w:val="26"/>
                <w:szCs w:val="26"/>
              </w:rPr>
              <w:t>Целевые индикаторы и показатели</w:t>
            </w:r>
          </w:p>
        </w:tc>
        <w:tc>
          <w:tcPr>
            <w:tcW w:w="10206" w:type="dxa"/>
          </w:tcPr>
          <w:p w:rsidR="00794694" w:rsidRPr="00D37FE5" w:rsidRDefault="00794694" w:rsidP="00FE07BB">
            <w:pPr>
              <w:rPr>
                <w:rStyle w:val="30"/>
                <w:rFonts w:eastAsiaTheme="minorHAnsi"/>
                <w:color w:val="auto"/>
                <w:sz w:val="26"/>
                <w:szCs w:val="26"/>
                <w:lang w:eastAsia="en-US" w:bidi="ar-SA"/>
              </w:rPr>
            </w:pPr>
            <w:r w:rsidRPr="00D37FE5">
              <w:rPr>
                <w:rStyle w:val="30"/>
                <w:rFonts w:eastAsiaTheme="minorHAnsi"/>
                <w:sz w:val="26"/>
                <w:szCs w:val="26"/>
              </w:rPr>
              <w:t>Оценка степени достижения целей и решения задач ведомственной целевой программы определяется путем сопоставления фактически достигнутых значений показателей (индикаторов) ведомственной целевой программы и их плановых значений.</w:t>
            </w:r>
          </w:p>
          <w:p w:rsidR="00D77241" w:rsidRPr="00D37FE5" w:rsidRDefault="00D77241" w:rsidP="00FE07BB">
            <w:pPr>
              <w:pStyle w:val="a4"/>
              <w:numPr>
                <w:ilvl w:val="0"/>
                <w:numId w:val="5"/>
              </w:numPr>
              <w:rPr>
                <w:rFonts w:ascii="Times New Roman" w:hAnsi="Times New Roman" w:cs="Times New Roman"/>
                <w:sz w:val="26"/>
                <w:szCs w:val="26"/>
              </w:rPr>
            </w:pPr>
            <w:r w:rsidRPr="00D37FE5">
              <w:rPr>
                <w:rStyle w:val="31"/>
                <w:rFonts w:eastAsiaTheme="minorHAnsi"/>
                <w:sz w:val="26"/>
                <w:szCs w:val="26"/>
              </w:rPr>
              <w:lastRenderedPageBreak/>
              <w:t>Степень достижения целей и решения задач ведомственной целевой программы:</w:t>
            </w:r>
          </w:p>
          <w:p w:rsidR="00D77241" w:rsidRPr="00D37FE5" w:rsidRDefault="00D37FE5" w:rsidP="00FE07BB">
            <w:pPr>
              <w:widowControl w:val="0"/>
              <w:numPr>
                <w:ilvl w:val="0"/>
                <w:numId w:val="2"/>
              </w:numPr>
              <w:tabs>
                <w:tab w:val="left" w:pos="130"/>
                <w:tab w:val="left" w:pos="317"/>
              </w:tabs>
              <w:ind w:left="34"/>
              <w:jc w:val="both"/>
              <w:rPr>
                <w:rStyle w:val="30"/>
                <w:rFonts w:eastAsiaTheme="minorHAnsi"/>
                <w:color w:val="auto"/>
                <w:sz w:val="26"/>
                <w:szCs w:val="26"/>
                <w:lang w:eastAsia="en-US" w:bidi="ar-SA"/>
              </w:rPr>
            </w:pPr>
            <w:r w:rsidRPr="00D37FE5">
              <w:rPr>
                <w:rStyle w:val="30"/>
                <w:rFonts w:eastAsiaTheme="minorHAnsi"/>
                <w:sz w:val="26"/>
                <w:szCs w:val="26"/>
              </w:rPr>
              <w:t>тираж</w:t>
            </w:r>
            <w:r w:rsidR="00BD33E6" w:rsidRPr="00D37FE5">
              <w:rPr>
                <w:rStyle w:val="30"/>
                <w:rFonts w:eastAsia="Calibri"/>
                <w:sz w:val="26"/>
                <w:szCs w:val="26"/>
              </w:rPr>
              <w:t>официального печатного издания</w:t>
            </w:r>
            <w:r w:rsidR="00D77241" w:rsidRPr="00D37FE5">
              <w:rPr>
                <w:rStyle w:val="30"/>
                <w:rFonts w:eastAsiaTheme="minorHAnsi"/>
                <w:sz w:val="26"/>
                <w:szCs w:val="26"/>
              </w:rPr>
              <w:t>;</w:t>
            </w:r>
          </w:p>
          <w:p w:rsidR="00D37FE5" w:rsidRPr="00D37FE5" w:rsidRDefault="00D37FE5" w:rsidP="00FE07BB">
            <w:pPr>
              <w:widowControl w:val="0"/>
              <w:numPr>
                <w:ilvl w:val="0"/>
                <w:numId w:val="2"/>
              </w:numPr>
              <w:tabs>
                <w:tab w:val="left" w:pos="130"/>
                <w:tab w:val="left" w:pos="317"/>
              </w:tabs>
              <w:ind w:left="34"/>
              <w:jc w:val="both"/>
              <w:rPr>
                <w:rFonts w:ascii="Times New Roman" w:hAnsi="Times New Roman" w:cs="Times New Roman"/>
                <w:sz w:val="26"/>
                <w:szCs w:val="26"/>
              </w:rPr>
            </w:pPr>
            <w:r w:rsidRPr="00D37FE5">
              <w:rPr>
                <w:rStyle w:val="30"/>
                <w:rFonts w:eastAsiaTheme="minorHAnsi"/>
                <w:sz w:val="26"/>
                <w:szCs w:val="26"/>
              </w:rPr>
              <w:t xml:space="preserve">  количество выпусков </w:t>
            </w:r>
            <w:r w:rsidRPr="00D37FE5">
              <w:rPr>
                <w:rStyle w:val="30"/>
                <w:rFonts w:eastAsia="Calibri"/>
                <w:sz w:val="26"/>
                <w:szCs w:val="26"/>
              </w:rPr>
              <w:t>официального печатного издания;</w:t>
            </w:r>
          </w:p>
          <w:p w:rsidR="00D77241" w:rsidRPr="00D37FE5" w:rsidRDefault="00D77241" w:rsidP="00FE07BB">
            <w:pPr>
              <w:tabs>
                <w:tab w:val="left" w:pos="317"/>
              </w:tabs>
              <w:ind w:left="34"/>
              <w:rPr>
                <w:rFonts w:ascii="Times New Roman" w:hAnsi="Times New Roman" w:cs="Times New Roman"/>
                <w:sz w:val="26"/>
                <w:szCs w:val="26"/>
              </w:rPr>
            </w:pPr>
            <w:r w:rsidRPr="00D37FE5">
              <w:rPr>
                <w:rStyle w:val="30"/>
                <w:rFonts w:eastAsiaTheme="minorHAnsi"/>
                <w:sz w:val="26"/>
                <w:szCs w:val="26"/>
              </w:rPr>
              <w:t>-   количество экземпляров муниципального печатного средства массовой информации в расчете на одного жителя муниципального образования</w:t>
            </w:r>
          </w:p>
          <w:p w:rsidR="00D77241" w:rsidRPr="00D37FE5" w:rsidRDefault="00D77241" w:rsidP="00FE07BB">
            <w:pPr>
              <w:tabs>
                <w:tab w:val="left" w:pos="497"/>
              </w:tabs>
              <w:ind w:left="34"/>
              <w:rPr>
                <w:rFonts w:ascii="Times New Roman" w:hAnsi="Times New Roman" w:cs="Times New Roman"/>
                <w:b/>
                <w:sz w:val="26"/>
                <w:szCs w:val="26"/>
              </w:rPr>
            </w:pPr>
            <w:r w:rsidRPr="00D37FE5">
              <w:rPr>
                <w:rStyle w:val="31"/>
                <w:rFonts w:eastAsiaTheme="minorHAnsi"/>
                <w:sz w:val="26"/>
                <w:szCs w:val="26"/>
              </w:rPr>
              <w:t xml:space="preserve">2.    Степень соответствия запланированного уровня затрат и эффективности использования </w:t>
            </w:r>
            <w:r w:rsidRPr="00D37FE5">
              <w:rPr>
                <w:rStyle w:val="30"/>
                <w:rFonts w:eastAsiaTheme="minorHAnsi"/>
                <w:b/>
                <w:sz w:val="26"/>
                <w:szCs w:val="26"/>
              </w:rPr>
              <w:t>средств, направленных на реализацию ведомственной целевой программы:</w:t>
            </w:r>
          </w:p>
          <w:p w:rsidR="00D77241" w:rsidRPr="00D37FE5" w:rsidRDefault="00D77241" w:rsidP="00FE07BB">
            <w:pPr>
              <w:widowControl w:val="0"/>
              <w:numPr>
                <w:ilvl w:val="0"/>
                <w:numId w:val="3"/>
              </w:numPr>
              <w:tabs>
                <w:tab w:val="left" w:pos="134"/>
                <w:tab w:val="left" w:pos="497"/>
              </w:tabs>
              <w:ind w:left="34"/>
              <w:jc w:val="both"/>
              <w:rPr>
                <w:rFonts w:ascii="Times New Roman" w:hAnsi="Times New Roman" w:cs="Times New Roman"/>
                <w:sz w:val="26"/>
                <w:szCs w:val="26"/>
              </w:rPr>
            </w:pPr>
            <w:r w:rsidRPr="00D37FE5">
              <w:rPr>
                <w:rStyle w:val="30"/>
                <w:rFonts w:eastAsiaTheme="minorHAnsi"/>
                <w:sz w:val="26"/>
                <w:szCs w:val="26"/>
              </w:rPr>
              <w:t xml:space="preserve">  уровень финансирования реализации ведомственной целевой программы;</w:t>
            </w:r>
          </w:p>
          <w:p w:rsidR="00D77241" w:rsidRPr="00D37FE5" w:rsidRDefault="00D77241" w:rsidP="00FE07BB">
            <w:pPr>
              <w:widowControl w:val="0"/>
              <w:numPr>
                <w:ilvl w:val="0"/>
                <w:numId w:val="3"/>
              </w:numPr>
              <w:tabs>
                <w:tab w:val="left" w:pos="134"/>
              </w:tabs>
              <w:jc w:val="both"/>
              <w:rPr>
                <w:rFonts w:ascii="Times New Roman" w:hAnsi="Times New Roman" w:cs="Times New Roman"/>
                <w:sz w:val="26"/>
                <w:szCs w:val="26"/>
              </w:rPr>
            </w:pPr>
            <w:r w:rsidRPr="00D37FE5">
              <w:rPr>
                <w:rStyle w:val="30"/>
                <w:rFonts w:eastAsiaTheme="minorHAnsi"/>
                <w:sz w:val="26"/>
                <w:szCs w:val="26"/>
              </w:rPr>
              <w:t xml:space="preserve">  фактический объем финансирования реализации ведомственной целевой программы;</w:t>
            </w:r>
          </w:p>
          <w:p w:rsidR="00D77241" w:rsidRPr="00D37FE5" w:rsidRDefault="00D77241" w:rsidP="00FE07BB">
            <w:pPr>
              <w:widowControl w:val="0"/>
              <w:numPr>
                <w:ilvl w:val="0"/>
                <w:numId w:val="3"/>
              </w:numPr>
              <w:tabs>
                <w:tab w:val="left" w:pos="139"/>
              </w:tabs>
              <w:jc w:val="both"/>
              <w:rPr>
                <w:rFonts w:ascii="Times New Roman" w:hAnsi="Times New Roman" w:cs="Times New Roman"/>
                <w:sz w:val="26"/>
                <w:szCs w:val="26"/>
              </w:rPr>
            </w:pPr>
            <w:r w:rsidRPr="00D37FE5">
              <w:rPr>
                <w:rStyle w:val="30"/>
                <w:rFonts w:eastAsiaTheme="minorHAnsi"/>
                <w:sz w:val="26"/>
                <w:szCs w:val="26"/>
              </w:rPr>
              <w:t xml:space="preserve">  количество мероприятий, проведенных по конкурсным процедурам в соответствии с Федеральным законом № 44-ФЗ от 05 апреля 2013 г. «О контрактной системе в сфере закупок товаров, работ, услуг для обеспечения государственных и муниципальных нужд»</w:t>
            </w:r>
          </w:p>
          <w:p w:rsidR="00D77241" w:rsidRPr="00D37FE5" w:rsidRDefault="00D77241" w:rsidP="00FE07BB">
            <w:pPr>
              <w:rPr>
                <w:rFonts w:ascii="Times New Roman" w:hAnsi="Times New Roman" w:cs="Times New Roman"/>
                <w:sz w:val="26"/>
                <w:szCs w:val="26"/>
              </w:rPr>
            </w:pPr>
          </w:p>
        </w:tc>
      </w:tr>
      <w:tr w:rsidR="00D77241" w:rsidRPr="00D37FE5" w:rsidTr="00BA05D7">
        <w:tc>
          <w:tcPr>
            <w:tcW w:w="675" w:type="dxa"/>
          </w:tcPr>
          <w:p w:rsidR="00D77241" w:rsidRPr="00D37FE5" w:rsidRDefault="00D77241" w:rsidP="00FE07BB">
            <w:pPr>
              <w:jc w:val="center"/>
              <w:rPr>
                <w:rFonts w:ascii="Times New Roman" w:hAnsi="Times New Roman" w:cs="Times New Roman"/>
                <w:sz w:val="26"/>
                <w:szCs w:val="26"/>
              </w:rPr>
            </w:pPr>
            <w:r w:rsidRPr="00D37FE5">
              <w:rPr>
                <w:rStyle w:val="30"/>
                <w:rFonts w:eastAsiaTheme="minorHAnsi"/>
                <w:sz w:val="26"/>
                <w:szCs w:val="26"/>
              </w:rPr>
              <w:lastRenderedPageBreak/>
              <w:t>5.</w:t>
            </w:r>
          </w:p>
        </w:tc>
        <w:tc>
          <w:tcPr>
            <w:tcW w:w="4536" w:type="dxa"/>
          </w:tcPr>
          <w:p w:rsidR="00D77241" w:rsidRPr="00D37FE5" w:rsidRDefault="00D77241" w:rsidP="00FE07BB">
            <w:pPr>
              <w:rPr>
                <w:rFonts w:ascii="Times New Roman" w:hAnsi="Times New Roman" w:cs="Times New Roman"/>
                <w:b/>
                <w:sz w:val="26"/>
                <w:szCs w:val="26"/>
              </w:rPr>
            </w:pPr>
            <w:r w:rsidRPr="00D37FE5">
              <w:rPr>
                <w:rStyle w:val="31"/>
                <w:rFonts w:eastAsiaTheme="minorHAnsi"/>
                <w:b w:val="0"/>
                <w:sz w:val="26"/>
                <w:szCs w:val="26"/>
              </w:rPr>
              <w:t>Характеристикапрограммных</w:t>
            </w:r>
          </w:p>
          <w:p w:rsidR="00D77241" w:rsidRPr="00D37FE5" w:rsidRDefault="00D77241" w:rsidP="00FE07BB">
            <w:pPr>
              <w:rPr>
                <w:rFonts w:ascii="Times New Roman" w:hAnsi="Times New Roman" w:cs="Times New Roman"/>
                <w:b/>
                <w:sz w:val="26"/>
                <w:szCs w:val="26"/>
              </w:rPr>
            </w:pPr>
            <w:r w:rsidRPr="00D37FE5">
              <w:rPr>
                <w:rStyle w:val="31"/>
                <w:rFonts w:eastAsiaTheme="minorHAnsi"/>
                <w:b w:val="0"/>
                <w:sz w:val="26"/>
                <w:szCs w:val="26"/>
              </w:rPr>
              <w:t>мероприятий</w:t>
            </w:r>
          </w:p>
        </w:tc>
        <w:tc>
          <w:tcPr>
            <w:tcW w:w="10206" w:type="dxa"/>
          </w:tcPr>
          <w:p w:rsidR="00D77241" w:rsidRDefault="00FE07BB" w:rsidP="00FE07BB">
            <w:pPr>
              <w:rPr>
                <w:rStyle w:val="30"/>
                <w:rFonts w:eastAsiaTheme="minorHAnsi"/>
                <w:sz w:val="26"/>
                <w:szCs w:val="26"/>
              </w:rPr>
            </w:pPr>
            <w:r w:rsidRPr="00D37FE5">
              <w:rPr>
                <w:rStyle w:val="30"/>
                <w:rFonts w:eastAsiaTheme="minorHAnsi"/>
                <w:sz w:val="26"/>
                <w:szCs w:val="26"/>
              </w:rPr>
              <w:t xml:space="preserve">Освещение и размещение </w:t>
            </w:r>
            <w:proofErr w:type="gramStart"/>
            <w:r w:rsidRPr="00D37FE5">
              <w:rPr>
                <w:rStyle w:val="30"/>
                <w:rFonts w:eastAsiaTheme="minorHAnsi"/>
                <w:sz w:val="26"/>
                <w:szCs w:val="26"/>
              </w:rPr>
              <w:t xml:space="preserve">в  </w:t>
            </w:r>
            <w:r w:rsidRPr="00D37FE5">
              <w:rPr>
                <w:rStyle w:val="30"/>
                <w:rFonts w:eastAsia="Calibri"/>
                <w:sz w:val="26"/>
                <w:szCs w:val="26"/>
              </w:rPr>
              <w:t>официальных</w:t>
            </w:r>
            <w:proofErr w:type="gramEnd"/>
            <w:r w:rsidRPr="00D37FE5">
              <w:rPr>
                <w:rStyle w:val="30"/>
                <w:rFonts w:eastAsia="Calibri"/>
                <w:sz w:val="26"/>
                <w:szCs w:val="26"/>
              </w:rPr>
              <w:t xml:space="preserve"> печатных изданиях </w:t>
            </w:r>
            <w:r w:rsidRPr="00D37FE5">
              <w:rPr>
                <w:rStyle w:val="30"/>
                <w:rFonts w:eastAsiaTheme="minorHAnsi"/>
                <w:sz w:val="26"/>
                <w:szCs w:val="26"/>
              </w:rPr>
              <w:t xml:space="preserve">событий, происходящих на территории МО Морской: </w:t>
            </w:r>
            <w:r w:rsidR="00D77241" w:rsidRPr="00D37FE5">
              <w:rPr>
                <w:rStyle w:val="30"/>
                <w:rFonts w:eastAsiaTheme="minorHAnsi"/>
                <w:sz w:val="26"/>
                <w:szCs w:val="26"/>
              </w:rPr>
              <w:t xml:space="preserve"> информаци</w:t>
            </w:r>
            <w:r w:rsidRPr="00D37FE5">
              <w:rPr>
                <w:rStyle w:val="30"/>
                <w:rFonts w:eastAsiaTheme="minorHAnsi"/>
                <w:sz w:val="26"/>
                <w:szCs w:val="26"/>
              </w:rPr>
              <w:t>и</w:t>
            </w:r>
            <w:r w:rsidR="00D77241" w:rsidRPr="00D37FE5">
              <w:rPr>
                <w:rStyle w:val="30"/>
                <w:rFonts w:eastAsiaTheme="minorHAnsi"/>
                <w:sz w:val="26"/>
                <w:szCs w:val="26"/>
              </w:rPr>
              <w:t xml:space="preserve"> о жителях</w:t>
            </w:r>
            <w:r w:rsidRPr="00D37FE5">
              <w:rPr>
                <w:rStyle w:val="30"/>
                <w:rFonts w:eastAsiaTheme="minorHAnsi"/>
                <w:sz w:val="26"/>
                <w:szCs w:val="26"/>
              </w:rPr>
              <w:t>;</w:t>
            </w:r>
            <w:r w:rsidR="00D77241" w:rsidRPr="00D37FE5">
              <w:rPr>
                <w:rStyle w:val="30"/>
                <w:rFonts w:eastAsiaTheme="minorHAnsi"/>
                <w:sz w:val="26"/>
                <w:szCs w:val="26"/>
              </w:rPr>
              <w:t xml:space="preserve"> информаци</w:t>
            </w:r>
            <w:r w:rsidRPr="00D37FE5">
              <w:rPr>
                <w:rStyle w:val="30"/>
                <w:rFonts w:eastAsiaTheme="minorHAnsi"/>
                <w:sz w:val="26"/>
                <w:szCs w:val="26"/>
              </w:rPr>
              <w:t>и</w:t>
            </w:r>
            <w:r w:rsidR="00D77241" w:rsidRPr="00D37FE5">
              <w:rPr>
                <w:rStyle w:val="30"/>
                <w:rFonts w:eastAsiaTheme="minorHAnsi"/>
                <w:sz w:val="26"/>
                <w:szCs w:val="26"/>
              </w:rPr>
              <w:t xml:space="preserve"> органов власти и организаций, предназначенн</w:t>
            </w:r>
            <w:r w:rsidRPr="00D37FE5">
              <w:rPr>
                <w:rStyle w:val="30"/>
                <w:rFonts w:eastAsiaTheme="minorHAnsi"/>
                <w:sz w:val="26"/>
                <w:szCs w:val="26"/>
              </w:rPr>
              <w:t>ой</w:t>
            </w:r>
            <w:r w:rsidR="00D77241" w:rsidRPr="00D37FE5">
              <w:rPr>
                <w:rStyle w:val="30"/>
                <w:rFonts w:eastAsiaTheme="minorHAnsi"/>
                <w:sz w:val="26"/>
                <w:szCs w:val="26"/>
              </w:rPr>
              <w:t xml:space="preserve"> для жителей МО Морской</w:t>
            </w:r>
            <w:r w:rsidRPr="00D37FE5">
              <w:rPr>
                <w:rStyle w:val="30"/>
                <w:rFonts w:eastAsiaTheme="minorHAnsi"/>
                <w:sz w:val="26"/>
                <w:szCs w:val="26"/>
              </w:rPr>
              <w:t>;</w:t>
            </w:r>
            <w:r w:rsidR="00D77241" w:rsidRPr="00D37FE5">
              <w:rPr>
                <w:rStyle w:val="30"/>
                <w:rFonts w:eastAsiaTheme="minorHAnsi"/>
                <w:sz w:val="26"/>
                <w:szCs w:val="26"/>
              </w:rPr>
              <w:t xml:space="preserve"> официальн</w:t>
            </w:r>
            <w:r w:rsidRPr="00D37FE5">
              <w:rPr>
                <w:rStyle w:val="30"/>
                <w:rFonts w:eastAsiaTheme="minorHAnsi"/>
                <w:sz w:val="26"/>
                <w:szCs w:val="26"/>
              </w:rPr>
              <w:t>ой</w:t>
            </w:r>
            <w:r w:rsidR="00D77241" w:rsidRPr="00D37FE5">
              <w:rPr>
                <w:rStyle w:val="30"/>
                <w:rFonts w:eastAsiaTheme="minorHAnsi"/>
                <w:sz w:val="26"/>
                <w:szCs w:val="26"/>
              </w:rPr>
              <w:t xml:space="preserve"> информаци</w:t>
            </w:r>
            <w:r w:rsidRPr="00D37FE5">
              <w:rPr>
                <w:rStyle w:val="30"/>
                <w:rFonts w:eastAsiaTheme="minorHAnsi"/>
                <w:sz w:val="26"/>
                <w:szCs w:val="26"/>
              </w:rPr>
              <w:t>и</w:t>
            </w:r>
            <w:r w:rsidR="00D77241" w:rsidRPr="00D37FE5">
              <w:rPr>
                <w:rStyle w:val="30"/>
                <w:rFonts w:eastAsiaTheme="minorHAnsi"/>
                <w:sz w:val="26"/>
                <w:szCs w:val="26"/>
              </w:rPr>
              <w:t xml:space="preserve"> (новая редакция Устава, решения Муниципального Совета, Постановления МС и МА, другие нормативно-правовые акты), информаци</w:t>
            </w:r>
            <w:r w:rsidRPr="00D37FE5">
              <w:rPr>
                <w:rStyle w:val="30"/>
                <w:rFonts w:eastAsiaTheme="minorHAnsi"/>
                <w:sz w:val="26"/>
                <w:szCs w:val="26"/>
              </w:rPr>
              <w:t>и</w:t>
            </w:r>
            <w:r w:rsidR="00D77241" w:rsidRPr="00D37FE5">
              <w:rPr>
                <w:rStyle w:val="30"/>
                <w:rFonts w:eastAsiaTheme="minorHAnsi"/>
                <w:sz w:val="26"/>
                <w:szCs w:val="26"/>
              </w:rPr>
              <w:t xml:space="preserve"> о проводимых местной администрацией конкурсных процедурах, их итоги</w:t>
            </w:r>
            <w:r w:rsidRPr="00D37FE5">
              <w:rPr>
                <w:rStyle w:val="30"/>
                <w:rFonts w:eastAsiaTheme="minorHAnsi"/>
                <w:sz w:val="26"/>
                <w:szCs w:val="26"/>
              </w:rPr>
              <w:t xml:space="preserve"> и проч</w:t>
            </w:r>
            <w:r w:rsidR="00D77241" w:rsidRPr="00D37FE5">
              <w:rPr>
                <w:rStyle w:val="30"/>
                <w:rFonts w:eastAsiaTheme="minorHAnsi"/>
                <w:sz w:val="26"/>
                <w:szCs w:val="26"/>
              </w:rPr>
              <w:t>.</w:t>
            </w:r>
          </w:p>
          <w:p w:rsidR="00366AF3" w:rsidRPr="00D37FE5" w:rsidRDefault="00366AF3" w:rsidP="00FE07BB">
            <w:pPr>
              <w:rPr>
                <w:rFonts w:ascii="Times New Roman" w:hAnsi="Times New Roman" w:cs="Times New Roman"/>
                <w:sz w:val="26"/>
                <w:szCs w:val="26"/>
              </w:rPr>
            </w:pPr>
          </w:p>
        </w:tc>
      </w:tr>
      <w:tr w:rsidR="00D77241" w:rsidRPr="00D37FE5" w:rsidTr="00BA05D7">
        <w:trPr>
          <w:trHeight w:val="493"/>
        </w:trPr>
        <w:tc>
          <w:tcPr>
            <w:tcW w:w="675" w:type="dxa"/>
            <w:vAlign w:val="center"/>
          </w:tcPr>
          <w:p w:rsidR="00D77241" w:rsidRPr="00D37FE5" w:rsidRDefault="00D77241" w:rsidP="00FE07BB">
            <w:pPr>
              <w:jc w:val="center"/>
              <w:rPr>
                <w:rFonts w:ascii="Times New Roman" w:hAnsi="Times New Roman" w:cs="Times New Roman"/>
                <w:sz w:val="26"/>
                <w:szCs w:val="26"/>
              </w:rPr>
            </w:pPr>
            <w:r w:rsidRPr="00D37FE5">
              <w:rPr>
                <w:rStyle w:val="30"/>
                <w:rFonts w:eastAsiaTheme="minorHAnsi"/>
                <w:sz w:val="26"/>
                <w:szCs w:val="26"/>
              </w:rPr>
              <w:t>6.</w:t>
            </w:r>
          </w:p>
        </w:tc>
        <w:tc>
          <w:tcPr>
            <w:tcW w:w="4536" w:type="dxa"/>
            <w:vAlign w:val="center"/>
          </w:tcPr>
          <w:p w:rsidR="00D77241" w:rsidRPr="00D37FE5" w:rsidRDefault="00D77241" w:rsidP="00FE07BB">
            <w:pPr>
              <w:rPr>
                <w:rFonts w:ascii="Times New Roman" w:hAnsi="Times New Roman" w:cs="Times New Roman"/>
                <w:sz w:val="26"/>
                <w:szCs w:val="26"/>
              </w:rPr>
            </w:pPr>
            <w:r w:rsidRPr="00D37FE5">
              <w:rPr>
                <w:rStyle w:val="30"/>
                <w:rFonts w:eastAsiaTheme="minorHAnsi"/>
                <w:sz w:val="26"/>
                <w:szCs w:val="26"/>
              </w:rPr>
              <w:t>Сроки реализации</w:t>
            </w:r>
          </w:p>
        </w:tc>
        <w:tc>
          <w:tcPr>
            <w:tcW w:w="10206" w:type="dxa"/>
            <w:vAlign w:val="center"/>
          </w:tcPr>
          <w:p w:rsidR="00D77241" w:rsidRPr="00D37FE5" w:rsidRDefault="00D77241" w:rsidP="004F2D46">
            <w:pPr>
              <w:rPr>
                <w:rFonts w:ascii="Times New Roman" w:hAnsi="Times New Roman" w:cs="Times New Roman"/>
                <w:sz w:val="26"/>
                <w:szCs w:val="26"/>
              </w:rPr>
            </w:pPr>
            <w:r w:rsidRPr="00D37FE5">
              <w:rPr>
                <w:rStyle w:val="30"/>
                <w:rFonts w:eastAsiaTheme="minorHAnsi"/>
                <w:sz w:val="26"/>
                <w:szCs w:val="26"/>
              </w:rPr>
              <w:t>20</w:t>
            </w:r>
            <w:r w:rsidR="006D5193">
              <w:rPr>
                <w:rStyle w:val="30"/>
                <w:rFonts w:eastAsiaTheme="minorHAnsi"/>
                <w:sz w:val="26"/>
                <w:szCs w:val="26"/>
              </w:rPr>
              <w:t>2</w:t>
            </w:r>
            <w:r w:rsidR="004F2D46">
              <w:rPr>
                <w:rStyle w:val="30"/>
                <w:rFonts w:eastAsiaTheme="minorHAnsi"/>
                <w:sz w:val="26"/>
                <w:szCs w:val="26"/>
              </w:rPr>
              <w:t>2</w:t>
            </w:r>
            <w:r w:rsidRPr="00D37FE5">
              <w:rPr>
                <w:rStyle w:val="30"/>
                <w:rFonts w:eastAsiaTheme="minorHAnsi"/>
                <w:sz w:val="26"/>
                <w:szCs w:val="26"/>
              </w:rPr>
              <w:t xml:space="preserve"> год</w:t>
            </w:r>
          </w:p>
        </w:tc>
      </w:tr>
      <w:tr w:rsidR="00D77241" w:rsidRPr="00D37FE5" w:rsidTr="00BA05D7">
        <w:tc>
          <w:tcPr>
            <w:tcW w:w="675" w:type="dxa"/>
          </w:tcPr>
          <w:p w:rsidR="00D77241" w:rsidRPr="00D37FE5" w:rsidRDefault="00D77241" w:rsidP="00FE07BB">
            <w:pPr>
              <w:jc w:val="center"/>
              <w:rPr>
                <w:rFonts w:ascii="Times New Roman" w:hAnsi="Times New Roman" w:cs="Times New Roman"/>
                <w:sz w:val="26"/>
                <w:szCs w:val="26"/>
              </w:rPr>
            </w:pPr>
            <w:r w:rsidRPr="00D37FE5">
              <w:rPr>
                <w:rStyle w:val="30"/>
                <w:rFonts w:eastAsiaTheme="minorHAnsi"/>
                <w:sz w:val="26"/>
                <w:szCs w:val="26"/>
              </w:rPr>
              <w:t>7</w:t>
            </w:r>
            <w:r w:rsidR="00301C6E" w:rsidRPr="00D37FE5">
              <w:rPr>
                <w:rStyle w:val="30"/>
                <w:rFonts w:eastAsiaTheme="minorHAnsi"/>
                <w:sz w:val="26"/>
                <w:szCs w:val="26"/>
              </w:rPr>
              <w:t>.</w:t>
            </w:r>
          </w:p>
        </w:tc>
        <w:tc>
          <w:tcPr>
            <w:tcW w:w="4536" w:type="dxa"/>
          </w:tcPr>
          <w:p w:rsidR="00D77241" w:rsidRPr="00D37FE5" w:rsidRDefault="00D77241" w:rsidP="00FE07BB">
            <w:pPr>
              <w:rPr>
                <w:rFonts w:ascii="Times New Roman" w:hAnsi="Times New Roman" w:cs="Times New Roman"/>
                <w:sz w:val="26"/>
                <w:szCs w:val="26"/>
              </w:rPr>
            </w:pPr>
            <w:r w:rsidRPr="00D37FE5">
              <w:rPr>
                <w:rStyle w:val="30"/>
                <w:rFonts w:eastAsiaTheme="minorHAnsi"/>
                <w:sz w:val="26"/>
                <w:szCs w:val="26"/>
              </w:rPr>
              <w:t>Объемы и источники финансирования</w:t>
            </w:r>
          </w:p>
        </w:tc>
        <w:tc>
          <w:tcPr>
            <w:tcW w:w="10206" w:type="dxa"/>
            <w:vAlign w:val="bottom"/>
          </w:tcPr>
          <w:p w:rsidR="00FE07BB" w:rsidRPr="00D37FE5" w:rsidRDefault="00D77241" w:rsidP="00FE07BB">
            <w:pPr>
              <w:rPr>
                <w:rStyle w:val="30"/>
                <w:rFonts w:eastAsiaTheme="minorHAnsi"/>
                <w:sz w:val="26"/>
                <w:szCs w:val="26"/>
              </w:rPr>
            </w:pPr>
            <w:r w:rsidRPr="00D37FE5">
              <w:rPr>
                <w:rStyle w:val="30"/>
                <w:rFonts w:eastAsiaTheme="minorHAnsi"/>
                <w:sz w:val="26"/>
                <w:szCs w:val="26"/>
              </w:rPr>
              <w:t>Местный бюджет МО Морской на 20</w:t>
            </w:r>
            <w:r w:rsidR="006D5193">
              <w:rPr>
                <w:rStyle w:val="30"/>
                <w:rFonts w:eastAsiaTheme="minorHAnsi"/>
                <w:sz w:val="26"/>
                <w:szCs w:val="26"/>
              </w:rPr>
              <w:t>2</w:t>
            </w:r>
            <w:r w:rsidR="004F2D46">
              <w:rPr>
                <w:rStyle w:val="30"/>
                <w:rFonts w:eastAsiaTheme="minorHAnsi"/>
                <w:sz w:val="26"/>
                <w:szCs w:val="26"/>
              </w:rPr>
              <w:t>2</w:t>
            </w:r>
            <w:r w:rsidRPr="00D37FE5">
              <w:rPr>
                <w:rStyle w:val="30"/>
                <w:rFonts w:eastAsiaTheme="minorHAnsi"/>
                <w:sz w:val="26"/>
                <w:szCs w:val="26"/>
              </w:rPr>
              <w:t xml:space="preserve"> г. </w:t>
            </w:r>
          </w:p>
          <w:p w:rsidR="00D77241" w:rsidRPr="00D37FE5" w:rsidRDefault="00FE07BB" w:rsidP="00FE07BB">
            <w:pPr>
              <w:rPr>
                <w:rFonts w:ascii="Times New Roman" w:hAnsi="Times New Roman" w:cs="Times New Roman"/>
                <w:sz w:val="26"/>
                <w:szCs w:val="26"/>
              </w:rPr>
            </w:pPr>
            <w:r w:rsidRPr="00D37FE5">
              <w:rPr>
                <w:rStyle w:val="30"/>
                <w:rFonts w:eastAsiaTheme="minorHAnsi"/>
                <w:sz w:val="26"/>
                <w:szCs w:val="26"/>
              </w:rPr>
              <w:t xml:space="preserve">Финансирование ведомственной целевой программы осуществляется из средств местного бюджета внутригородского муниципального образования Санкт-Петербурга муниципальный округ Морской в пределах расходных обязательств, предусмотренных на реализацию периодического издания, учрежденного представительными органами. </w:t>
            </w:r>
            <w:r w:rsidR="00D77241" w:rsidRPr="00D37FE5">
              <w:rPr>
                <w:rStyle w:val="30"/>
                <w:rFonts w:eastAsiaTheme="minorHAnsi"/>
                <w:sz w:val="26"/>
                <w:szCs w:val="26"/>
              </w:rPr>
              <w:t xml:space="preserve">Общий объем финансирования ведомственной целевой программы </w:t>
            </w:r>
            <w:r w:rsidR="00B806F5">
              <w:rPr>
                <w:rStyle w:val="30"/>
                <w:rFonts w:eastAsiaTheme="minorHAnsi"/>
                <w:b/>
                <w:color w:val="auto"/>
                <w:sz w:val="26"/>
                <w:szCs w:val="26"/>
              </w:rPr>
              <w:t>577,7</w:t>
            </w:r>
            <w:r w:rsidR="004F2D46">
              <w:rPr>
                <w:rStyle w:val="30"/>
                <w:rFonts w:eastAsiaTheme="minorHAnsi"/>
                <w:b/>
                <w:color w:val="auto"/>
                <w:sz w:val="26"/>
                <w:szCs w:val="26"/>
              </w:rPr>
              <w:t xml:space="preserve"> </w:t>
            </w:r>
            <w:r w:rsidR="00D77241" w:rsidRPr="00D37FE5">
              <w:rPr>
                <w:rStyle w:val="30"/>
                <w:rFonts w:eastAsiaTheme="minorHAnsi"/>
                <w:sz w:val="26"/>
                <w:szCs w:val="26"/>
              </w:rPr>
              <w:t>тыс. руб.</w:t>
            </w:r>
          </w:p>
          <w:p w:rsidR="00D77241" w:rsidRPr="00D37FE5" w:rsidRDefault="00D77241" w:rsidP="00FE07BB">
            <w:pPr>
              <w:rPr>
                <w:rFonts w:ascii="Times New Roman" w:hAnsi="Times New Roman" w:cs="Times New Roman"/>
                <w:sz w:val="26"/>
                <w:szCs w:val="26"/>
              </w:rPr>
            </w:pPr>
          </w:p>
        </w:tc>
      </w:tr>
      <w:tr w:rsidR="00D77241" w:rsidRPr="00D37FE5" w:rsidTr="00BA05D7">
        <w:trPr>
          <w:trHeight w:val="5519"/>
        </w:trPr>
        <w:tc>
          <w:tcPr>
            <w:tcW w:w="675" w:type="dxa"/>
          </w:tcPr>
          <w:p w:rsidR="00D77241" w:rsidRPr="00D37FE5" w:rsidRDefault="00D77241" w:rsidP="00FE07BB">
            <w:pPr>
              <w:jc w:val="center"/>
              <w:rPr>
                <w:rFonts w:ascii="Times New Roman" w:hAnsi="Times New Roman" w:cs="Times New Roman"/>
                <w:sz w:val="26"/>
                <w:szCs w:val="26"/>
              </w:rPr>
            </w:pPr>
            <w:r w:rsidRPr="00D37FE5">
              <w:rPr>
                <w:rStyle w:val="30"/>
                <w:rFonts w:eastAsiaTheme="minorHAnsi"/>
                <w:sz w:val="26"/>
                <w:szCs w:val="26"/>
              </w:rPr>
              <w:lastRenderedPageBreak/>
              <w:t>8</w:t>
            </w:r>
            <w:r w:rsidR="00301C6E" w:rsidRPr="00D37FE5">
              <w:rPr>
                <w:rStyle w:val="30"/>
                <w:rFonts w:eastAsiaTheme="minorHAnsi"/>
                <w:sz w:val="26"/>
                <w:szCs w:val="26"/>
              </w:rPr>
              <w:t>.</w:t>
            </w:r>
          </w:p>
        </w:tc>
        <w:tc>
          <w:tcPr>
            <w:tcW w:w="4536" w:type="dxa"/>
          </w:tcPr>
          <w:p w:rsidR="00D77241" w:rsidRPr="00D37FE5" w:rsidRDefault="00D77241" w:rsidP="00FE07BB">
            <w:pPr>
              <w:rPr>
                <w:rFonts w:ascii="Times New Roman" w:hAnsi="Times New Roman" w:cs="Times New Roman"/>
                <w:sz w:val="26"/>
                <w:szCs w:val="26"/>
              </w:rPr>
            </w:pPr>
            <w:r w:rsidRPr="00D37FE5">
              <w:rPr>
                <w:rStyle w:val="30"/>
                <w:rFonts w:eastAsiaTheme="minorHAnsi"/>
                <w:sz w:val="26"/>
                <w:szCs w:val="26"/>
              </w:rPr>
              <w:t>Ожидаемые конечные результаты реализации ведомственной целевой программы и показатели ее социально-экономической эффективности</w:t>
            </w:r>
          </w:p>
        </w:tc>
        <w:tc>
          <w:tcPr>
            <w:tcW w:w="10206" w:type="dxa"/>
          </w:tcPr>
          <w:p w:rsidR="00FE07BB" w:rsidRPr="00D37FE5" w:rsidRDefault="00FE07BB" w:rsidP="00FE07BB">
            <w:pPr>
              <w:rPr>
                <w:rStyle w:val="30"/>
                <w:rFonts w:eastAsiaTheme="minorHAnsi"/>
                <w:sz w:val="26"/>
                <w:szCs w:val="26"/>
              </w:rPr>
            </w:pPr>
            <w:r w:rsidRPr="00D37FE5">
              <w:rPr>
                <w:rStyle w:val="30"/>
                <w:rFonts w:eastAsiaTheme="minorHAnsi"/>
                <w:sz w:val="26"/>
                <w:szCs w:val="26"/>
              </w:rPr>
              <w:t>Реализация Программы повысит уровень информированности общественности о деятельности органа местного самоуправления МО Морской, создаст условия для поддержания непрерывных контактов между гражданами</w:t>
            </w:r>
            <w:r w:rsidR="00D37FE5" w:rsidRPr="00D37FE5">
              <w:rPr>
                <w:rStyle w:val="30"/>
                <w:rFonts w:eastAsiaTheme="minorHAnsi"/>
                <w:sz w:val="26"/>
                <w:szCs w:val="26"/>
              </w:rPr>
              <w:t xml:space="preserve"> и муниципальным органом власти</w:t>
            </w:r>
            <w:r w:rsidRPr="00D37FE5">
              <w:rPr>
                <w:rStyle w:val="30"/>
                <w:rFonts w:eastAsiaTheme="minorHAnsi"/>
                <w:sz w:val="26"/>
                <w:szCs w:val="26"/>
              </w:rPr>
              <w:t>.</w:t>
            </w:r>
          </w:p>
          <w:p w:rsidR="00D37FE5" w:rsidRPr="00D37FE5" w:rsidRDefault="00D37FE5" w:rsidP="00D37FE5">
            <w:pPr>
              <w:pStyle w:val="ConsPlusNormal"/>
              <w:jc w:val="both"/>
              <w:rPr>
                <w:rStyle w:val="211pt"/>
                <w:rFonts w:eastAsia="Calibri"/>
                <w:sz w:val="26"/>
                <w:szCs w:val="26"/>
              </w:rPr>
            </w:pPr>
            <w:r w:rsidRPr="00D37FE5">
              <w:rPr>
                <w:rStyle w:val="211pt"/>
                <w:rFonts w:eastAsia="Calibri"/>
                <w:sz w:val="26"/>
                <w:szCs w:val="26"/>
              </w:rPr>
              <w:t>Социально-экономическая эффективность:</w:t>
            </w:r>
          </w:p>
          <w:p w:rsidR="00D37FE5" w:rsidRPr="00D37FE5" w:rsidRDefault="00D37FE5" w:rsidP="00D37FE5">
            <w:pPr>
              <w:pStyle w:val="ConsPlusNormal"/>
              <w:jc w:val="both"/>
              <w:rPr>
                <w:rFonts w:ascii="Times New Roman" w:hAnsi="Times New Roman" w:cs="Times New Roman"/>
                <w:sz w:val="26"/>
                <w:szCs w:val="26"/>
              </w:rPr>
            </w:pPr>
            <w:r w:rsidRPr="00D37FE5">
              <w:rPr>
                <w:rStyle w:val="211pt0"/>
                <w:rFonts w:eastAsia="Bookman Old Style"/>
                <w:sz w:val="26"/>
                <w:szCs w:val="26"/>
              </w:rPr>
              <w:t xml:space="preserve">Эффективность </w:t>
            </w:r>
            <w:r w:rsidRPr="00D37FE5">
              <w:rPr>
                <w:rFonts w:ascii="Times New Roman" w:hAnsi="Times New Roman" w:cs="Times New Roman"/>
                <w:b/>
                <w:sz w:val="26"/>
                <w:szCs w:val="26"/>
              </w:rPr>
              <w:t>реализации Программы</w:t>
            </w:r>
            <w:r w:rsidRPr="00D37FE5">
              <w:rPr>
                <w:rStyle w:val="211pt0"/>
                <w:rFonts w:eastAsia="Bookman Old Style"/>
                <w:sz w:val="26"/>
                <w:szCs w:val="26"/>
              </w:rPr>
              <w:t xml:space="preserve"> оценивается по таким показателям, как затраты, результат и эффективность.</w:t>
            </w:r>
          </w:p>
          <w:p w:rsidR="00D37FE5" w:rsidRPr="00D37FE5" w:rsidRDefault="00D37FE5" w:rsidP="00D37FE5">
            <w:pPr>
              <w:pStyle w:val="ConsPlusNormal"/>
              <w:numPr>
                <w:ilvl w:val="0"/>
                <w:numId w:val="18"/>
              </w:numPr>
              <w:tabs>
                <w:tab w:val="left" w:pos="305"/>
              </w:tabs>
              <w:ind w:left="0" w:hanging="8"/>
              <w:jc w:val="both"/>
              <w:rPr>
                <w:rFonts w:ascii="Times New Roman" w:hAnsi="Times New Roman" w:cs="Times New Roman"/>
                <w:sz w:val="26"/>
                <w:szCs w:val="26"/>
              </w:rPr>
            </w:pPr>
            <w:r w:rsidRPr="00D37FE5">
              <w:rPr>
                <w:rFonts w:ascii="Times New Roman" w:hAnsi="Times New Roman" w:cs="Times New Roman"/>
                <w:sz w:val="26"/>
                <w:szCs w:val="26"/>
              </w:rPr>
              <w:t xml:space="preserve">   Затраты на реализацию ВЦП «Периодические издания, учрежденные представительными органами» в 20</w:t>
            </w:r>
            <w:r w:rsidR="00C87744">
              <w:rPr>
                <w:rFonts w:ascii="Times New Roman" w:hAnsi="Times New Roman" w:cs="Times New Roman"/>
                <w:sz w:val="26"/>
                <w:szCs w:val="26"/>
              </w:rPr>
              <w:t>2</w:t>
            </w:r>
            <w:r w:rsidR="004F2D46">
              <w:rPr>
                <w:rFonts w:ascii="Times New Roman" w:hAnsi="Times New Roman" w:cs="Times New Roman"/>
                <w:sz w:val="26"/>
                <w:szCs w:val="26"/>
              </w:rPr>
              <w:t>2</w:t>
            </w:r>
            <w:r w:rsidRPr="00D37FE5">
              <w:rPr>
                <w:rFonts w:ascii="Times New Roman" w:hAnsi="Times New Roman" w:cs="Times New Roman"/>
                <w:sz w:val="26"/>
                <w:szCs w:val="26"/>
              </w:rPr>
              <w:t xml:space="preserve"> году планируются в объеме </w:t>
            </w:r>
            <w:r w:rsidR="00314F4B">
              <w:rPr>
                <w:rStyle w:val="30"/>
                <w:rFonts w:eastAsiaTheme="minorHAnsi"/>
                <w:b/>
                <w:color w:val="auto"/>
                <w:sz w:val="26"/>
                <w:szCs w:val="26"/>
              </w:rPr>
              <w:t>577,7</w:t>
            </w:r>
            <w:r w:rsidR="004F2D46">
              <w:rPr>
                <w:rStyle w:val="30"/>
                <w:rFonts w:eastAsiaTheme="minorHAnsi"/>
                <w:b/>
                <w:color w:val="auto"/>
                <w:sz w:val="26"/>
                <w:szCs w:val="26"/>
              </w:rPr>
              <w:t xml:space="preserve"> </w:t>
            </w:r>
            <w:r w:rsidR="004F2D46" w:rsidRPr="00D37FE5">
              <w:rPr>
                <w:rStyle w:val="30"/>
                <w:rFonts w:eastAsiaTheme="minorHAnsi"/>
                <w:sz w:val="26"/>
                <w:szCs w:val="26"/>
              </w:rPr>
              <w:t>тыс. руб.</w:t>
            </w:r>
          </w:p>
          <w:p w:rsidR="00D37FE5" w:rsidRPr="00D37FE5" w:rsidRDefault="00D37FE5" w:rsidP="00D37FE5">
            <w:pPr>
              <w:pStyle w:val="ConsPlusNormal"/>
              <w:tabs>
                <w:tab w:val="left" w:pos="305"/>
              </w:tabs>
              <w:ind w:hanging="8"/>
              <w:jc w:val="both"/>
              <w:rPr>
                <w:rFonts w:ascii="Times New Roman" w:hAnsi="Times New Roman" w:cs="Times New Roman"/>
                <w:sz w:val="26"/>
                <w:szCs w:val="26"/>
              </w:rPr>
            </w:pPr>
            <w:r w:rsidRPr="00D37FE5">
              <w:rPr>
                <w:rFonts w:ascii="Times New Roman" w:hAnsi="Times New Roman" w:cs="Times New Roman"/>
                <w:sz w:val="26"/>
                <w:szCs w:val="26"/>
              </w:rPr>
              <w:t xml:space="preserve">2. Результатом реализации Программы является: </w:t>
            </w:r>
          </w:p>
          <w:p w:rsidR="00D37FE5" w:rsidRPr="00D37FE5" w:rsidRDefault="00D37FE5" w:rsidP="00D37FE5">
            <w:pPr>
              <w:widowControl w:val="0"/>
              <w:tabs>
                <w:tab w:val="left" w:pos="567"/>
              </w:tabs>
              <w:jc w:val="both"/>
              <w:rPr>
                <w:rStyle w:val="30"/>
                <w:rFonts w:eastAsiaTheme="minorHAnsi"/>
                <w:sz w:val="26"/>
                <w:szCs w:val="26"/>
              </w:rPr>
            </w:pPr>
            <w:r w:rsidRPr="00D37FE5">
              <w:rPr>
                <w:rStyle w:val="30"/>
                <w:rFonts w:eastAsiaTheme="minorHAnsi"/>
                <w:sz w:val="26"/>
                <w:szCs w:val="26"/>
              </w:rPr>
              <w:t xml:space="preserve">- выпуск и распространение официального печатного периодического информационного издания – газета «Округ Морской» - </w:t>
            </w:r>
            <w:r w:rsidR="00855001">
              <w:rPr>
                <w:rStyle w:val="30"/>
                <w:rFonts w:eastAsiaTheme="minorHAnsi"/>
                <w:sz w:val="26"/>
                <w:szCs w:val="26"/>
              </w:rPr>
              <w:t>3</w:t>
            </w:r>
            <w:r w:rsidRPr="00D37FE5">
              <w:rPr>
                <w:rStyle w:val="30"/>
                <w:rFonts w:eastAsiaTheme="minorHAnsi"/>
                <w:sz w:val="26"/>
                <w:szCs w:val="26"/>
              </w:rPr>
              <w:t xml:space="preserve"> выпуск</w:t>
            </w:r>
            <w:r w:rsidR="00855001">
              <w:rPr>
                <w:rStyle w:val="30"/>
                <w:rFonts w:eastAsiaTheme="minorHAnsi"/>
                <w:sz w:val="26"/>
                <w:szCs w:val="26"/>
              </w:rPr>
              <w:t>а</w:t>
            </w:r>
            <w:r w:rsidRPr="00D37FE5">
              <w:rPr>
                <w:rStyle w:val="30"/>
                <w:rFonts w:eastAsiaTheme="minorHAnsi"/>
                <w:sz w:val="26"/>
                <w:szCs w:val="26"/>
              </w:rPr>
              <w:t>;</w:t>
            </w:r>
          </w:p>
          <w:p w:rsidR="00D37FE5" w:rsidRPr="00D37FE5" w:rsidRDefault="00D37FE5" w:rsidP="00D37FE5">
            <w:pPr>
              <w:widowControl w:val="0"/>
              <w:tabs>
                <w:tab w:val="left" w:pos="567"/>
              </w:tabs>
              <w:jc w:val="both"/>
              <w:rPr>
                <w:rStyle w:val="30"/>
                <w:rFonts w:eastAsiaTheme="minorHAnsi"/>
                <w:sz w:val="26"/>
                <w:szCs w:val="26"/>
              </w:rPr>
            </w:pPr>
            <w:r w:rsidRPr="00D37FE5">
              <w:rPr>
                <w:rStyle w:val="30"/>
                <w:rFonts w:eastAsiaTheme="minorHAnsi"/>
                <w:sz w:val="26"/>
                <w:szCs w:val="26"/>
              </w:rPr>
              <w:t xml:space="preserve">- </w:t>
            </w:r>
            <w:r w:rsidR="00EB49BF">
              <w:rPr>
                <w:rStyle w:val="30"/>
                <w:rFonts w:eastAsiaTheme="minorHAnsi"/>
                <w:sz w:val="26"/>
                <w:szCs w:val="26"/>
              </w:rPr>
              <w:t xml:space="preserve">верстка </w:t>
            </w:r>
            <w:r w:rsidR="00EB49BF" w:rsidRPr="00EB49BF">
              <w:rPr>
                <w:rStyle w:val="30"/>
                <w:rFonts w:eastAsiaTheme="minorHAnsi"/>
                <w:sz w:val="26"/>
                <w:szCs w:val="26"/>
              </w:rPr>
              <w:t>текста для официального печатного издания внутригородского муниципального образования Санкт-Петербурга муниципальный округ Морской - бюллетеня «Информационный вестник муниципального образования муниципальный округ Морской»</w:t>
            </w:r>
            <w:r w:rsidR="00EB49BF" w:rsidRPr="00D37FE5">
              <w:rPr>
                <w:rStyle w:val="30"/>
                <w:rFonts w:eastAsiaTheme="minorHAnsi"/>
                <w:sz w:val="26"/>
                <w:szCs w:val="26"/>
              </w:rPr>
              <w:t xml:space="preserve"> - </w:t>
            </w:r>
            <w:r w:rsidR="00EB49BF">
              <w:rPr>
                <w:rStyle w:val="30"/>
                <w:rFonts w:eastAsiaTheme="minorHAnsi"/>
                <w:sz w:val="26"/>
                <w:szCs w:val="26"/>
              </w:rPr>
              <w:t>450</w:t>
            </w:r>
            <w:r w:rsidR="00EB49BF" w:rsidRPr="00D37FE5">
              <w:rPr>
                <w:rStyle w:val="30"/>
                <w:rFonts w:eastAsiaTheme="minorHAnsi"/>
                <w:sz w:val="26"/>
                <w:szCs w:val="26"/>
              </w:rPr>
              <w:t xml:space="preserve"> полос</w:t>
            </w:r>
            <w:r w:rsidRPr="00D37FE5">
              <w:rPr>
                <w:rStyle w:val="30"/>
                <w:rFonts w:eastAsiaTheme="minorHAnsi"/>
                <w:sz w:val="26"/>
                <w:szCs w:val="26"/>
              </w:rPr>
              <w:t>.</w:t>
            </w:r>
          </w:p>
          <w:p w:rsidR="00D37FE5" w:rsidRPr="00D37FE5" w:rsidRDefault="00D37FE5" w:rsidP="00D37FE5">
            <w:pPr>
              <w:pStyle w:val="ConsPlusNormal"/>
              <w:tabs>
                <w:tab w:val="left" w:pos="305"/>
              </w:tabs>
              <w:jc w:val="both"/>
              <w:rPr>
                <w:rFonts w:ascii="Times New Roman" w:hAnsi="Times New Roman" w:cs="Times New Roman"/>
                <w:sz w:val="26"/>
                <w:szCs w:val="26"/>
              </w:rPr>
            </w:pPr>
            <w:r w:rsidRPr="00D37FE5">
              <w:rPr>
                <w:rFonts w:ascii="Times New Roman" w:hAnsi="Times New Roman" w:cs="Times New Roman"/>
                <w:sz w:val="26"/>
                <w:szCs w:val="26"/>
              </w:rPr>
              <w:t>3. Показателями эффективности реализации Программы являются:</w:t>
            </w:r>
          </w:p>
          <w:p w:rsidR="00D37FE5" w:rsidRPr="00D37FE5" w:rsidRDefault="00D37FE5" w:rsidP="00D37FE5">
            <w:pPr>
              <w:widowControl w:val="0"/>
              <w:numPr>
                <w:ilvl w:val="0"/>
                <w:numId w:val="2"/>
              </w:numPr>
              <w:tabs>
                <w:tab w:val="left" w:pos="130"/>
                <w:tab w:val="left" w:pos="317"/>
              </w:tabs>
              <w:ind w:left="34"/>
              <w:jc w:val="both"/>
              <w:rPr>
                <w:rStyle w:val="30"/>
                <w:rFonts w:eastAsiaTheme="minorHAnsi"/>
                <w:color w:val="auto"/>
                <w:sz w:val="26"/>
                <w:szCs w:val="26"/>
                <w:lang w:eastAsia="en-US" w:bidi="ar-SA"/>
              </w:rPr>
            </w:pPr>
            <w:r w:rsidRPr="00D37FE5">
              <w:rPr>
                <w:rStyle w:val="30"/>
                <w:rFonts w:eastAsiaTheme="minorHAnsi"/>
                <w:sz w:val="26"/>
                <w:szCs w:val="26"/>
              </w:rPr>
              <w:t xml:space="preserve">  тираж </w:t>
            </w:r>
            <w:r w:rsidRPr="00D37FE5">
              <w:rPr>
                <w:rStyle w:val="30"/>
                <w:rFonts w:eastAsia="Calibri"/>
                <w:sz w:val="26"/>
                <w:szCs w:val="26"/>
              </w:rPr>
              <w:t>официального печатного издания</w:t>
            </w:r>
            <w:r w:rsidRPr="00D37FE5">
              <w:rPr>
                <w:rStyle w:val="30"/>
                <w:rFonts w:eastAsiaTheme="minorHAnsi"/>
                <w:sz w:val="26"/>
                <w:szCs w:val="26"/>
              </w:rPr>
              <w:t>;</w:t>
            </w:r>
          </w:p>
          <w:p w:rsidR="00D37FE5" w:rsidRPr="00D37FE5" w:rsidRDefault="00D37FE5" w:rsidP="00D37FE5">
            <w:pPr>
              <w:widowControl w:val="0"/>
              <w:numPr>
                <w:ilvl w:val="0"/>
                <w:numId w:val="2"/>
              </w:numPr>
              <w:tabs>
                <w:tab w:val="left" w:pos="130"/>
                <w:tab w:val="left" w:pos="317"/>
              </w:tabs>
              <w:ind w:left="34"/>
              <w:jc w:val="both"/>
              <w:rPr>
                <w:rFonts w:ascii="Times New Roman" w:hAnsi="Times New Roman" w:cs="Times New Roman"/>
                <w:sz w:val="26"/>
                <w:szCs w:val="26"/>
              </w:rPr>
            </w:pPr>
            <w:r w:rsidRPr="00D37FE5">
              <w:rPr>
                <w:rStyle w:val="30"/>
                <w:rFonts w:eastAsiaTheme="minorHAnsi"/>
                <w:sz w:val="26"/>
                <w:szCs w:val="26"/>
              </w:rPr>
              <w:t xml:space="preserve">  количество выпусков </w:t>
            </w:r>
            <w:r w:rsidRPr="00D37FE5">
              <w:rPr>
                <w:rStyle w:val="30"/>
                <w:rFonts w:eastAsia="Calibri"/>
                <w:sz w:val="26"/>
                <w:szCs w:val="26"/>
              </w:rPr>
              <w:t>официального печатного издания;</w:t>
            </w:r>
          </w:p>
          <w:p w:rsidR="00D77241" w:rsidRPr="00D37FE5" w:rsidRDefault="00D37FE5" w:rsidP="00EB49BF">
            <w:pPr>
              <w:tabs>
                <w:tab w:val="left" w:pos="317"/>
              </w:tabs>
              <w:ind w:left="34"/>
              <w:rPr>
                <w:rFonts w:ascii="Times New Roman" w:hAnsi="Times New Roman" w:cs="Times New Roman"/>
                <w:sz w:val="26"/>
                <w:szCs w:val="26"/>
              </w:rPr>
            </w:pPr>
            <w:r w:rsidRPr="009D6762">
              <w:rPr>
                <w:rStyle w:val="30"/>
                <w:rFonts w:eastAsiaTheme="minorHAnsi"/>
                <w:b/>
                <w:sz w:val="26"/>
                <w:szCs w:val="26"/>
              </w:rPr>
              <w:t>-</w:t>
            </w:r>
            <w:r w:rsidRPr="00D37FE5">
              <w:rPr>
                <w:rStyle w:val="30"/>
                <w:rFonts w:eastAsiaTheme="minorHAnsi"/>
                <w:sz w:val="26"/>
                <w:szCs w:val="26"/>
              </w:rPr>
              <w:t xml:space="preserve">   количество экземпляров муниципального печатного средства массовой информации в расчете на одного жителя муниципального образования</w:t>
            </w:r>
          </w:p>
        </w:tc>
      </w:tr>
    </w:tbl>
    <w:p w:rsidR="004470DF" w:rsidRDefault="004470DF" w:rsidP="004470DF">
      <w:pPr>
        <w:widowControl w:val="0"/>
        <w:tabs>
          <w:tab w:val="left" w:pos="267"/>
          <w:tab w:val="left" w:pos="567"/>
        </w:tabs>
        <w:spacing w:before="0"/>
        <w:jc w:val="center"/>
        <w:rPr>
          <w:rStyle w:val="30"/>
          <w:rFonts w:eastAsiaTheme="minorHAnsi"/>
          <w:b/>
          <w:sz w:val="26"/>
          <w:szCs w:val="26"/>
        </w:rPr>
      </w:pPr>
    </w:p>
    <w:p w:rsidR="004470DF" w:rsidRPr="004470DF" w:rsidRDefault="004470DF" w:rsidP="004470DF">
      <w:pPr>
        <w:widowControl w:val="0"/>
        <w:tabs>
          <w:tab w:val="left" w:pos="267"/>
          <w:tab w:val="left" w:pos="567"/>
        </w:tabs>
        <w:spacing w:before="0"/>
        <w:jc w:val="center"/>
        <w:rPr>
          <w:rStyle w:val="30"/>
          <w:rFonts w:eastAsiaTheme="minorHAnsi"/>
          <w:b/>
          <w:sz w:val="26"/>
          <w:szCs w:val="26"/>
        </w:rPr>
      </w:pPr>
      <w:r w:rsidRPr="004470DF">
        <w:rPr>
          <w:rStyle w:val="30"/>
          <w:rFonts w:eastAsiaTheme="minorHAnsi"/>
          <w:b/>
          <w:sz w:val="26"/>
          <w:szCs w:val="26"/>
        </w:rPr>
        <w:t>Перечень основных мероприятий</w:t>
      </w:r>
    </w:p>
    <w:p w:rsidR="004470DF" w:rsidRPr="004470DF" w:rsidRDefault="004470DF" w:rsidP="004470DF">
      <w:pPr>
        <w:widowControl w:val="0"/>
        <w:tabs>
          <w:tab w:val="left" w:pos="267"/>
          <w:tab w:val="left" w:pos="567"/>
        </w:tabs>
        <w:spacing w:before="0"/>
        <w:jc w:val="center"/>
        <w:rPr>
          <w:rStyle w:val="30"/>
          <w:rFonts w:eastAsiaTheme="minorHAnsi"/>
          <w:color w:val="auto"/>
          <w:sz w:val="26"/>
          <w:szCs w:val="26"/>
        </w:rPr>
      </w:pPr>
    </w:p>
    <w:tbl>
      <w:tblPr>
        <w:tblStyle w:val="a3"/>
        <w:tblW w:w="15417" w:type="dxa"/>
        <w:tblLayout w:type="fixed"/>
        <w:tblLook w:val="04A0" w:firstRow="1" w:lastRow="0" w:firstColumn="1" w:lastColumn="0" w:noHBand="0" w:noVBand="1"/>
      </w:tblPr>
      <w:tblGrid>
        <w:gridCol w:w="534"/>
        <w:gridCol w:w="7371"/>
        <w:gridCol w:w="1842"/>
        <w:gridCol w:w="3261"/>
        <w:gridCol w:w="2409"/>
      </w:tblGrid>
      <w:tr w:rsidR="004470DF" w:rsidRPr="004470DF" w:rsidTr="00E81C65">
        <w:trPr>
          <w:trHeight w:val="20"/>
        </w:trPr>
        <w:tc>
          <w:tcPr>
            <w:tcW w:w="534" w:type="dxa"/>
            <w:vAlign w:val="center"/>
          </w:tcPr>
          <w:p w:rsidR="004470DF" w:rsidRPr="004470DF" w:rsidRDefault="004470DF" w:rsidP="004E0FF0">
            <w:pPr>
              <w:jc w:val="center"/>
              <w:rPr>
                <w:rFonts w:ascii="Times New Roman" w:hAnsi="Times New Roman" w:cs="Times New Roman"/>
                <w:sz w:val="26"/>
                <w:szCs w:val="26"/>
              </w:rPr>
            </w:pPr>
          </w:p>
        </w:tc>
        <w:tc>
          <w:tcPr>
            <w:tcW w:w="7371" w:type="dxa"/>
            <w:vAlign w:val="center"/>
          </w:tcPr>
          <w:p w:rsidR="004470DF" w:rsidRPr="004470DF" w:rsidRDefault="004470DF" w:rsidP="004E0FF0">
            <w:pPr>
              <w:jc w:val="center"/>
              <w:rPr>
                <w:rFonts w:ascii="Times New Roman" w:hAnsi="Times New Roman" w:cs="Times New Roman"/>
                <w:sz w:val="26"/>
                <w:szCs w:val="26"/>
              </w:rPr>
            </w:pPr>
            <w:r w:rsidRPr="004470DF">
              <w:rPr>
                <w:rStyle w:val="30"/>
                <w:rFonts w:eastAsiaTheme="minorHAnsi"/>
                <w:sz w:val="26"/>
                <w:szCs w:val="26"/>
              </w:rPr>
              <w:t>Перечень основных мероприятий ведомственной целевой программы:</w:t>
            </w:r>
          </w:p>
        </w:tc>
        <w:tc>
          <w:tcPr>
            <w:tcW w:w="1842" w:type="dxa"/>
            <w:vAlign w:val="center"/>
          </w:tcPr>
          <w:p w:rsidR="004470DF" w:rsidRPr="004470DF" w:rsidRDefault="004470DF" w:rsidP="004E0FF0">
            <w:pPr>
              <w:jc w:val="center"/>
              <w:rPr>
                <w:rStyle w:val="30"/>
                <w:rFonts w:eastAsiaTheme="minorHAnsi"/>
                <w:sz w:val="26"/>
                <w:szCs w:val="26"/>
              </w:rPr>
            </w:pPr>
            <w:r w:rsidRPr="004470DF">
              <w:rPr>
                <w:rStyle w:val="30"/>
                <w:rFonts w:eastAsiaTheme="minorHAnsi"/>
                <w:sz w:val="26"/>
                <w:szCs w:val="26"/>
              </w:rPr>
              <w:t>Сроки</w:t>
            </w:r>
          </w:p>
        </w:tc>
        <w:tc>
          <w:tcPr>
            <w:tcW w:w="3261" w:type="dxa"/>
            <w:vAlign w:val="center"/>
          </w:tcPr>
          <w:p w:rsidR="004470DF" w:rsidRPr="004470DF" w:rsidRDefault="004470DF" w:rsidP="004E0FF0">
            <w:pPr>
              <w:jc w:val="center"/>
              <w:rPr>
                <w:rStyle w:val="30"/>
                <w:rFonts w:eastAsiaTheme="minorHAnsi"/>
                <w:sz w:val="26"/>
                <w:szCs w:val="26"/>
              </w:rPr>
            </w:pPr>
            <w:r w:rsidRPr="004470DF">
              <w:rPr>
                <w:rStyle w:val="30"/>
                <w:rFonts w:eastAsiaTheme="minorHAnsi"/>
                <w:sz w:val="26"/>
                <w:szCs w:val="26"/>
              </w:rPr>
              <w:t>Исполнители</w:t>
            </w:r>
          </w:p>
        </w:tc>
        <w:tc>
          <w:tcPr>
            <w:tcW w:w="2409" w:type="dxa"/>
            <w:vAlign w:val="center"/>
          </w:tcPr>
          <w:p w:rsidR="004470DF" w:rsidRPr="004470DF" w:rsidRDefault="004470DF" w:rsidP="004E0FF0">
            <w:pPr>
              <w:jc w:val="center"/>
              <w:rPr>
                <w:rFonts w:ascii="Times New Roman" w:hAnsi="Times New Roman" w:cs="Times New Roman"/>
                <w:sz w:val="26"/>
                <w:szCs w:val="26"/>
              </w:rPr>
            </w:pPr>
            <w:r w:rsidRPr="004470DF">
              <w:rPr>
                <w:rStyle w:val="30"/>
                <w:rFonts w:eastAsiaTheme="minorHAnsi"/>
                <w:sz w:val="26"/>
                <w:szCs w:val="26"/>
              </w:rPr>
              <w:t xml:space="preserve">Объём финансирования (тыс. руб.), </w:t>
            </w:r>
          </w:p>
        </w:tc>
      </w:tr>
      <w:tr w:rsidR="004470DF" w:rsidRPr="004470DF" w:rsidTr="00E81C65">
        <w:trPr>
          <w:trHeight w:val="20"/>
        </w:trPr>
        <w:tc>
          <w:tcPr>
            <w:tcW w:w="534" w:type="dxa"/>
          </w:tcPr>
          <w:p w:rsidR="004470DF" w:rsidRPr="004470DF" w:rsidRDefault="004470DF" w:rsidP="004E0FF0">
            <w:pPr>
              <w:jc w:val="center"/>
              <w:rPr>
                <w:rStyle w:val="30"/>
                <w:rFonts w:eastAsiaTheme="minorHAnsi"/>
                <w:sz w:val="26"/>
                <w:szCs w:val="26"/>
              </w:rPr>
            </w:pPr>
            <w:r w:rsidRPr="004470DF">
              <w:rPr>
                <w:rStyle w:val="30"/>
                <w:rFonts w:eastAsiaTheme="minorHAnsi"/>
                <w:sz w:val="26"/>
                <w:szCs w:val="26"/>
              </w:rPr>
              <w:t>1.</w:t>
            </w:r>
          </w:p>
        </w:tc>
        <w:tc>
          <w:tcPr>
            <w:tcW w:w="7371" w:type="dxa"/>
          </w:tcPr>
          <w:p w:rsidR="004470DF" w:rsidRPr="004470DF" w:rsidRDefault="004470DF" w:rsidP="004E0FF0">
            <w:pPr>
              <w:rPr>
                <w:rFonts w:ascii="Times New Roman" w:hAnsi="Times New Roman" w:cs="Times New Roman"/>
                <w:sz w:val="26"/>
                <w:szCs w:val="26"/>
              </w:rPr>
            </w:pPr>
            <w:r w:rsidRPr="004470DF">
              <w:rPr>
                <w:rStyle w:val="30"/>
                <w:rFonts w:eastAsiaTheme="minorHAnsi"/>
                <w:sz w:val="26"/>
                <w:szCs w:val="26"/>
              </w:rPr>
              <w:t>Выпуск газеты «Округ Морской»</w:t>
            </w:r>
          </w:p>
        </w:tc>
        <w:tc>
          <w:tcPr>
            <w:tcW w:w="1842" w:type="dxa"/>
          </w:tcPr>
          <w:p w:rsidR="004470DF" w:rsidRPr="004470DF" w:rsidRDefault="004F2D46" w:rsidP="004E0FF0">
            <w:pPr>
              <w:jc w:val="center"/>
              <w:rPr>
                <w:rStyle w:val="30"/>
                <w:rFonts w:eastAsiaTheme="minorHAnsi"/>
                <w:sz w:val="26"/>
                <w:szCs w:val="26"/>
              </w:rPr>
            </w:pPr>
            <w:r>
              <w:rPr>
                <w:rStyle w:val="30"/>
                <w:rFonts w:eastAsiaTheme="minorHAnsi"/>
                <w:sz w:val="26"/>
                <w:szCs w:val="26"/>
              </w:rPr>
              <w:t>1</w:t>
            </w:r>
            <w:r w:rsidR="004470DF" w:rsidRPr="004470DF">
              <w:rPr>
                <w:rStyle w:val="30"/>
                <w:rFonts w:eastAsiaTheme="minorHAnsi"/>
                <w:sz w:val="26"/>
                <w:szCs w:val="26"/>
              </w:rPr>
              <w:t>-4 квартал</w:t>
            </w:r>
          </w:p>
        </w:tc>
        <w:tc>
          <w:tcPr>
            <w:tcW w:w="3261" w:type="dxa"/>
          </w:tcPr>
          <w:p w:rsidR="004470DF" w:rsidRPr="004470DF" w:rsidRDefault="004470DF" w:rsidP="004E0FF0">
            <w:pPr>
              <w:jc w:val="center"/>
              <w:rPr>
                <w:rStyle w:val="30"/>
                <w:rFonts w:eastAsiaTheme="minorHAnsi"/>
                <w:sz w:val="26"/>
                <w:szCs w:val="26"/>
              </w:rPr>
            </w:pPr>
            <w:r w:rsidRPr="004470DF">
              <w:rPr>
                <w:rStyle w:val="30"/>
                <w:rFonts w:eastAsiaTheme="minorHAnsi"/>
                <w:sz w:val="26"/>
                <w:szCs w:val="26"/>
              </w:rPr>
              <w:t>Главный специалист местной администрации</w:t>
            </w:r>
          </w:p>
        </w:tc>
        <w:tc>
          <w:tcPr>
            <w:tcW w:w="2409" w:type="dxa"/>
          </w:tcPr>
          <w:p w:rsidR="004470DF" w:rsidRPr="00C87744" w:rsidRDefault="00314F4B" w:rsidP="004E0FF0">
            <w:pPr>
              <w:jc w:val="center"/>
              <w:rPr>
                <w:rStyle w:val="30"/>
                <w:rFonts w:eastAsiaTheme="minorHAnsi"/>
                <w:b/>
                <w:color w:val="auto"/>
                <w:sz w:val="26"/>
                <w:szCs w:val="26"/>
              </w:rPr>
            </w:pPr>
            <w:r>
              <w:rPr>
                <w:rStyle w:val="30"/>
                <w:rFonts w:eastAsiaTheme="minorHAnsi"/>
                <w:color w:val="auto"/>
                <w:sz w:val="26"/>
                <w:szCs w:val="26"/>
              </w:rPr>
              <w:t>420,2</w:t>
            </w:r>
          </w:p>
        </w:tc>
      </w:tr>
      <w:tr w:rsidR="004470DF" w:rsidRPr="004470DF" w:rsidTr="00E81C65">
        <w:trPr>
          <w:trHeight w:val="20"/>
        </w:trPr>
        <w:tc>
          <w:tcPr>
            <w:tcW w:w="534" w:type="dxa"/>
          </w:tcPr>
          <w:p w:rsidR="004470DF" w:rsidRPr="004470DF" w:rsidRDefault="004470DF" w:rsidP="004E0FF0">
            <w:pPr>
              <w:jc w:val="center"/>
              <w:rPr>
                <w:rStyle w:val="30"/>
                <w:rFonts w:eastAsiaTheme="minorHAnsi"/>
                <w:sz w:val="26"/>
                <w:szCs w:val="26"/>
              </w:rPr>
            </w:pPr>
            <w:r w:rsidRPr="004470DF">
              <w:rPr>
                <w:rStyle w:val="30"/>
                <w:rFonts w:eastAsiaTheme="minorHAnsi"/>
                <w:sz w:val="26"/>
                <w:szCs w:val="26"/>
              </w:rPr>
              <w:t>2.</w:t>
            </w:r>
          </w:p>
        </w:tc>
        <w:tc>
          <w:tcPr>
            <w:tcW w:w="7371" w:type="dxa"/>
          </w:tcPr>
          <w:p w:rsidR="004470DF" w:rsidRPr="004470DF" w:rsidRDefault="004470DF" w:rsidP="00EB49BF">
            <w:pPr>
              <w:rPr>
                <w:rFonts w:ascii="Times New Roman" w:hAnsi="Times New Roman" w:cs="Times New Roman"/>
                <w:sz w:val="26"/>
                <w:szCs w:val="26"/>
              </w:rPr>
            </w:pPr>
            <w:r w:rsidRPr="004470DF">
              <w:rPr>
                <w:rStyle w:val="30"/>
                <w:rFonts w:eastAsiaTheme="minorHAnsi"/>
                <w:sz w:val="26"/>
                <w:szCs w:val="26"/>
              </w:rPr>
              <w:t xml:space="preserve">Верстка </w:t>
            </w:r>
            <w:r w:rsidR="00EB49BF" w:rsidRPr="00EB49BF">
              <w:rPr>
                <w:rStyle w:val="30"/>
                <w:rFonts w:eastAsiaTheme="minorHAnsi"/>
                <w:sz w:val="26"/>
                <w:szCs w:val="26"/>
              </w:rPr>
              <w:t>текста для официального печатного издания внутригородского муниципального образования Санкт-Петербурга муниципальный округ Морской - бюллетеня «Информационный вестник муниципального образования муниципальный округ Морской»</w:t>
            </w:r>
            <w:r w:rsidR="00EB49BF" w:rsidRPr="00D37FE5">
              <w:rPr>
                <w:rStyle w:val="30"/>
                <w:rFonts w:eastAsiaTheme="minorHAnsi"/>
                <w:sz w:val="26"/>
                <w:szCs w:val="26"/>
              </w:rPr>
              <w:t xml:space="preserve"> - </w:t>
            </w:r>
            <w:r w:rsidR="00EB49BF">
              <w:rPr>
                <w:rStyle w:val="30"/>
                <w:rFonts w:eastAsiaTheme="minorHAnsi"/>
                <w:sz w:val="26"/>
                <w:szCs w:val="26"/>
              </w:rPr>
              <w:t>450</w:t>
            </w:r>
            <w:r w:rsidR="00EB49BF" w:rsidRPr="00D37FE5">
              <w:rPr>
                <w:rStyle w:val="30"/>
                <w:rFonts w:eastAsiaTheme="minorHAnsi"/>
                <w:sz w:val="26"/>
                <w:szCs w:val="26"/>
              </w:rPr>
              <w:t xml:space="preserve"> полос</w:t>
            </w:r>
          </w:p>
        </w:tc>
        <w:tc>
          <w:tcPr>
            <w:tcW w:w="1842" w:type="dxa"/>
          </w:tcPr>
          <w:p w:rsidR="004470DF" w:rsidRPr="004470DF" w:rsidRDefault="004470DF" w:rsidP="004E0FF0">
            <w:pPr>
              <w:jc w:val="center"/>
              <w:rPr>
                <w:rStyle w:val="30"/>
                <w:rFonts w:eastAsiaTheme="minorHAnsi"/>
                <w:sz w:val="26"/>
                <w:szCs w:val="26"/>
              </w:rPr>
            </w:pPr>
            <w:r w:rsidRPr="004470DF">
              <w:rPr>
                <w:rStyle w:val="30"/>
                <w:rFonts w:eastAsiaTheme="minorHAnsi"/>
                <w:sz w:val="26"/>
                <w:szCs w:val="26"/>
              </w:rPr>
              <w:t>1-4 квартал</w:t>
            </w:r>
          </w:p>
        </w:tc>
        <w:tc>
          <w:tcPr>
            <w:tcW w:w="3261" w:type="dxa"/>
          </w:tcPr>
          <w:p w:rsidR="004470DF" w:rsidRPr="004470DF" w:rsidRDefault="004470DF" w:rsidP="004E0FF0">
            <w:pPr>
              <w:jc w:val="center"/>
              <w:rPr>
                <w:rStyle w:val="30"/>
                <w:rFonts w:eastAsiaTheme="minorHAnsi"/>
                <w:sz w:val="26"/>
                <w:szCs w:val="26"/>
              </w:rPr>
            </w:pPr>
            <w:r w:rsidRPr="004470DF">
              <w:rPr>
                <w:rStyle w:val="30"/>
                <w:rFonts w:eastAsiaTheme="minorHAnsi"/>
                <w:sz w:val="26"/>
                <w:szCs w:val="26"/>
              </w:rPr>
              <w:t>Главный специалист местной администрации</w:t>
            </w:r>
          </w:p>
        </w:tc>
        <w:tc>
          <w:tcPr>
            <w:tcW w:w="2409" w:type="dxa"/>
          </w:tcPr>
          <w:p w:rsidR="004470DF" w:rsidRPr="00876880" w:rsidRDefault="00314F4B" w:rsidP="00876880">
            <w:pPr>
              <w:jc w:val="center"/>
              <w:rPr>
                <w:rStyle w:val="30"/>
                <w:rFonts w:eastAsiaTheme="minorHAnsi"/>
                <w:b/>
                <w:color w:val="auto"/>
                <w:sz w:val="26"/>
                <w:szCs w:val="26"/>
              </w:rPr>
            </w:pPr>
            <w:r>
              <w:rPr>
                <w:rStyle w:val="30"/>
                <w:rFonts w:eastAsiaTheme="minorHAnsi"/>
                <w:color w:val="auto"/>
                <w:sz w:val="26"/>
                <w:szCs w:val="26"/>
              </w:rPr>
              <w:t>157,5</w:t>
            </w:r>
          </w:p>
        </w:tc>
      </w:tr>
      <w:tr w:rsidR="004470DF" w:rsidRPr="004470DF" w:rsidTr="00E81C65">
        <w:trPr>
          <w:trHeight w:val="20"/>
        </w:trPr>
        <w:tc>
          <w:tcPr>
            <w:tcW w:w="534" w:type="dxa"/>
            <w:vAlign w:val="center"/>
          </w:tcPr>
          <w:p w:rsidR="004470DF" w:rsidRPr="004470DF" w:rsidRDefault="004470DF" w:rsidP="004E0FF0">
            <w:pPr>
              <w:jc w:val="center"/>
              <w:rPr>
                <w:rStyle w:val="30"/>
                <w:rFonts w:eastAsiaTheme="minorHAnsi"/>
                <w:sz w:val="26"/>
                <w:szCs w:val="26"/>
              </w:rPr>
            </w:pPr>
          </w:p>
        </w:tc>
        <w:tc>
          <w:tcPr>
            <w:tcW w:w="7371" w:type="dxa"/>
            <w:vAlign w:val="center"/>
          </w:tcPr>
          <w:p w:rsidR="004470DF" w:rsidRPr="004470DF" w:rsidRDefault="004470DF" w:rsidP="004E0FF0">
            <w:pPr>
              <w:jc w:val="right"/>
              <w:rPr>
                <w:rFonts w:ascii="Times New Roman" w:hAnsi="Times New Roman" w:cs="Times New Roman"/>
                <w:b/>
                <w:sz w:val="26"/>
                <w:szCs w:val="26"/>
              </w:rPr>
            </w:pPr>
            <w:r w:rsidRPr="004470DF">
              <w:rPr>
                <w:rStyle w:val="30"/>
                <w:rFonts w:eastAsiaTheme="minorHAnsi"/>
                <w:b/>
                <w:sz w:val="26"/>
                <w:szCs w:val="26"/>
              </w:rPr>
              <w:t>ИТОГО по программе:</w:t>
            </w:r>
          </w:p>
        </w:tc>
        <w:tc>
          <w:tcPr>
            <w:tcW w:w="1842" w:type="dxa"/>
          </w:tcPr>
          <w:p w:rsidR="004470DF" w:rsidRPr="004470DF" w:rsidRDefault="004470DF" w:rsidP="004E0FF0">
            <w:pPr>
              <w:jc w:val="center"/>
              <w:rPr>
                <w:rStyle w:val="30"/>
                <w:rFonts w:eastAsiaTheme="minorHAnsi"/>
                <w:b/>
                <w:sz w:val="26"/>
                <w:szCs w:val="26"/>
              </w:rPr>
            </w:pPr>
          </w:p>
        </w:tc>
        <w:tc>
          <w:tcPr>
            <w:tcW w:w="3261" w:type="dxa"/>
          </w:tcPr>
          <w:p w:rsidR="004470DF" w:rsidRPr="004470DF" w:rsidRDefault="004470DF" w:rsidP="004E0FF0">
            <w:pPr>
              <w:jc w:val="center"/>
              <w:rPr>
                <w:rStyle w:val="30"/>
                <w:rFonts w:eastAsiaTheme="minorHAnsi"/>
                <w:b/>
                <w:sz w:val="26"/>
                <w:szCs w:val="26"/>
              </w:rPr>
            </w:pPr>
          </w:p>
        </w:tc>
        <w:tc>
          <w:tcPr>
            <w:tcW w:w="2409" w:type="dxa"/>
            <w:vAlign w:val="center"/>
          </w:tcPr>
          <w:p w:rsidR="004470DF" w:rsidRPr="00876880" w:rsidRDefault="00314F4B" w:rsidP="00B12FDA">
            <w:pPr>
              <w:jc w:val="center"/>
              <w:rPr>
                <w:rStyle w:val="30"/>
                <w:rFonts w:eastAsiaTheme="minorHAnsi"/>
                <w:b/>
                <w:color w:val="auto"/>
                <w:sz w:val="26"/>
                <w:szCs w:val="26"/>
              </w:rPr>
            </w:pPr>
            <w:r>
              <w:rPr>
                <w:rStyle w:val="30"/>
                <w:rFonts w:eastAsiaTheme="minorHAnsi"/>
                <w:b/>
                <w:color w:val="auto"/>
                <w:sz w:val="26"/>
                <w:szCs w:val="26"/>
              </w:rPr>
              <w:t>577,7</w:t>
            </w:r>
          </w:p>
        </w:tc>
      </w:tr>
    </w:tbl>
    <w:p w:rsidR="00BA05D7" w:rsidRPr="00BA05D7" w:rsidRDefault="00BA05D7" w:rsidP="00BA05D7">
      <w:pPr>
        <w:pStyle w:val="20"/>
        <w:shd w:val="clear" w:color="auto" w:fill="auto"/>
        <w:tabs>
          <w:tab w:val="left" w:pos="567"/>
        </w:tabs>
        <w:spacing w:after="0" w:line="240" w:lineRule="auto"/>
        <w:rPr>
          <w:sz w:val="26"/>
          <w:szCs w:val="26"/>
        </w:rPr>
      </w:pPr>
      <w:r>
        <w:rPr>
          <w:rStyle w:val="30"/>
          <w:rFonts w:eastAsia="Calibri"/>
          <w:sz w:val="26"/>
          <w:szCs w:val="26"/>
        </w:rPr>
        <w:t xml:space="preserve">                         Главный специалист местной администрации</w:t>
      </w:r>
      <w:r>
        <w:rPr>
          <w:sz w:val="26"/>
          <w:szCs w:val="26"/>
        </w:rPr>
        <w:t xml:space="preserve">                                                                     </w:t>
      </w:r>
      <w:r>
        <w:rPr>
          <w:rStyle w:val="30"/>
          <w:rFonts w:eastAsia="Calibri"/>
          <w:sz w:val="26"/>
          <w:szCs w:val="26"/>
        </w:rPr>
        <w:t>С.А.Кувшинова</w:t>
      </w:r>
    </w:p>
    <w:p w:rsidR="00301C6E" w:rsidRPr="004470DF" w:rsidRDefault="00301C6E" w:rsidP="004470DF">
      <w:pPr>
        <w:pStyle w:val="20"/>
        <w:numPr>
          <w:ilvl w:val="0"/>
          <w:numId w:val="6"/>
        </w:numPr>
        <w:shd w:val="clear" w:color="auto" w:fill="auto"/>
        <w:tabs>
          <w:tab w:val="left" w:pos="567"/>
        </w:tabs>
        <w:spacing w:after="0" w:line="240" w:lineRule="auto"/>
        <w:jc w:val="center"/>
        <w:rPr>
          <w:sz w:val="26"/>
          <w:szCs w:val="26"/>
        </w:rPr>
      </w:pPr>
      <w:r w:rsidRPr="004470DF">
        <w:rPr>
          <w:color w:val="000000"/>
          <w:sz w:val="26"/>
          <w:szCs w:val="26"/>
          <w:lang w:eastAsia="ru-RU" w:bidi="ru-RU"/>
        </w:rPr>
        <w:lastRenderedPageBreak/>
        <w:t xml:space="preserve">ОБОСНОВАНИЕ НЕОБХОДИМОСТИ </w:t>
      </w:r>
    </w:p>
    <w:p w:rsidR="00301C6E" w:rsidRPr="004470DF" w:rsidRDefault="00301C6E" w:rsidP="004470DF">
      <w:pPr>
        <w:pStyle w:val="20"/>
        <w:shd w:val="clear" w:color="auto" w:fill="auto"/>
        <w:tabs>
          <w:tab w:val="left" w:pos="567"/>
        </w:tabs>
        <w:spacing w:after="0" w:line="240" w:lineRule="auto"/>
        <w:jc w:val="center"/>
        <w:rPr>
          <w:sz w:val="26"/>
          <w:szCs w:val="26"/>
        </w:rPr>
      </w:pPr>
      <w:r w:rsidRPr="004470DF">
        <w:rPr>
          <w:color w:val="000000"/>
          <w:sz w:val="26"/>
          <w:szCs w:val="26"/>
          <w:lang w:eastAsia="ru-RU" w:bidi="ru-RU"/>
        </w:rPr>
        <w:t>РЕАЛИЗАЦИИ ВЕДОМСТВЕННОЙ ЦЕЛЕВОЙ ПРОГРАММЫ</w:t>
      </w:r>
    </w:p>
    <w:p w:rsidR="00301C6E" w:rsidRPr="004470DF" w:rsidRDefault="00301C6E" w:rsidP="004470DF">
      <w:pPr>
        <w:pStyle w:val="20"/>
        <w:shd w:val="clear" w:color="auto" w:fill="auto"/>
        <w:tabs>
          <w:tab w:val="left" w:pos="567"/>
        </w:tabs>
        <w:spacing w:after="0" w:line="240" w:lineRule="auto"/>
        <w:jc w:val="center"/>
        <w:rPr>
          <w:color w:val="000000"/>
          <w:sz w:val="26"/>
          <w:szCs w:val="26"/>
          <w:lang w:eastAsia="ru-RU" w:bidi="ru-RU"/>
        </w:rPr>
      </w:pPr>
      <w:r w:rsidRPr="004470DF">
        <w:rPr>
          <w:color w:val="000000"/>
          <w:sz w:val="26"/>
          <w:szCs w:val="26"/>
          <w:lang w:eastAsia="ru-RU" w:bidi="ru-RU"/>
        </w:rPr>
        <w:t>"Периодические издания, учрежденные представительными органами"</w:t>
      </w:r>
    </w:p>
    <w:p w:rsidR="00301C6E" w:rsidRPr="004470DF" w:rsidRDefault="00301C6E" w:rsidP="004470DF">
      <w:pPr>
        <w:pStyle w:val="20"/>
        <w:shd w:val="clear" w:color="auto" w:fill="auto"/>
        <w:tabs>
          <w:tab w:val="left" w:pos="567"/>
        </w:tabs>
        <w:spacing w:after="0" w:line="240" w:lineRule="auto"/>
        <w:jc w:val="center"/>
        <w:rPr>
          <w:sz w:val="26"/>
          <w:szCs w:val="26"/>
        </w:rPr>
      </w:pPr>
    </w:p>
    <w:p w:rsidR="00301C6E" w:rsidRPr="009D6762" w:rsidRDefault="00301C6E" w:rsidP="004470DF">
      <w:pPr>
        <w:widowControl w:val="0"/>
        <w:numPr>
          <w:ilvl w:val="1"/>
          <w:numId w:val="6"/>
        </w:numPr>
        <w:tabs>
          <w:tab w:val="left" w:pos="567"/>
        </w:tabs>
        <w:spacing w:before="0"/>
        <w:jc w:val="both"/>
        <w:rPr>
          <w:rStyle w:val="30"/>
          <w:rFonts w:eastAsiaTheme="minorHAnsi"/>
          <w:sz w:val="26"/>
          <w:szCs w:val="26"/>
        </w:rPr>
      </w:pPr>
      <w:r w:rsidRPr="004470DF">
        <w:rPr>
          <w:rStyle w:val="30"/>
          <w:rFonts w:eastAsiaTheme="minorHAnsi"/>
          <w:sz w:val="26"/>
          <w:szCs w:val="26"/>
        </w:rPr>
        <w:t>Ведомственная целевая программа на 20</w:t>
      </w:r>
      <w:r w:rsidR="006D5193">
        <w:rPr>
          <w:rStyle w:val="30"/>
          <w:rFonts w:eastAsiaTheme="minorHAnsi"/>
          <w:sz w:val="26"/>
          <w:szCs w:val="26"/>
        </w:rPr>
        <w:t>2</w:t>
      </w:r>
      <w:r w:rsidR="004F2D46">
        <w:rPr>
          <w:rStyle w:val="30"/>
          <w:rFonts w:eastAsiaTheme="minorHAnsi"/>
          <w:sz w:val="26"/>
          <w:szCs w:val="26"/>
        </w:rPr>
        <w:t>2</w:t>
      </w:r>
      <w:r w:rsidRPr="004470DF">
        <w:rPr>
          <w:rStyle w:val="30"/>
          <w:rFonts w:eastAsiaTheme="minorHAnsi"/>
          <w:sz w:val="26"/>
          <w:szCs w:val="26"/>
        </w:rPr>
        <w:t xml:space="preserve"> год (далее - </w:t>
      </w:r>
      <w:r w:rsidR="001F0681" w:rsidRPr="004470DF">
        <w:rPr>
          <w:rStyle w:val="30"/>
          <w:rFonts w:eastAsiaTheme="minorHAnsi"/>
          <w:sz w:val="26"/>
          <w:szCs w:val="26"/>
        </w:rPr>
        <w:t>П</w:t>
      </w:r>
      <w:r w:rsidRPr="004470DF">
        <w:rPr>
          <w:rStyle w:val="30"/>
          <w:rFonts w:eastAsiaTheme="minorHAnsi"/>
          <w:sz w:val="26"/>
          <w:szCs w:val="26"/>
        </w:rPr>
        <w:t xml:space="preserve">рограмма) разработана местной администрацией </w:t>
      </w:r>
      <w:r w:rsidR="009D6762" w:rsidRPr="009D6762">
        <w:rPr>
          <w:rStyle w:val="30"/>
          <w:rFonts w:eastAsiaTheme="minorHAnsi"/>
          <w:sz w:val="26"/>
          <w:szCs w:val="26"/>
        </w:rPr>
        <w:t>внутригородского муниципального образования муниципальный округ Морской</w:t>
      </w:r>
      <w:r w:rsidRPr="004470DF">
        <w:rPr>
          <w:rStyle w:val="30"/>
          <w:rFonts w:eastAsiaTheme="minorHAnsi"/>
          <w:sz w:val="26"/>
          <w:szCs w:val="26"/>
        </w:rPr>
        <w:t>.</w:t>
      </w:r>
    </w:p>
    <w:p w:rsidR="00301C6E" w:rsidRPr="004470DF" w:rsidRDefault="00301C6E" w:rsidP="004470DF">
      <w:pPr>
        <w:tabs>
          <w:tab w:val="left" w:pos="567"/>
        </w:tabs>
        <w:spacing w:before="0"/>
        <w:jc w:val="both"/>
        <w:rPr>
          <w:rFonts w:ascii="Times New Roman" w:hAnsi="Times New Roman" w:cs="Times New Roman"/>
          <w:sz w:val="26"/>
          <w:szCs w:val="26"/>
        </w:rPr>
      </w:pPr>
      <w:r w:rsidRPr="004470DF">
        <w:rPr>
          <w:rStyle w:val="30"/>
          <w:rFonts w:eastAsiaTheme="minorHAnsi"/>
          <w:sz w:val="26"/>
          <w:szCs w:val="26"/>
        </w:rPr>
        <w:tab/>
        <w:t xml:space="preserve">Реализация </w:t>
      </w:r>
      <w:r w:rsidR="001F0681" w:rsidRPr="004470DF">
        <w:rPr>
          <w:rStyle w:val="30"/>
          <w:rFonts w:eastAsiaTheme="minorHAnsi"/>
          <w:sz w:val="26"/>
          <w:szCs w:val="26"/>
        </w:rPr>
        <w:t>П</w:t>
      </w:r>
      <w:r w:rsidRPr="004470DF">
        <w:rPr>
          <w:rStyle w:val="30"/>
          <w:rFonts w:eastAsiaTheme="minorHAnsi"/>
          <w:sz w:val="26"/>
          <w:szCs w:val="26"/>
        </w:rPr>
        <w:t>рограммы на 20</w:t>
      </w:r>
      <w:r w:rsidR="006D5193">
        <w:rPr>
          <w:rStyle w:val="30"/>
          <w:rFonts w:eastAsiaTheme="minorHAnsi"/>
          <w:sz w:val="26"/>
          <w:szCs w:val="26"/>
        </w:rPr>
        <w:t>2</w:t>
      </w:r>
      <w:r w:rsidR="004F2D46">
        <w:rPr>
          <w:rStyle w:val="30"/>
          <w:rFonts w:eastAsiaTheme="minorHAnsi"/>
          <w:sz w:val="26"/>
          <w:szCs w:val="26"/>
        </w:rPr>
        <w:t>2</w:t>
      </w:r>
      <w:r w:rsidRPr="004470DF">
        <w:rPr>
          <w:rStyle w:val="30"/>
          <w:rFonts w:eastAsiaTheme="minorHAnsi"/>
          <w:sz w:val="26"/>
          <w:szCs w:val="26"/>
        </w:rPr>
        <w:t xml:space="preserve"> год необходима для решения вопроса местного значения по выпуску периодических изданий, учрежденных представительными органами, установленного законом Санкт-Петербурга "Об организации местного самоуправления в </w:t>
      </w:r>
      <w:r w:rsidR="00744A82" w:rsidRPr="004470DF">
        <w:rPr>
          <w:rStyle w:val="30"/>
          <w:rFonts w:eastAsiaTheme="minorHAnsi"/>
          <w:sz w:val="26"/>
          <w:szCs w:val="26"/>
        </w:rPr>
        <w:t>Санкт-Петербурге" от 23.09.2009</w:t>
      </w:r>
      <w:r w:rsidRPr="004470DF">
        <w:rPr>
          <w:rStyle w:val="30"/>
          <w:rFonts w:eastAsiaTheme="minorHAnsi"/>
          <w:sz w:val="26"/>
          <w:szCs w:val="26"/>
        </w:rPr>
        <w:t>г. № 420-79, а также для исполнения расходных обязательств, установленных законом Санкт-Петербурга "О бюджете Санкт-Петербурга на 20</w:t>
      </w:r>
      <w:r w:rsidR="00743CBD">
        <w:rPr>
          <w:rStyle w:val="30"/>
          <w:rFonts w:eastAsiaTheme="minorHAnsi"/>
          <w:sz w:val="26"/>
          <w:szCs w:val="26"/>
        </w:rPr>
        <w:t>2</w:t>
      </w:r>
      <w:r w:rsidR="004F2D46">
        <w:rPr>
          <w:rStyle w:val="30"/>
          <w:rFonts w:eastAsiaTheme="minorHAnsi"/>
          <w:sz w:val="26"/>
          <w:szCs w:val="26"/>
        </w:rPr>
        <w:t>2</w:t>
      </w:r>
      <w:r w:rsidRPr="004470DF">
        <w:rPr>
          <w:rStyle w:val="30"/>
          <w:rFonts w:eastAsiaTheme="minorHAnsi"/>
          <w:sz w:val="26"/>
          <w:szCs w:val="26"/>
        </w:rPr>
        <w:t xml:space="preserve"> год и на плановый период 202</w:t>
      </w:r>
      <w:r w:rsidR="004F2D46">
        <w:rPr>
          <w:rStyle w:val="30"/>
          <w:rFonts w:eastAsiaTheme="minorHAnsi"/>
          <w:sz w:val="26"/>
          <w:szCs w:val="26"/>
        </w:rPr>
        <w:t>3</w:t>
      </w:r>
      <w:r w:rsidRPr="004470DF">
        <w:rPr>
          <w:rStyle w:val="30"/>
          <w:rFonts w:eastAsiaTheme="minorHAnsi"/>
          <w:sz w:val="26"/>
          <w:szCs w:val="26"/>
        </w:rPr>
        <w:t xml:space="preserve"> и 202</w:t>
      </w:r>
      <w:r w:rsidR="004F2D46">
        <w:rPr>
          <w:rStyle w:val="30"/>
          <w:rFonts w:eastAsiaTheme="minorHAnsi"/>
          <w:sz w:val="26"/>
          <w:szCs w:val="26"/>
        </w:rPr>
        <w:t>4</w:t>
      </w:r>
      <w:r w:rsidRPr="004470DF">
        <w:rPr>
          <w:rStyle w:val="30"/>
          <w:rFonts w:eastAsiaTheme="minorHAnsi"/>
          <w:sz w:val="26"/>
          <w:szCs w:val="26"/>
        </w:rPr>
        <w:t xml:space="preserve"> годов"</w:t>
      </w:r>
    </w:p>
    <w:p w:rsidR="00301C6E" w:rsidRPr="004470DF" w:rsidRDefault="00301C6E" w:rsidP="004470DF">
      <w:pPr>
        <w:tabs>
          <w:tab w:val="left" w:pos="567"/>
        </w:tabs>
        <w:spacing w:before="0"/>
        <w:jc w:val="both"/>
        <w:rPr>
          <w:rFonts w:ascii="Times New Roman" w:hAnsi="Times New Roman" w:cs="Times New Roman"/>
          <w:sz w:val="26"/>
          <w:szCs w:val="26"/>
        </w:rPr>
      </w:pPr>
      <w:r w:rsidRPr="004470DF">
        <w:rPr>
          <w:rStyle w:val="30"/>
          <w:rFonts w:eastAsiaTheme="minorHAnsi"/>
          <w:sz w:val="26"/>
          <w:szCs w:val="26"/>
        </w:rPr>
        <w:t>Программа разработана в соответствии с:</w:t>
      </w:r>
    </w:p>
    <w:p w:rsidR="00301C6E" w:rsidRPr="004470DF" w:rsidRDefault="00301C6E" w:rsidP="004470DF">
      <w:pPr>
        <w:widowControl w:val="0"/>
        <w:numPr>
          <w:ilvl w:val="0"/>
          <w:numId w:val="7"/>
        </w:numPr>
        <w:tabs>
          <w:tab w:val="left" w:pos="267"/>
          <w:tab w:val="left" w:pos="567"/>
        </w:tabs>
        <w:spacing w:before="0"/>
        <w:jc w:val="both"/>
        <w:rPr>
          <w:rFonts w:ascii="Times New Roman" w:hAnsi="Times New Roman" w:cs="Times New Roman"/>
          <w:sz w:val="26"/>
          <w:szCs w:val="26"/>
        </w:rPr>
      </w:pPr>
      <w:r w:rsidRPr="004470DF">
        <w:rPr>
          <w:rStyle w:val="30"/>
          <w:rFonts w:eastAsiaTheme="minorHAnsi"/>
          <w:sz w:val="26"/>
          <w:szCs w:val="26"/>
        </w:rPr>
        <w:t>Уставом внутригородского муниципального образования Санкт-Петербурга муниципальный округ Морской;</w:t>
      </w:r>
    </w:p>
    <w:p w:rsidR="00301C6E" w:rsidRPr="004470DF" w:rsidRDefault="00301C6E" w:rsidP="004470DF">
      <w:pPr>
        <w:widowControl w:val="0"/>
        <w:numPr>
          <w:ilvl w:val="0"/>
          <w:numId w:val="7"/>
        </w:numPr>
        <w:tabs>
          <w:tab w:val="left" w:pos="267"/>
          <w:tab w:val="left" w:pos="567"/>
        </w:tabs>
        <w:spacing w:before="0"/>
        <w:jc w:val="both"/>
        <w:rPr>
          <w:rFonts w:ascii="Times New Roman" w:hAnsi="Times New Roman" w:cs="Times New Roman"/>
          <w:sz w:val="26"/>
          <w:szCs w:val="26"/>
        </w:rPr>
      </w:pPr>
      <w:r w:rsidRPr="004470DF">
        <w:rPr>
          <w:rStyle w:val="30"/>
          <w:rFonts w:eastAsiaTheme="minorHAnsi"/>
          <w:sz w:val="26"/>
          <w:szCs w:val="26"/>
        </w:rPr>
        <w:t>Положением о бюджетном процессе во внутригородском муниципальном образовании Санкт-Петербурга муниципальный округ Морской, утвержденным решением муниципального совета от 20.05.2014г. № 16;</w:t>
      </w:r>
    </w:p>
    <w:p w:rsidR="00301C6E" w:rsidRPr="004470DF" w:rsidRDefault="00301C6E" w:rsidP="004470DF">
      <w:pPr>
        <w:widowControl w:val="0"/>
        <w:numPr>
          <w:ilvl w:val="0"/>
          <w:numId w:val="7"/>
        </w:numPr>
        <w:tabs>
          <w:tab w:val="left" w:pos="277"/>
          <w:tab w:val="left" w:pos="567"/>
        </w:tabs>
        <w:spacing w:before="0"/>
        <w:jc w:val="both"/>
        <w:rPr>
          <w:rStyle w:val="30"/>
          <w:rFonts w:eastAsiaTheme="minorHAnsi"/>
          <w:color w:val="auto"/>
          <w:sz w:val="26"/>
          <w:szCs w:val="26"/>
          <w:lang w:eastAsia="en-US" w:bidi="ar-SA"/>
        </w:rPr>
      </w:pPr>
      <w:r w:rsidRPr="004470DF">
        <w:rPr>
          <w:rStyle w:val="30"/>
          <w:rFonts w:eastAsiaTheme="minorHAnsi"/>
          <w:sz w:val="26"/>
          <w:szCs w:val="26"/>
        </w:rPr>
        <w:t>Положением о разработке, утверждении и реализации ведомственных целевых программ, утвержденным постановлением мест</w:t>
      </w:r>
      <w:r w:rsidR="004F2D46">
        <w:rPr>
          <w:rStyle w:val="30"/>
          <w:rFonts w:eastAsiaTheme="minorHAnsi"/>
          <w:sz w:val="26"/>
          <w:szCs w:val="26"/>
        </w:rPr>
        <w:t>ной администрации от 19.09.2014</w:t>
      </w:r>
      <w:r w:rsidRPr="004470DF">
        <w:rPr>
          <w:rStyle w:val="30"/>
          <w:rFonts w:eastAsiaTheme="minorHAnsi"/>
          <w:sz w:val="26"/>
          <w:szCs w:val="26"/>
        </w:rPr>
        <w:t>г. №73.</w:t>
      </w:r>
    </w:p>
    <w:p w:rsidR="007E17E0" w:rsidRDefault="007E17E0" w:rsidP="004470DF">
      <w:pPr>
        <w:widowControl w:val="0"/>
        <w:tabs>
          <w:tab w:val="left" w:pos="277"/>
          <w:tab w:val="left" w:pos="567"/>
        </w:tabs>
        <w:spacing w:before="0"/>
        <w:jc w:val="both"/>
        <w:rPr>
          <w:rStyle w:val="30"/>
          <w:rFonts w:eastAsiaTheme="minorHAnsi"/>
          <w:color w:val="auto"/>
          <w:sz w:val="26"/>
          <w:szCs w:val="26"/>
          <w:lang w:eastAsia="en-US" w:bidi="ar-SA"/>
        </w:rPr>
      </w:pPr>
    </w:p>
    <w:p w:rsidR="00B33E94" w:rsidRPr="004470DF" w:rsidRDefault="00B33E94" w:rsidP="004470DF">
      <w:pPr>
        <w:widowControl w:val="0"/>
        <w:tabs>
          <w:tab w:val="left" w:pos="277"/>
          <w:tab w:val="left" w:pos="567"/>
        </w:tabs>
        <w:spacing w:before="0"/>
        <w:jc w:val="both"/>
        <w:rPr>
          <w:rStyle w:val="30"/>
          <w:rFonts w:eastAsiaTheme="minorHAnsi"/>
          <w:color w:val="auto"/>
          <w:sz w:val="26"/>
          <w:szCs w:val="26"/>
          <w:lang w:eastAsia="en-US" w:bidi="ar-SA"/>
        </w:rPr>
      </w:pPr>
    </w:p>
    <w:p w:rsidR="00301C6E" w:rsidRPr="00B33E94" w:rsidRDefault="00301C6E" w:rsidP="004470DF">
      <w:pPr>
        <w:pStyle w:val="20"/>
        <w:numPr>
          <w:ilvl w:val="0"/>
          <w:numId w:val="6"/>
        </w:numPr>
        <w:shd w:val="clear" w:color="auto" w:fill="auto"/>
        <w:tabs>
          <w:tab w:val="left" w:pos="567"/>
        </w:tabs>
        <w:spacing w:after="0" w:line="240" w:lineRule="auto"/>
        <w:jc w:val="center"/>
        <w:rPr>
          <w:sz w:val="26"/>
          <w:szCs w:val="26"/>
        </w:rPr>
      </w:pPr>
      <w:r w:rsidRPr="004470DF">
        <w:rPr>
          <w:color w:val="000000"/>
          <w:sz w:val="26"/>
          <w:szCs w:val="26"/>
          <w:lang w:eastAsia="ru-RU" w:bidi="ru-RU"/>
        </w:rPr>
        <w:t>ЦЕЛИ И ЗАДАЧИ РЕАЛИЗАЦИИ ПРОГРАММЫ</w:t>
      </w:r>
    </w:p>
    <w:p w:rsidR="00B33E94" w:rsidRPr="004470DF" w:rsidRDefault="00B33E94" w:rsidP="00B33E94">
      <w:pPr>
        <w:pStyle w:val="20"/>
        <w:shd w:val="clear" w:color="auto" w:fill="auto"/>
        <w:tabs>
          <w:tab w:val="left" w:pos="567"/>
        </w:tabs>
        <w:spacing w:after="0" w:line="240" w:lineRule="auto"/>
        <w:rPr>
          <w:sz w:val="26"/>
          <w:szCs w:val="26"/>
        </w:rPr>
      </w:pPr>
    </w:p>
    <w:p w:rsidR="001F0681" w:rsidRPr="004470DF" w:rsidRDefault="001F0681" w:rsidP="004470DF">
      <w:pPr>
        <w:pStyle w:val="a4"/>
        <w:widowControl w:val="0"/>
        <w:numPr>
          <w:ilvl w:val="1"/>
          <w:numId w:val="6"/>
        </w:numPr>
        <w:tabs>
          <w:tab w:val="left" w:pos="567"/>
        </w:tabs>
        <w:spacing w:before="0"/>
        <w:ind w:left="0" w:firstLine="567"/>
        <w:jc w:val="both"/>
        <w:rPr>
          <w:rStyle w:val="30"/>
          <w:rFonts w:eastAsiaTheme="minorHAnsi"/>
          <w:sz w:val="26"/>
          <w:szCs w:val="26"/>
        </w:rPr>
      </w:pPr>
      <w:r w:rsidRPr="004470DF">
        <w:rPr>
          <w:rStyle w:val="30"/>
          <w:rFonts w:eastAsiaTheme="minorHAnsi"/>
          <w:sz w:val="26"/>
          <w:szCs w:val="26"/>
        </w:rPr>
        <w:t xml:space="preserve">Основной </w:t>
      </w:r>
      <w:r w:rsidRPr="004470DF">
        <w:rPr>
          <w:rStyle w:val="30"/>
          <w:rFonts w:eastAsiaTheme="minorHAnsi"/>
          <w:b/>
          <w:sz w:val="26"/>
          <w:szCs w:val="26"/>
        </w:rPr>
        <w:t>целью</w:t>
      </w:r>
      <w:r w:rsidRPr="004470DF">
        <w:rPr>
          <w:rStyle w:val="30"/>
          <w:rFonts w:eastAsiaTheme="minorHAnsi"/>
          <w:sz w:val="26"/>
          <w:szCs w:val="26"/>
        </w:rPr>
        <w:t xml:space="preserve"> Программы является: информирование общественности о деятельности органа местного самоуправления МО Морской путем выпуска и распространения печатного издания, информационных бюллетеней и другой различной печатной продукции с информацией и символикой МО Морской  </w:t>
      </w:r>
    </w:p>
    <w:p w:rsidR="001F0681" w:rsidRPr="004470DF" w:rsidRDefault="001F0681" w:rsidP="004470DF">
      <w:pPr>
        <w:pStyle w:val="a4"/>
        <w:widowControl w:val="0"/>
        <w:numPr>
          <w:ilvl w:val="1"/>
          <w:numId w:val="6"/>
        </w:numPr>
        <w:tabs>
          <w:tab w:val="left" w:pos="567"/>
        </w:tabs>
        <w:spacing w:before="0"/>
        <w:ind w:left="0" w:firstLine="567"/>
        <w:jc w:val="both"/>
        <w:rPr>
          <w:rFonts w:ascii="Times New Roman" w:hAnsi="Times New Roman" w:cs="Times New Roman"/>
          <w:color w:val="000000"/>
          <w:sz w:val="26"/>
          <w:szCs w:val="26"/>
          <w:lang w:eastAsia="ru-RU" w:bidi="ru-RU"/>
        </w:rPr>
      </w:pPr>
      <w:r w:rsidRPr="004470DF">
        <w:rPr>
          <w:rFonts w:ascii="Times New Roman" w:hAnsi="Times New Roman" w:cs="Times New Roman"/>
          <w:sz w:val="26"/>
          <w:szCs w:val="26"/>
        </w:rPr>
        <w:t xml:space="preserve">Для выполнения основной цели ставятся следующие </w:t>
      </w:r>
      <w:r w:rsidRPr="004470DF">
        <w:rPr>
          <w:rFonts w:ascii="Times New Roman" w:hAnsi="Times New Roman" w:cs="Times New Roman"/>
          <w:b/>
          <w:sz w:val="26"/>
          <w:szCs w:val="26"/>
        </w:rPr>
        <w:t>задачи</w:t>
      </w:r>
      <w:r w:rsidRPr="004470DF">
        <w:rPr>
          <w:rFonts w:ascii="Times New Roman" w:hAnsi="Times New Roman" w:cs="Times New Roman"/>
          <w:sz w:val="26"/>
          <w:szCs w:val="26"/>
        </w:rPr>
        <w:t>:</w:t>
      </w:r>
    </w:p>
    <w:p w:rsidR="001F0681" w:rsidRPr="004470DF" w:rsidRDefault="001F0681" w:rsidP="004470DF">
      <w:pPr>
        <w:pStyle w:val="a4"/>
        <w:widowControl w:val="0"/>
        <w:tabs>
          <w:tab w:val="left" w:pos="567"/>
        </w:tabs>
        <w:spacing w:before="0"/>
        <w:ind w:left="0" w:firstLine="567"/>
        <w:jc w:val="both"/>
        <w:rPr>
          <w:rStyle w:val="30"/>
          <w:rFonts w:eastAsiaTheme="minorHAnsi"/>
          <w:sz w:val="26"/>
          <w:szCs w:val="26"/>
        </w:rPr>
      </w:pPr>
      <w:r w:rsidRPr="004470DF">
        <w:rPr>
          <w:rStyle w:val="30"/>
          <w:rFonts w:eastAsiaTheme="minorHAnsi"/>
          <w:sz w:val="26"/>
          <w:szCs w:val="26"/>
        </w:rPr>
        <w:t xml:space="preserve">- выпуск и распространение официального печатного периодического информационного издания – газета «Округ Морской» - </w:t>
      </w:r>
      <w:r w:rsidR="00855001">
        <w:rPr>
          <w:rStyle w:val="30"/>
          <w:rFonts w:eastAsiaTheme="minorHAnsi"/>
          <w:sz w:val="26"/>
          <w:szCs w:val="26"/>
        </w:rPr>
        <w:t>3 выпуска</w:t>
      </w:r>
      <w:r w:rsidRPr="004470DF">
        <w:rPr>
          <w:rStyle w:val="30"/>
          <w:rFonts w:eastAsiaTheme="minorHAnsi"/>
          <w:sz w:val="26"/>
          <w:szCs w:val="26"/>
        </w:rPr>
        <w:t>;</w:t>
      </w:r>
    </w:p>
    <w:p w:rsidR="001F0681" w:rsidRPr="004470DF" w:rsidRDefault="001F0681" w:rsidP="004470DF">
      <w:pPr>
        <w:pStyle w:val="a4"/>
        <w:widowControl w:val="0"/>
        <w:tabs>
          <w:tab w:val="left" w:pos="567"/>
        </w:tabs>
        <w:spacing w:before="0"/>
        <w:ind w:left="0" w:firstLine="567"/>
        <w:jc w:val="both"/>
        <w:rPr>
          <w:rStyle w:val="30"/>
          <w:rFonts w:eastAsiaTheme="minorHAnsi"/>
          <w:sz w:val="26"/>
          <w:szCs w:val="26"/>
        </w:rPr>
      </w:pPr>
      <w:r w:rsidRPr="004470DF">
        <w:rPr>
          <w:rStyle w:val="30"/>
          <w:rFonts w:eastAsiaTheme="minorHAnsi"/>
          <w:sz w:val="26"/>
          <w:szCs w:val="26"/>
        </w:rPr>
        <w:t xml:space="preserve">- </w:t>
      </w:r>
      <w:r w:rsidR="00EB49BF">
        <w:rPr>
          <w:rStyle w:val="30"/>
          <w:rFonts w:eastAsiaTheme="minorHAnsi"/>
          <w:sz w:val="26"/>
          <w:szCs w:val="26"/>
        </w:rPr>
        <w:t xml:space="preserve">верстка </w:t>
      </w:r>
      <w:r w:rsidR="00EB49BF" w:rsidRPr="00EB49BF">
        <w:rPr>
          <w:rStyle w:val="30"/>
          <w:rFonts w:eastAsiaTheme="minorHAnsi"/>
          <w:sz w:val="26"/>
          <w:szCs w:val="26"/>
        </w:rPr>
        <w:t>текста для официального печатного издания внутригородского муниципального образования Санкт-Петербурга муниципальный округ Морской - бюллетеня «Информационный вестник муниципального образования муниципальный округ Морской»</w:t>
      </w:r>
      <w:r w:rsidR="00EB49BF" w:rsidRPr="00D37FE5">
        <w:rPr>
          <w:rStyle w:val="30"/>
          <w:rFonts w:eastAsiaTheme="minorHAnsi"/>
          <w:sz w:val="26"/>
          <w:szCs w:val="26"/>
        </w:rPr>
        <w:t xml:space="preserve"> - </w:t>
      </w:r>
      <w:r w:rsidR="00EB49BF">
        <w:rPr>
          <w:rStyle w:val="30"/>
          <w:rFonts w:eastAsiaTheme="minorHAnsi"/>
          <w:sz w:val="26"/>
          <w:szCs w:val="26"/>
        </w:rPr>
        <w:t>450</w:t>
      </w:r>
      <w:r w:rsidR="00EB49BF" w:rsidRPr="00D37FE5">
        <w:rPr>
          <w:rStyle w:val="30"/>
          <w:rFonts w:eastAsiaTheme="minorHAnsi"/>
          <w:sz w:val="26"/>
          <w:szCs w:val="26"/>
        </w:rPr>
        <w:t xml:space="preserve"> полос</w:t>
      </w:r>
      <w:r w:rsidRPr="004470DF">
        <w:rPr>
          <w:rStyle w:val="30"/>
          <w:rFonts w:eastAsiaTheme="minorHAnsi"/>
          <w:sz w:val="26"/>
          <w:szCs w:val="26"/>
        </w:rPr>
        <w:t>.</w:t>
      </w:r>
    </w:p>
    <w:p w:rsidR="007E17E0" w:rsidRDefault="007E17E0" w:rsidP="004470DF">
      <w:pPr>
        <w:tabs>
          <w:tab w:val="left" w:pos="567"/>
        </w:tabs>
        <w:spacing w:before="0"/>
        <w:jc w:val="both"/>
        <w:rPr>
          <w:rStyle w:val="30"/>
          <w:rFonts w:eastAsiaTheme="minorHAnsi"/>
          <w:sz w:val="26"/>
          <w:szCs w:val="26"/>
        </w:rPr>
      </w:pPr>
    </w:p>
    <w:p w:rsidR="00B33E94" w:rsidRPr="004470DF" w:rsidRDefault="00B33E94" w:rsidP="004470DF">
      <w:pPr>
        <w:tabs>
          <w:tab w:val="left" w:pos="567"/>
        </w:tabs>
        <w:spacing w:before="0"/>
        <w:jc w:val="both"/>
        <w:rPr>
          <w:rStyle w:val="30"/>
          <w:rFonts w:eastAsiaTheme="minorHAnsi"/>
          <w:sz w:val="26"/>
          <w:szCs w:val="26"/>
        </w:rPr>
      </w:pPr>
    </w:p>
    <w:p w:rsidR="00301C6E" w:rsidRPr="004470DF" w:rsidRDefault="00301C6E" w:rsidP="004470DF">
      <w:pPr>
        <w:pStyle w:val="20"/>
        <w:numPr>
          <w:ilvl w:val="0"/>
          <w:numId w:val="6"/>
        </w:numPr>
        <w:shd w:val="clear" w:color="auto" w:fill="auto"/>
        <w:tabs>
          <w:tab w:val="left" w:pos="567"/>
          <w:tab w:val="left" w:pos="2318"/>
        </w:tabs>
        <w:spacing w:after="0" w:line="240" w:lineRule="auto"/>
        <w:jc w:val="center"/>
        <w:rPr>
          <w:sz w:val="26"/>
          <w:szCs w:val="26"/>
        </w:rPr>
      </w:pPr>
      <w:r w:rsidRPr="004470DF">
        <w:rPr>
          <w:color w:val="000000"/>
          <w:sz w:val="26"/>
          <w:szCs w:val="26"/>
          <w:lang w:eastAsia="ru-RU" w:bidi="ru-RU"/>
        </w:rPr>
        <w:t>ОЖИДАЕМЫЕ РЕЗУЛЬТАТЫ ВЕДОМСТВЕННОЙ ЦЕЛЕВОЙ ПРОГРАММЫ И ЦЕЛЕВЫЕ ИНДИКАТОРЫ</w:t>
      </w:r>
    </w:p>
    <w:p w:rsidR="007E17E0" w:rsidRPr="004470DF" w:rsidRDefault="007E17E0" w:rsidP="004470DF">
      <w:pPr>
        <w:pStyle w:val="20"/>
        <w:shd w:val="clear" w:color="auto" w:fill="auto"/>
        <w:tabs>
          <w:tab w:val="left" w:pos="567"/>
          <w:tab w:val="left" w:pos="2318"/>
        </w:tabs>
        <w:spacing w:after="0" w:line="240" w:lineRule="auto"/>
        <w:rPr>
          <w:sz w:val="26"/>
          <w:szCs w:val="26"/>
        </w:rPr>
      </w:pPr>
    </w:p>
    <w:p w:rsidR="00301C6E" w:rsidRPr="004470DF" w:rsidRDefault="00301C6E" w:rsidP="004470DF">
      <w:pPr>
        <w:widowControl w:val="0"/>
        <w:tabs>
          <w:tab w:val="left" w:pos="567"/>
        </w:tabs>
        <w:spacing w:before="0"/>
        <w:jc w:val="both"/>
        <w:rPr>
          <w:rFonts w:ascii="Times New Roman" w:hAnsi="Times New Roman" w:cs="Times New Roman"/>
          <w:sz w:val="26"/>
          <w:szCs w:val="26"/>
        </w:rPr>
      </w:pPr>
      <w:r w:rsidRPr="004470DF">
        <w:rPr>
          <w:rStyle w:val="30"/>
          <w:rFonts w:eastAsiaTheme="minorHAnsi"/>
          <w:b/>
          <w:sz w:val="26"/>
          <w:szCs w:val="26"/>
        </w:rPr>
        <w:t>3.1.</w:t>
      </w:r>
      <w:r w:rsidR="007E17E0" w:rsidRPr="004470DF">
        <w:rPr>
          <w:rStyle w:val="30"/>
          <w:rFonts w:eastAsiaTheme="minorHAnsi"/>
          <w:sz w:val="26"/>
          <w:szCs w:val="26"/>
        </w:rPr>
        <w:tab/>
      </w:r>
      <w:r w:rsidRPr="004470DF">
        <w:rPr>
          <w:rStyle w:val="30"/>
          <w:rFonts w:eastAsiaTheme="minorHAnsi"/>
          <w:sz w:val="26"/>
          <w:szCs w:val="26"/>
        </w:rPr>
        <w:t>В результате реализации ведомственной целевой программы:</w:t>
      </w:r>
    </w:p>
    <w:p w:rsidR="004470DF" w:rsidRPr="004470DF" w:rsidRDefault="004470DF" w:rsidP="00C440BF">
      <w:pPr>
        <w:tabs>
          <w:tab w:val="left" w:pos="284"/>
        </w:tabs>
        <w:spacing w:before="0"/>
        <w:rPr>
          <w:rStyle w:val="30"/>
          <w:rFonts w:eastAsiaTheme="minorHAnsi"/>
          <w:sz w:val="26"/>
          <w:szCs w:val="26"/>
        </w:rPr>
      </w:pPr>
      <w:r w:rsidRPr="004470DF">
        <w:rPr>
          <w:rStyle w:val="30"/>
          <w:rFonts w:eastAsiaTheme="minorHAnsi"/>
          <w:sz w:val="26"/>
          <w:szCs w:val="26"/>
        </w:rPr>
        <w:t xml:space="preserve">- </w:t>
      </w:r>
      <w:r w:rsidR="00C440BF">
        <w:rPr>
          <w:rStyle w:val="30"/>
          <w:rFonts w:eastAsiaTheme="minorHAnsi"/>
          <w:sz w:val="26"/>
          <w:szCs w:val="26"/>
        </w:rPr>
        <w:tab/>
      </w:r>
      <w:r w:rsidR="001F0681" w:rsidRPr="004470DF">
        <w:rPr>
          <w:rStyle w:val="30"/>
          <w:rFonts w:eastAsiaTheme="minorHAnsi"/>
          <w:sz w:val="26"/>
          <w:szCs w:val="26"/>
        </w:rPr>
        <w:t>повысит</w:t>
      </w:r>
      <w:r w:rsidRPr="004470DF">
        <w:rPr>
          <w:rStyle w:val="30"/>
          <w:rFonts w:eastAsiaTheme="minorHAnsi"/>
          <w:sz w:val="26"/>
          <w:szCs w:val="26"/>
        </w:rPr>
        <w:t>ся</w:t>
      </w:r>
      <w:r w:rsidR="001F0681" w:rsidRPr="004470DF">
        <w:rPr>
          <w:rStyle w:val="30"/>
          <w:rFonts w:eastAsiaTheme="minorHAnsi"/>
          <w:sz w:val="26"/>
          <w:szCs w:val="26"/>
        </w:rPr>
        <w:t xml:space="preserve"> уровень информированности общественности о деятельности органа местного самоуправления МО Морской, </w:t>
      </w:r>
    </w:p>
    <w:p w:rsidR="001F0681" w:rsidRDefault="004470DF" w:rsidP="00C440BF">
      <w:pPr>
        <w:tabs>
          <w:tab w:val="left" w:pos="284"/>
        </w:tabs>
        <w:spacing w:before="0"/>
        <w:rPr>
          <w:rStyle w:val="30"/>
          <w:rFonts w:eastAsiaTheme="minorHAnsi"/>
          <w:sz w:val="26"/>
          <w:szCs w:val="26"/>
        </w:rPr>
      </w:pPr>
      <w:r w:rsidRPr="004470DF">
        <w:rPr>
          <w:rStyle w:val="30"/>
          <w:rFonts w:eastAsiaTheme="minorHAnsi"/>
          <w:sz w:val="26"/>
          <w:szCs w:val="26"/>
        </w:rPr>
        <w:t xml:space="preserve">- </w:t>
      </w:r>
      <w:r w:rsidR="00C440BF">
        <w:rPr>
          <w:rStyle w:val="30"/>
          <w:rFonts w:eastAsiaTheme="minorHAnsi"/>
          <w:sz w:val="26"/>
          <w:szCs w:val="26"/>
        </w:rPr>
        <w:tab/>
      </w:r>
      <w:r w:rsidR="001F0681" w:rsidRPr="004470DF">
        <w:rPr>
          <w:rStyle w:val="30"/>
          <w:rFonts w:eastAsiaTheme="minorHAnsi"/>
          <w:sz w:val="26"/>
          <w:szCs w:val="26"/>
        </w:rPr>
        <w:t>созда</w:t>
      </w:r>
      <w:r w:rsidRPr="004470DF">
        <w:rPr>
          <w:rStyle w:val="30"/>
          <w:rFonts w:eastAsiaTheme="minorHAnsi"/>
          <w:sz w:val="26"/>
          <w:szCs w:val="26"/>
        </w:rPr>
        <w:t xml:space="preserve">дутся </w:t>
      </w:r>
      <w:r w:rsidR="001F0681" w:rsidRPr="004470DF">
        <w:rPr>
          <w:rStyle w:val="30"/>
          <w:rFonts w:eastAsiaTheme="minorHAnsi"/>
          <w:sz w:val="26"/>
          <w:szCs w:val="26"/>
        </w:rPr>
        <w:t>условия для поддержания непрерывных контактов между гражданами и муниципальным органом власти</w:t>
      </w:r>
      <w:r>
        <w:rPr>
          <w:rStyle w:val="30"/>
          <w:rFonts w:eastAsiaTheme="minorHAnsi"/>
          <w:sz w:val="26"/>
          <w:szCs w:val="26"/>
        </w:rPr>
        <w:t>;</w:t>
      </w:r>
    </w:p>
    <w:p w:rsidR="00C440BF" w:rsidRPr="00D37FE5" w:rsidRDefault="00C440BF" w:rsidP="00C440BF">
      <w:pPr>
        <w:widowControl w:val="0"/>
        <w:tabs>
          <w:tab w:val="left" w:pos="284"/>
          <w:tab w:val="left" w:pos="567"/>
        </w:tabs>
        <w:spacing w:before="0"/>
        <w:jc w:val="both"/>
        <w:rPr>
          <w:rStyle w:val="30"/>
          <w:rFonts w:eastAsiaTheme="minorHAnsi"/>
          <w:sz w:val="26"/>
          <w:szCs w:val="26"/>
        </w:rPr>
      </w:pPr>
      <w:r>
        <w:rPr>
          <w:rStyle w:val="30"/>
          <w:rFonts w:eastAsiaTheme="minorHAnsi"/>
          <w:sz w:val="26"/>
          <w:szCs w:val="26"/>
        </w:rPr>
        <w:lastRenderedPageBreak/>
        <w:t xml:space="preserve">- произойдет </w:t>
      </w:r>
      <w:r w:rsidRPr="00D37FE5">
        <w:rPr>
          <w:rStyle w:val="30"/>
          <w:rFonts w:eastAsiaTheme="minorHAnsi"/>
          <w:sz w:val="26"/>
          <w:szCs w:val="26"/>
        </w:rPr>
        <w:t xml:space="preserve">выпуск и распространение официального печатного периодического информационного издания – газета «Округ Морской» - </w:t>
      </w:r>
      <w:r w:rsidR="00855001">
        <w:rPr>
          <w:rStyle w:val="30"/>
          <w:rFonts w:eastAsiaTheme="minorHAnsi"/>
          <w:sz w:val="26"/>
          <w:szCs w:val="26"/>
        </w:rPr>
        <w:t>3 выпуска</w:t>
      </w:r>
      <w:r w:rsidRPr="00D37FE5">
        <w:rPr>
          <w:rStyle w:val="30"/>
          <w:rFonts w:eastAsiaTheme="minorHAnsi"/>
          <w:sz w:val="26"/>
          <w:szCs w:val="26"/>
        </w:rPr>
        <w:t>;</w:t>
      </w:r>
    </w:p>
    <w:p w:rsidR="00C440BF" w:rsidRPr="00D37FE5" w:rsidRDefault="00C440BF" w:rsidP="00C440BF">
      <w:pPr>
        <w:widowControl w:val="0"/>
        <w:tabs>
          <w:tab w:val="left" w:pos="284"/>
          <w:tab w:val="left" w:pos="567"/>
        </w:tabs>
        <w:spacing w:before="0"/>
        <w:jc w:val="both"/>
        <w:rPr>
          <w:rStyle w:val="30"/>
          <w:rFonts w:eastAsiaTheme="minorHAnsi"/>
          <w:sz w:val="26"/>
          <w:szCs w:val="26"/>
        </w:rPr>
      </w:pPr>
      <w:r w:rsidRPr="00D37FE5">
        <w:rPr>
          <w:rStyle w:val="30"/>
          <w:rFonts w:eastAsiaTheme="minorHAnsi"/>
          <w:sz w:val="26"/>
          <w:szCs w:val="26"/>
        </w:rPr>
        <w:t xml:space="preserve">- </w:t>
      </w:r>
      <w:r>
        <w:rPr>
          <w:rStyle w:val="30"/>
          <w:rFonts w:eastAsiaTheme="minorHAnsi"/>
          <w:sz w:val="26"/>
          <w:szCs w:val="26"/>
        </w:rPr>
        <w:t xml:space="preserve">произойдетверстка </w:t>
      </w:r>
      <w:r w:rsidR="00EB49BF" w:rsidRPr="00EB49BF">
        <w:rPr>
          <w:rStyle w:val="30"/>
          <w:rFonts w:eastAsiaTheme="minorHAnsi"/>
          <w:sz w:val="26"/>
          <w:szCs w:val="26"/>
        </w:rPr>
        <w:t>текста для официального печатного издания внутригородского муниципального образования Санкт-Петербурга муниципальный округ Морской - бюллетеня «Информационный вестник муниципального образования муниципальный округ Морской»</w:t>
      </w:r>
      <w:r w:rsidRPr="00D37FE5">
        <w:rPr>
          <w:rStyle w:val="30"/>
          <w:rFonts w:eastAsiaTheme="minorHAnsi"/>
          <w:sz w:val="26"/>
          <w:szCs w:val="26"/>
        </w:rPr>
        <w:t xml:space="preserve"> - </w:t>
      </w:r>
      <w:r w:rsidR="001650F7">
        <w:rPr>
          <w:rStyle w:val="30"/>
          <w:rFonts w:eastAsiaTheme="minorHAnsi"/>
          <w:sz w:val="26"/>
          <w:szCs w:val="26"/>
        </w:rPr>
        <w:t>450</w:t>
      </w:r>
      <w:r w:rsidRPr="00D37FE5">
        <w:rPr>
          <w:rStyle w:val="30"/>
          <w:rFonts w:eastAsiaTheme="minorHAnsi"/>
          <w:sz w:val="26"/>
          <w:szCs w:val="26"/>
        </w:rPr>
        <w:t xml:space="preserve"> полос.</w:t>
      </w:r>
    </w:p>
    <w:p w:rsidR="00C440BF" w:rsidRPr="004470DF" w:rsidRDefault="00C440BF" w:rsidP="00C440BF">
      <w:pPr>
        <w:spacing w:before="0"/>
        <w:rPr>
          <w:rStyle w:val="30"/>
          <w:rFonts w:eastAsiaTheme="minorHAnsi"/>
          <w:sz w:val="26"/>
          <w:szCs w:val="26"/>
        </w:rPr>
      </w:pPr>
    </w:p>
    <w:p w:rsidR="00794694" w:rsidRPr="004470DF" w:rsidRDefault="00794694" w:rsidP="004470DF">
      <w:pPr>
        <w:pStyle w:val="a4"/>
        <w:spacing w:before="0"/>
        <w:rPr>
          <w:rFonts w:ascii="Times New Roman" w:hAnsi="Times New Roman" w:cs="Times New Roman"/>
          <w:color w:val="000000"/>
          <w:sz w:val="26"/>
          <w:szCs w:val="26"/>
          <w:lang w:eastAsia="ru-RU" w:bidi="ru-RU"/>
        </w:rPr>
      </w:pPr>
    </w:p>
    <w:p w:rsidR="00301C6E" w:rsidRPr="004470DF" w:rsidRDefault="00A01164" w:rsidP="004470DF">
      <w:pPr>
        <w:pStyle w:val="20"/>
        <w:numPr>
          <w:ilvl w:val="1"/>
          <w:numId w:val="13"/>
        </w:numPr>
        <w:shd w:val="clear" w:color="auto" w:fill="auto"/>
        <w:tabs>
          <w:tab w:val="left" w:pos="567"/>
          <w:tab w:val="left" w:pos="5334"/>
        </w:tabs>
        <w:spacing w:after="0" w:line="240" w:lineRule="auto"/>
        <w:rPr>
          <w:sz w:val="26"/>
          <w:szCs w:val="26"/>
        </w:rPr>
      </w:pPr>
      <w:r w:rsidRPr="004470DF">
        <w:rPr>
          <w:color w:val="000000"/>
          <w:sz w:val="26"/>
          <w:szCs w:val="26"/>
          <w:lang w:eastAsia="ru-RU" w:bidi="ru-RU"/>
        </w:rPr>
        <w:t xml:space="preserve"> Целевые индикаторы и показатели</w:t>
      </w:r>
    </w:p>
    <w:p w:rsidR="00794694" w:rsidRPr="004470DF" w:rsidRDefault="00794694" w:rsidP="004470DF">
      <w:pPr>
        <w:spacing w:before="0"/>
        <w:rPr>
          <w:rStyle w:val="30"/>
          <w:rFonts w:eastAsiaTheme="minorHAnsi"/>
          <w:sz w:val="26"/>
          <w:szCs w:val="26"/>
        </w:rPr>
      </w:pPr>
      <w:r w:rsidRPr="004470DF">
        <w:rPr>
          <w:rStyle w:val="30"/>
          <w:rFonts w:eastAsiaTheme="minorHAnsi"/>
          <w:sz w:val="26"/>
          <w:szCs w:val="26"/>
        </w:rPr>
        <w:t>Оценка степени достижения целей и решения задач ведомственной целевой программы определяется путем сопоставления фактически достигнутых значений показателей (индикаторов) ведомственной целевой программы и их плановых значений.</w:t>
      </w:r>
    </w:p>
    <w:p w:rsidR="004A385E" w:rsidRPr="004470DF" w:rsidRDefault="004A385E" w:rsidP="004470DF">
      <w:pPr>
        <w:spacing w:before="0"/>
        <w:rPr>
          <w:rStyle w:val="30"/>
          <w:rFonts w:eastAsiaTheme="minorHAnsi"/>
          <w:sz w:val="26"/>
          <w:szCs w:val="26"/>
        </w:rPr>
      </w:pPr>
    </w:p>
    <w:p w:rsidR="00794694" w:rsidRPr="004470DF" w:rsidRDefault="00794694" w:rsidP="004470DF">
      <w:pPr>
        <w:pStyle w:val="a4"/>
        <w:numPr>
          <w:ilvl w:val="2"/>
          <w:numId w:val="13"/>
        </w:numPr>
        <w:spacing w:before="0"/>
        <w:rPr>
          <w:rFonts w:ascii="Times New Roman" w:hAnsi="Times New Roman" w:cs="Times New Roman"/>
          <w:sz w:val="26"/>
          <w:szCs w:val="26"/>
        </w:rPr>
      </w:pPr>
      <w:r w:rsidRPr="004470DF">
        <w:rPr>
          <w:rStyle w:val="31"/>
          <w:rFonts w:eastAsiaTheme="minorHAnsi"/>
          <w:sz w:val="26"/>
          <w:szCs w:val="26"/>
        </w:rPr>
        <w:t>Степень достижения целей и решения задач ведомственной целевой программы:</w:t>
      </w:r>
    </w:p>
    <w:p w:rsidR="00C440BF" w:rsidRPr="00D37FE5" w:rsidRDefault="00C440BF" w:rsidP="00C440BF">
      <w:pPr>
        <w:widowControl w:val="0"/>
        <w:tabs>
          <w:tab w:val="left" w:pos="130"/>
          <w:tab w:val="left" w:pos="317"/>
        </w:tabs>
        <w:spacing w:before="0"/>
        <w:jc w:val="both"/>
        <w:rPr>
          <w:rStyle w:val="30"/>
          <w:rFonts w:eastAsiaTheme="minorHAnsi"/>
          <w:color w:val="auto"/>
          <w:sz w:val="26"/>
          <w:szCs w:val="26"/>
          <w:lang w:eastAsia="en-US" w:bidi="ar-SA"/>
        </w:rPr>
      </w:pPr>
      <w:r>
        <w:rPr>
          <w:rStyle w:val="30"/>
          <w:rFonts w:eastAsiaTheme="minorHAnsi"/>
          <w:sz w:val="26"/>
          <w:szCs w:val="26"/>
        </w:rPr>
        <w:t xml:space="preserve">- </w:t>
      </w:r>
      <w:r w:rsidRPr="00D37FE5">
        <w:rPr>
          <w:rStyle w:val="30"/>
          <w:rFonts w:eastAsiaTheme="minorHAnsi"/>
          <w:sz w:val="26"/>
          <w:szCs w:val="26"/>
        </w:rPr>
        <w:t xml:space="preserve">тираж </w:t>
      </w:r>
      <w:r w:rsidRPr="00D37FE5">
        <w:rPr>
          <w:rStyle w:val="30"/>
          <w:rFonts w:eastAsia="Calibri"/>
          <w:sz w:val="26"/>
          <w:szCs w:val="26"/>
        </w:rPr>
        <w:t>официального печатного издания</w:t>
      </w:r>
      <w:r w:rsidRPr="00D37FE5">
        <w:rPr>
          <w:rStyle w:val="30"/>
          <w:rFonts w:eastAsiaTheme="minorHAnsi"/>
          <w:sz w:val="26"/>
          <w:szCs w:val="26"/>
        </w:rPr>
        <w:t>;</w:t>
      </w:r>
    </w:p>
    <w:p w:rsidR="00C440BF" w:rsidRPr="00D37FE5" w:rsidRDefault="00C440BF" w:rsidP="00C440BF">
      <w:pPr>
        <w:widowControl w:val="0"/>
        <w:tabs>
          <w:tab w:val="left" w:pos="130"/>
          <w:tab w:val="left" w:pos="317"/>
        </w:tabs>
        <w:spacing w:before="0"/>
        <w:jc w:val="both"/>
        <w:rPr>
          <w:rFonts w:ascii="Times New Roman" w:hAnsi="Times New Roman" w:cs="Times New Roman"/>
          <w:sz w:val="26"/>
          <w:szCs w:val="26"/>
        </w:rPr>
      </w:pPr>
      <w:r>
        <w:rPr>
          <w:rStyle w:val="30"/>
          <w:rFonts w:eastAsiaTheme="minorHAnsi"/>
          <w:sz w:val="26"/>
          <w:szCs w:val="26"/>
        </w:rPr>
        <w:t xml:space="preserve">- </w:t>
      </w:r>
      <w:r w:rsidRPr="00D37FE5">
        <w:rPr>
          <w:rStyle w:val="30"/>
          <w:rFonts w:eastAsiaTheme="minorHAnsi"/>
          <w:sz w:val="26"/>
          <w:szCs w:val="26"/>
        </w:rPr>
        <w:t xml:space="preserve">количество выпусков </w:t>
      </w:r>
      <w:r w:rsidRPr="00D37FE5">
        <w:rPr>
          <w:rStyle w:val="30"/>
          <w:rFonts w:eastAsia="Calibri"/>
          <w:sz w:val="26"/>
          <w:szCs w:val="26"/>
        </w:rPr>
        <w:t>официального печатного издания;</w:t>
      </w:r>
    </w:p>
    <w:p w:rsidR="00C440BF" w:rsidRPr="00D37FE5" w:rsidRDefault="00C440BF" w:rsidP="00C440BF">
      <w:pPr>
        <w:tabs>
          <w:tab w:val="left" w:pos="317"/>
        </w:tabs>
        <w:spacing w:before="0"/>
        <w:rPr>
          <w:rFonts w:ascii="Times New Roman" w:hAnsi="Times New Roman" w:cs="Times New Roman"/>
          <w:sz w:val="26"/>
          <w:szCs w:val="26"/>
        </w:rPr>
      </w:pPr>
      <w:r w:rsidRPr="00D37FE5">
        <w:rPr>
          <w:rStyle w:val="30"/>
          <w:rFonts w:eastAsiaTheme="minorHAnsi"/>
          <w:sz w:val="26"/>
          <w:szCs w:val="26"/>
        </w:rPr>
        <w:t>-   количество экземпляров муниципального печатного средства массовой информации в расчете на одного жителя муниципального образования</w:t>
      </w:r>
    </w:p>
    <w:p w:rsidR="00794694" w:rsidRPr="004470DF" w:rsidRDefault="00794694" w:rsidP="004470DF">
      <w:pPr>
        <w:tabs>
          <w:tab w:val="left" w:pos="497"/>
        </w:tabs>
        <w:spacing w:before="0"/>
        <w:ind w:left="34"/>
        <w:rPr>
          <w:rFonts w:ascii="Times New Roman" w:hAnsi="Times New Roman" w:cs="Times New Roman"/>
          <w:b/>
          <w:sz w:val="26"/>
          <w:szCs w:val="26"/>
        </w:rPr>
      </w:pPr>
      <w:r w:rsidRPr="004470DF">
        <w:rPr>
          <w:rStyle w:val="31"/>
          <w:rFonts w:eastAsiaTheme="minorHAnsi"/>
          <w:sz w:val="26"/>
          <w:szCs w:val="26"/>
        </w:rPr>
        <w:t xml:space="preserve">3.2.2. Степень соответствия запланированного уровня затрат и эффективности использования </w:t>
      </w:r>
      <w:r w:rsidRPr="004470DF">
        <w:rPr>
          <w:rStyle w:val="30"/>
          <w:rFonts w:eastAsiaTheme="minorHAnsi"/>
          <w:b/>
          <w:sz w:val="26"/>
          <w:szCs w:val="26"/>
        </w:rPr>
        <w:t>средств, направленных на реализацию ведомственной целевой программы:</w:t>
      </w:r>
    </w:p>
    <w:p w:rsidR="00794694" w:rsidRPr="004470DF" w:rsidRDefault="00794694" w:rsidP="004470DF">
      <w:pPr>
        <w:widowControl w:val="0"/>
        <w:numPr>
          <w:ilvl w:val="0"/>
          <w:numId w:val="3"/>
        </w:numPr>
        <w:tabs>
          <w:tab w:val="left" w:pos="134"/>
          <w:tab w:val="left" w:pos="497"/>
        </w:tabs>
        <w:spacing w:before="0"/>
        <w:ind w:left="34"/>
        <w:jc w:val="both"/>
        <w:rPr>
          <w:rFonts w:ascii="Times New Roman" w:hAnsi="Times New Roman" w:cs="Times New Roman"/>
          <w:sz w:val="26"/>
          <w:szCs w:val="26"/>
        </w:rPr>
      </w:pPr>
      <w:r w:rsidRPr="004470DF">
        <w:rPr>
          <w:rStyle w:val="30"/>
          <w:rFonts w:eastAsiaTheme="minorHAnsi"/>
          <w:sz w:val="26"/>
          <w:szCs w:val="26"/>
        </w:rPr>
        <w:t xml:space="preserve">  уровень финансирования реализации ведомственной целевой программы;</w:t>
      </w:r>
    </w:p>
    <w:p w:rsidR="00794694" w:rsidRPr="004470DF" w:rsidRDefault="00794694" w:rsidP="004470DF">
      <w:pPr>
        <w:widowControl w:val="0"/>
        <w:numPr>
          <w:ilvl w:val="0"/>
          <w:numId w:val="3"/>
        </w:numPr>
        <w:tabs>
          <w:tab w:val="left" w:pos="134"/>
        </w:tabs>
        <w:spacing w:before="0"/>
        <w:jc w:val="both"/>
        <w:rPr>
          <w:rFonts w:ascii="Times New Roman" w:hAnsi="Times New Roman" w:cs="Times New Roman"/>
          <w:sz w:val="26"/>
          <w:szCs w:val="26"/>
        </w:rPr>
      </w:pPr>
      <w:r w:rsidRPr="004470DF">
        <w:rPr>
          <w:rStyle w:val="30"/>
          <w:rFonts w:eastAsiaTheme="minorHAnsi"/>
          <w:sz w:val="26"/>
          <w:szCs w:val="26"/>
        </w:rPr>
        <w:t xml:space="preserve">  фактический объем финансирования реализации ведомственной целевой программы;</w:t>
      </w:r>
    </w:p>
    <w:p w:rsidR="00794694" w:rsidRPr="004470DF" w:rsidRDefault="00794694" w:rsidP="004470DF">
      <w:pPr>
        <w:widowControl w:val="0"/>
        <w:numPr>
          <w:ilvl w:val="0"/>
          <w:numId w:val="3"/>
        </w:numPr>
        <w:tabs>
          <w:tab w:val="left" w:pos="139"/>
        </w:tabs>
        <w:spacing w:before="0"/>
        <w:jc w:val="both"/>
        <w:rPr>
          <w:rFonts w:ascii="Times New Roman" w:hAnsi="Times New Roman" w:cs="Times New Roman"/>
          <w:sz w:val="26"/>
          <w:szCs w:val="26"/>
        </w:rPr>
      </w:pPr>
      <w:r w:rsidRPr="004470DF">
        <w:rPr>
          <w:rStyle w:val="30"/>
          <w:rFonts w:eastAsiaTheme="minorHAnsi"/>
          <w:sz w:val="26"/>
          <w:szCs w:val="26"/>
        </w:rPr>
        <w:t xml:space="preserve">  количество мероприятий, проведенных по конкурсным процедурам в соответствии с Федеральным законом № 44-ФЗ от 05 апреля 2013 г. «О контрактной системе в сфере закупок товаров, работ, услуг для обеспечения государственных и муниципальных нужд»</w:t>
      </w:r>
    </w:p>
    <w:p w:rsidR="007E17E0" w:rsidRPr="004470DF" w:rsidRDefault="007E17E0" w:rsidP="004470DF">
      <w:pPr>
        <w:widowControl w:val="0"/>
        <w:tabs>
          <w:tab w:val="left" w:pos="567"/>
        </w:tabs>
        <w:spacing w:before="0"/>
        <w:jc w:val="both"/>
        <w:rPr>
          <w:rStyle w:val="30"/>
          <w:rFonts w:eastAsiaTheme="minorHAnsi"/>
          <w:color w:val="auto"/>
          <w:sz w:val="26"/>
          <w:szCs w:val="26"/>
          <w:lang w:eastAsia="en-US" w:bidi="ar-SA"/>
        </w:rPr>
      </w:pPr>
    </w:p>
    <w:p w:rsidR="00301C6E" w:rsidRPr="004470DF" w:rsidRDefault="00301C6E" w:rsidP="004470DF">
      <w:pPr>
        <w:pStyle w:val="20"/>
        <w:numPr>
          <w:ilvl w:val="0"/>
          <w:numId w:val="13"/>
        </w:numPr>
        <w:shd w:val="clear" w:color="auto" w:fill="auto"/>
        <w:tabs>
          <w:tab w:val="left" w:pos="567"/>
          <w:tab w:val="left" w:pos="4338"/>
        </w:tabs>
        <w:spacing w:after="0" w:line="240" w:lineRule="auto"/>
        <w:jc w:val="center"/>
        <w:rPr>
          <w:sz w:val="26"/>
          <w:szCs w:val="26"/>
        </w:rPr>
      </w:pPr>
      <w:r w:rsidRPr="004470DF">
        <w:rPr>
          <w:color w:val="000000"/>
          <w:sz w:val="26"/>
          <w:szCs w:val="26"/>
          <w:lang w:eastAsia="ru-RU" w:bidi="ru-RU"/>
        </w:rPr>
        <w:t>ПЕРЕЧЕНЬ И ОПИСАНИЕ ПРОГРАММНЫХ МЕРОПРИЯТИЙ</w:t>
      </w:r>
    </w:p>
    <w:p w:rsidR="007E17E0" w:rsidRPr="004470DF" w:rsidRDefault="007E17E0" w:rsidP="004470DF">
      <w:pPr>
        <w:pStyle w:val="20"/>
        <w:shd w:val="clear" w:color="auto" w:fill="auto"/>
        <w:tabs>
          <w:tab w:val="left" w:pos="567"/>
          <w:tab w:val="left" w:pos="4338"/>
        </w:tabs>
        <w:spacing w:after="0" w:line="240" w:lineRule="auto"/>
        <w:rPr>
          <w:sz w:val="26"/>
          <w:szCs w:val="26"/>
        </w:rPr>
      </w:pPr>
    </w:p>
    <w:p w:rsidR="00301C6E" w:rsidRPr="004470DF" w:rsidRDefault="00301C6E" w:rsidP="004470DF">
      <w:pPr>
        <w:pStyle w:val="20"/>
        <w:numPr>
          <w:ilvl w:val="1"/>
          <w:numId w:val="17"/>
        </w:numPr>
        <w:shd w:val="clear" w:color="auto" w:fill="auto"/>
        <w:tabs>
          <w:tab w:val="left" w:pos="531"/>
          <w:tab w:val="left" w:pos="567"/>
        </w:tabs>
        <w:spacing w:after="0" w:line="240" w:lineRule="auto"/>
        <w:jc w:val="both"/>
        <w:rPr>
          <w:sz w:val="26"/>
          <w:szCs w:val="26"/>
        </w:rPr>
      </w:pPr>
      <w:r w:rsidRPr="004470DF">
        <w:rPr>
          <w:color w:val="000000"/>
          <w:sz w:val="26"/>
          <w:szCs w:val="26"/>
          <w:lang w:eastAsia="ru-RU" w:bidi="ru-RU"/>
        </w:rPr>
        <w:t>Описание программных мероприятий</w:t>
      </w:r>
    </w:p>
    <w:p w:rsidR="00301C6E" w:rsidRPr="004470DF" w:rsidRDefault="007E17E0" w:rsidP="004470DF">
      <w:pPr>
        <w:tabs>
          <w:tab w:val="left" w:pos="567"/>
        </w:tabs>
        <w:spacing w:before="0"/>
        <w:rPr>
          <w:rFonts w:ascii="Times New Roman" w:hAnsi="Times New Roman" w:cs="Times New Roman"/>
          <w:sz w:val="26"/>
          <w:szCs w:val="26"/>
        </w:rPr>
      </w:pPr>
      <w:r w:rsidRPr="004470DF">
        <w:rPr>
          <w:rStyle w:val="30"/>
          <w:rFonts w:eastAsiaTheme="minorHAnsi"/>
          <w:sz w:val="26"/>
          <w:szCs w:val="26"/>
        </w:rPr>
        <w:tab/>
      </w:r>
      <w:r w:rsidR="00301C6E" w:rsidRPr="004470DF">
        <w:rPr>
          <w:rStyle w:val="30"/>
          <w:rFonts w:eastAsiaTheme="minorHAnsi"/>
          <w:sz w:val="26"/>
          <w:szCs w:val="26"/>
        </w:rPr>
        <w:t>Достижение целей и задач ведомственной целевой программы обеспечиваются выполнением следующих мероприятий:</w:t>
      </w:r>
    </w:p>
    <w:p w:rsidR="007E17E0" w:rsidRPr="004470DF" w:rsidRDefault="007E17E0" w:rsidP="004470DF">
      <w:pPr>
        <w:widowControl w:val="0"/>
        <w:tabs>
          <w:tab w:val="left" w:pos="567"/>
          <w:tab w:val="left" w:pos="605"/>
        </w:tabs>
        <w:spacing w:before="0"/>
        <w:jc w:val="both"/>
        <w:rPr>
          <w:rStyle w:val="30"/>
          <w:rFonts w:eastAsiaTheme="minorHAnsi"/>
          <w:color w:val="auto"/>
          <w:sz w:val="26"/>
          <w:szCs w:val="26"/>
          <w:lang w:eastAsia="en-US" w:bidi="ar-SA"/>
        </w:rPr>
      </w:pPr>
      <w:r w:rsidRPr="004470DF">
        <w:rPr>
          <w:rStyle w:val="30"/>
          <w:rFonts w:eastAsiaTheme="minorHAnsi"/>
          <w:sz w:val="26"/>
          <w:szCs w:val="26"/>
        </w:rPr>
        <w:t xml:space="preserve">- </w:t>
      </w:r>
      <w:r w:rsidRPr="004470DF">
        <w:rPr>
          <w:rStyle w:val="30"/>
          <w:rFonts w:eastAsiaTheme="minorHAnsi"/>
          <w:sz w:val="26"/>
          <w:szCs w:val="26"/>
        </w:rPr>
        <w:tab/>
      </w:r>
      <w:r w:rsidR="00C440BF" w:rsidRPr="00D37FE5">
        <w:rPr>
          <w:rStyle w:val="30"/>
          <w:rFonts w:eastAsiaTheme="minorHAnsi"/>
          <w:sz w:val="26"/>
          <w:szCs w:val="26"/>
        </w:rPr>
        <w:t xml:space="preserve">выпуск и распространение официального печатного периодического информационного издания – газета «Округ Морской» - </w:t>
      </w:r>
      <w:r w:rsidR="00855001">
        <w:rPr>
          <w:rStyle w:val="30"/>
          <w:rFonts w:eastAsiaTheme="minorHAnsi"/>
          <w:sz w:val="26"/>
          <w:szCs w:val="26"/>
        </w:rPr>
        <w:t>3 выпуска</w:t>
      </w:r>
      <w:r w:rsidRPr="004470DF">
        <w:rPr>
          <w:rStyle w:val="30"/>
          <w:rFonts w:eastAsiaTheme="minorHAnsi"/>
          <w:sz w:val="26"/>
          <w:szCs w:val="26"/>
        </w:rPr>
        <w:t>.</w:t>
      </w:r>
    </w:p>
    <w:p w:rsidR="007E17E0" w:rsidRDefault="007E17E0" w:rsidP="004470DF">
      <w:pPr>
        <w:widowControl w:val="0"/>
        <w:tabs>
          <w:tab w:val="left" w:pos="567"/>
          <w:tab w:val="left" w:pos="605"/>
        </w:tabs>
        <w:spacing w:before="0"/>
        <w:jc w:val="both"/>
        <w:rPr>
          <w:rStyle w:val="30"/>
          <w:rFonts w:eastAsiaTheme="minorHAnsi"/>
          <w:sz w:val="26"/>
          <w:szCs w:val="26"/>
        </w:rPr>
      </w:pPr>
      <w:r w:rsidRPr="004470DF">
        <w:rPr>
          <w:rStyle w:val="30"/>
          <w:rFonts w:eastAsiaTheme="minorHAnsi"/>
          <w:sz w:val="26"/>
          <w:szCs w:val="26"/>
        </w:rPr>
        <w:t xml:space="preserve">- </w:t>
      </w:r>
      <w:r w:rsidRPr="004470DF">
        <w:rPr>
          <w:rStyle w:val="30"/>
          <w:rFonts w:eastAsiaTheme="minorHAnsi"/>
          <w:sz w:val="26"/>
          <w:szCs w:val="26"/>
        </w:rPr>
        <w:tab/>
      </w:r>
      <w:r w:rsidR="00EB49BF">
        <w:rPr>
          <w:rStyle w:val="30"/>
          <w:rFonts w:eastAsiaTheme="minorHAnsi"/>
          <w:sz w:val="26"/>
          <w:szCs w:val="26"/>
        </w:rPr>
        <w:t xml:space="preserve">верстка </w:t>
      </w:r>
      <w:r w:rsidR="00EB49BF" w:rsidRPr="00EB49BF">
        <w:rPr>
          <w:rStyle w:val="30"/>
          <w:rFonts w:eastAsiaTheme="minorHAnsi"/>
          <w:sz w:val="26"/>
          <w:szCs w:val="26"/>
        </w:rPr>
        <w:t>текста для официального печатного издания внутригородского муниципального образования Санкт-Петербурга муниципальный округ Морской - бюллетеня «Информационный вестник муниципального образования муниципальный округ Морской»</w:t>
      </w:r>
      <w:r w:rsidR="00EB49BF" w:rsidRPr="00D37FE5">
        <w:rPr>
          <w:rStyle w:val="30"/>
          <w:rFonts w:eastAsiaTheme="minorHAnsi"/>
          <w:sz w:val="26"/>
          <w:szCs w:val="26"/>
        </w:rPr>
        <w:t xml:space="preserve"> - </w:t>
      </w:r>
      <w:r w:rsidR="00EB49BF">
        <w:rPr>
          <w:rStyle w:val="30"/>
          <w:rFonts w:eastAsiaTheme="minorHAnsi"/>
          <w:sz w:val="26"/>
          <w:szCs w:val="26"/>
        </w:rPr>
        <w:t>450</w:t>
      </w:r>
      <w:r w:rsidR="00EB49BF" w:rsidRPr="00D37FE5">
        <w:rPr>
          <w:rStyle w:val="30"/>
          <w:rFonts w:eastAsiaTheme="minorHAnsi"/>
          <w:sz w:val="26"/>
          <w:szCs w:val="26"/>
        </w:rPr>
        <w:t xml:space="preserve"> полос</w:t>
      </w:r>
      <w:r w:rsidRPr="004470DF">
        <w:rPr>
          <w:rStyle w:val="30"/>
          <w:rFonts w:eastAsiaTheme="minorHAnsi"/>
          <w:sz w:val="26"/>
          <w:szCs w:val="26"/>
        </w:rPr>
        <w:t>.</w:t>
      </w:r>
    </w:p>
    <w:p w:rsidR="00EB49BF" w:rsidRPr="00EB49BF" w:rsidRDefault="00EB49BF" w:rsidP="004470DF">
      <w:pPr>
        <w:widowControl w:val="0"/>
        <w:tabs>
          <w:tab w:val="left" w:pos="567"/>
          <w:tab w:val="left" w:pos="605"/>
        </w:tabs>
        <w:spacing w:before="0"/>
        <w:jc w:val="both"/>
        <w:rPr>
          <w:rStyle w:val="30"/>
          <w:rFonts w:eastAsiaTheme="minorHAnsi"/>
          <w:sz w:val="26"/>
          <w:szCs w:val="26"/>
        </w:rPr>
      </w:pPr>
    </w:p>
    <w:p w:rsidR="007E17E0" w:rsidRDefault="007E17E0" w:rsidP="004470DF">
      <w:pPr>
        <w:widowControl w:val="0"/>
        <w:tabs>
          <w:tab w:val="left" w:pos="567"/>
          <w:tab w:val="left" w:pos="605"/>
        </w:tabs>
        <w:spacing w:before="0"/>
        <w:jc w:val="both"/>
        <w:rPr>
          <w:rStyle w:val="30"/>
          <w:rFonts w:eastAsiaTheme="minorHAnsi"/>
          <w:color w:val="auto"/>
          <w:sz w:val="26"/>
          <w:szCs w:val="26"/>
          <w:lang w:eastAsia="en-US" w:bidi="ar-SA"/>
        </w:rPr>
      </w:pPr>
    </w:p>
    <w:p w:rsidR="004F2D46" w:rsidRDefault="004F2D46" w:rsidP="004470DF">
      <w:pPr>
        <w:widowControl w:val="0"/>
        <w:tabs>
          <w:tab w:val="left" w:pos="567"/>
          <w:tab w:val="left" w:pos="605"/>
        </w:tabs>
        <w:spacing w:before="0"/>
        <w:jc w:val="both"/>
        <w:rPr>
          <w:rStyle w:val="30"/>
          <w:rFonts w:eastAsiaTheme="minorHAnsi"/>
          <w:color w:val="auto"/>
          <w:sz w:val="26"/>
          <w:szCs w:val="26"/>
          <w:lang w:eastAsia="en-US" w:bidi="ar-SA"/>
        </w:rPr>
      </w:pPr>
    </w:p>
    <w:p w:rsidR="004F2D46" w:rsidRPr="004470DF" w:rsidRDefault="004F2D46" w:rsidP="004470DF">
      <w:pPr>
        <w:widowControl w:val="0"/>
        <w:tabs>
          <w:tab w:val="left" w:pos="567"/>
          <w:tab w:val="left" w:pos="605"/>
        </w:tabs>
        <w:spacing w:before="0"/>
        <w:jc w:val="both"/>
        <w:rPr>
          <w:rStyle w:val="30"/>
          <w:rFonts w:eastAsiaTheme="minorHAnsi"/>
          <w:color w:val="auto"/>
          <w:sz w:val="26"/>
          <w:szCs w:val="26"/>
          <w:lang w:eastAsia="en-US" w:bidi="ar-SA"/>
        </w:rPr>
      </w:pPr>
    </w:p>
    <w:p w:rsidR="00301C6E" w:rsidRPr="004470DF" w:rsidRDefault="00301C6E" w:rsidP="004470DF">
      <w:pPr>
        <w:pStyle w:val="20"/>
        <w:numPr>
          <w:ilvl w:val="0"/>
          <w:numId w:val="17"/>
        </w:numPr>
        <w:shd w:val="clear" w:color="auto" w:fill="auto"/>
        <w:tabs>
          <w:tab w:val="left" w:pos="567"/>
        </w:tabs>
        <w:spacing w:after="0" w:line="240" w:lineRule="auto"/>
        <w:jc w:val="center"/>
        <w:rPr>
          <w:sz w:val="26"/>
          <w:szCs w:val="26"/>
        </w:rPr>
      </w:pPr>
      <w:r w:rsidRPr="004470DF">
        <w:rPr>
          <w:color w:val="000000"/>
          <w:sz w:val="26"/>
          <w:szCs w:val="26"/>
          <w:lang w:eastAsia="ru-RU" w:bidi="ru-RU"/>
        </w:rPr>
        <w:lastRenderedPageBreak/>
        <w:t>СРОК РЕАЛИЗАЦИИ ВЕДОМСТВЕННОЙ ЦЕЛЕВОЙ ПРОГРАММЫ</w:t>
      </w:r>
    </w:p>
    <w:p w:rsidR="00FD2D3D" w:rsidRPr="004470DF" w:rsidRDefault="00FD2D3D" w:rsidP="004470DF">
      <w:pPr>
        <w:pStyle w:val="20"/>
        <w:shd w:val="clear" w:color="auto" w:fill="auto"/>
        <w:tabs>
          <w:tab w:val="left" w:pos="567"/>
        </w:tabs>
        <w:spacing w:after="0" w:line="240" w:lineRule="auto"/>
        <w:rPr>
          <w:sz w:val="26"/>
          <w:szCs w:val="26"/>
        </w:rPr>
      </w:pPr>
    </w:p>
    <w:p w:rsidR="00301C6E" w:rsidRPr="004470DF" w:rsidRDefault="00301C6E" w:rsidP="004470DF">
      <w:pPr>
        <w:pStyle w:val="20"/>
        <w:shd w:val="clear" w:color="auto" w:fill="auto"/>
        <w:tabs>
          <w:tab w:val="left" w:pos="567"/>
        </w:tabs>
        <w:spacing w:after="0" w:line="240" w:lineRule="auto"/>
        <w:jc w:val="both"/>
        <w:rPr>
          <w:color w:val="000000"/>
          <w:sz w:val="26"/>
          <w:szCs w:val="26"/>
          <w:lang w:eastAsia="ru-RU" w:bidi="ru-RU"/>
        </w:rPr>
      </w:pPr>
      <w:r w:rsidRPr="004470DF">
        <w:rPr>
          <w:color w:val="000000"/>
          <w:sz w:val="26"/>
          <w:szCs w:val="26"/>
          <w:lang w:eastAsia="ru-RU" w:bidi="ru-RU"/>
        </w:rPr>
        <w:t>Ведомственная целевая программа буде</w:t>
      </w:r>
      <w:r w:rsidR="00584BF9" w:rsidRPr="004470DF">
        <w:rPr>
          <w:color w:val="000000"/>
          <w:sz w:val="26"/>
          <w:szCs w:val="26"/>
          <w:lang w:eastAsia="ru-RU" w:bidi="ru-RU"/>
        </w:rPr>
        <w:t>т</w:t>
      </w:r>
      <w:r w:rsidRPr="004470DF">
        <w:rPr>
          <w:color w:val="000000"/>
          <w:sz w:val="26"/>
          <w:szCs w:val="26"/>
          <w:lang w:eastAsia="ru-RU" w:bidi="ru-RU"/>
        </w:rPr>
        <w:t xml:space="preserve"> реализована в 20</w:t>
      </w:r>
      <w:r w:rsidR="006D5193">
        <w:rPr>
          <w:color w:val="000000"/>
          <w:sz w:val="26"/>
          <w:szCs w:val="26"/>
          <w:lang w:eastAsia="ru-RU" w:bidi="ru-RU"/>
        </w:rPr>
        <w:t>2</w:t>
      </w:r>
      <w:r w:rsidR="004F2D46">
        <w:rPr>
          <w:color w:val="000000"/>
          <w:sz w:val="26"/>
          <w:szCs w:val="26"/>
          <w:lang w:eastAsia="ru-RU" w:bidi="ru-RU"/>
        </w:rPr>
        <w:t>2</w:t>
      </w:r>
      <w:r w:rsidRPr="004470DF">
        <w:rPr>
          <w:color w:val="000000"/>
          <w:sz w:val="26"/>
          <w:szCs w:val="26"/>
          <w:lang w:eastAsia="ru-RU" w:bidi="ru-RU"/>
        </w:rPr>
        <w:t xml:space="preserve"> году.</w:t>
      </w:r>
    </w:p>
    <w:p w:rsidR="00FD2D3D" w:rsidRDefault="00FD2D3D" w:rsidP="004470DF">
      <w:pPr>
        <w:pStyle w:val="20"/>
        <w:shd w:val="clear" w:color="auto" w:fill="auto"/>
        <w:tabs>
          <w:tab w:val="left" w:pos="567"/>
        </w:tabs>
        <w:spacing w:after="0" w:line="240" w:lineRule="auto"/>
        <w:jc w:val="both"/>
        <w:rPr>
          <w:sz w:val="26"/>
          <w:szCs w:val="26"/>
        </w:rPr>
      </w:pPr>
    </w:p>
    <w:p w:rsidR="00B33E94" w:rsidRDefault="00B33E94" w:rsidP="004470DF">
      <w:pPr>
        <w:pStyle w:val="20"/>
        <w:shd w:val="clear" w:color="auto" w:fill="auto"/>
        <w:tabs>
          <w:tab w:val="left" w:pos="567"/>
        </w:tabs>
        <w:spacing w:after="0" w:line="240" w:lineRule="auto"/>
        <w:jc w:val="both"/>
        <w:rPr>
          <w:sz w:val="26"/>
          <w:szCs w:val="26"/>
        </w:rPr>
      </w:pPr>
    </w:p>
    <w:p w:rsidR="00301C6E" w:rsidRPr="004470DF" w:rsidRDefault="00301C6E" w:rsidP="004470DF">
      <w:pPr>
        <w:pStyle w:val="20"/>
        <w:numPr>
          <w:ilvl w:val="0"/>
          <w:numId w:val="17"/>
        </w:numPr>
        <w:shd w:val="clear" w:color="auto" w:fill="auto"/>
        <w:tabs>
          <w:tab w:val="left" w:pos="567"/>
          <w:tab w:val="left" w:pos="3674"/>
        </w:tabs>
        <w:spacing w:after="0" w:line="240" w:lineRule="auto"/>
        <w:jc w:val="center"/>
        <w:rPr>
          <w:sz w:val="26"/>
          <w:szCs w:val="26"/>
        </w:rPr>
      </w:pPr>
      <w:r w:rsidRPr="004470DF">
        <w:rPr>
          <w:color w:val="000000"/>
          <w:sz w:val="26"/>
          <w:szCs w:val="26"/>
          <w:lang w:eastAsia="ru-RU" w:bidi="ru-RU"/>
        </w:rPr>
        <w:t>ОЦЕНКА ЭФФЕКТИВНОСТИ РАСХОДОВАНИЯ БЮДЖЕТНЫХ СРЕДСТВ</w:t>
      </w:r>
    </w:p>
    <w:p w:rsidR="00FD2D3D" w:rsidRPr="004470DF" w:rsidRDefault="00FD2D3D" w:rsidP="004470DF">
      <w:pPr>
        <w:pStyle w:val="20"/>
        <w:shd w:val="clear" w:color="auto" w:fill="auto"/>
        <w:tabs>
          <w:tab w:val="left" w:pos="567"/>
          <w:tab w:val="left" w:pos="3674"/>
        </w:tabs>
        <w:spacing w:after="0" w:line="240" w:lineRule="auto"/>
        <w:rPr>
          <w:sz w:val="26"/>
          <w:szCs w:val="26"/>
        </w:rPr>
      </w:pPr>
    </w:p>
    <w:p w:rsidR="00301C6E" w:rsidRPr="004470DF" w:rsidRDefault="00FD2D3D" w:rsidP="004470DF">
      <w:pPr>
        <w:tabs>
          <w:tab w:val="left" w:pos="567"/>
        </w:tabs>
        <w:spacing w:before="0"/>
        <w:jc w:val="both"/>
        <w:rPr>
          <w:rFonts w:ascii="Times New Roman" w:hAnsi="Times New Roman" w:cs="Times New Roman"/>
          <w:sz w:val="26"/>
          <w:szCs w:val="26"/>
        </w:rPr>
      </w:pPr>
      <w:r w:rsidRPr="004470DF">
        <w:rPr>
          <w:rStyle w:val="30"/>
          <w:rFonts w:eastAsiaTheme="minorHAnsi"/>
          <w:sz w:val="26"/>
          <w:szCs w:val="26"/>
        </w:rPr>
        <w:tab/>
      </w:r>
      <w:r w:rsidR="00301C6E" w:rsidRPr="004470DF">
        <w:rPr>
          <w:rStyle w:val="30"/>
          <w:rFonts w:eastAsiaTheme="minorHAnsi"/>
          <w:sz w:val="26"/>
          <w:szCs w:val="26"/>
        </w:rPr>
        <w:t>Оценка эффективности расходования средств на оказание услуг по выпуску и распространению официального печатного периодического информационного издания - газета «Округ Морской» и осуществлению верстки текста для официального печатного издания внутригородского муниципального образования Санкт-Петербурга муниципальный округ Морской - бюллетеня «Информационный вестник муниципального образования муниципальный округ Морской» будет проводиться по следующим критериям:</w:t>
      </w:r>
    </w:p>
    <w:p w:rsidR="00301C6E" w:rsidRPr="004470DF" w:rsidRDefault="00301C6E" w:rsidP="004470DF">
      <w:pPr>
        <w:widowControl w:val="0"/>
        <w:numPr>
          <w:ilvl w:val="0"/>
          <w:numId w:val="7"/>
        </w:numPr>
        <w:tabs>
          <w:tab w:val="left" w:pos="267"/>
          <w:tab w:val="left" w:pos="567"/>
        </w:tabs>
        <w:spacing w:before="0"/>
        <w:jc w:val="both"/>
        <w:rPr>
          <w:rFonts w:ascii="Times New Roman" w:hAnsi="Times New Roman" w:cs="Times New Roman"/>
          <w:sz w:val="26"/>
          <w:szCs w:val="26"/>
        </w:rPr>
      </w:pPr>
      <w:r w:rsidRPr="004470DF">
        <w:rPr>
          <w:rStyle w:val="30"/>
          <w:rFonts w:eastAsiaTheme="minorHAnsi"/>
          <w:sz w:val="26"/>
          <w:szCs w:val="26"/>
        </w:rPr>
        <w:t>планирования (мониторинг цен на услуги по организации и проведению данной программы);</w:t>
      </w:r>
    </w:p>
    <w:p w:rsidR="00301C6E" w:rsidRPr="004470DF" w:rsidRDefault="00301C6E" w:rsidP="004470DF">
      <w:pPr>
        <w:widowControl w:val="0"/>
        <w:numPr>
          <w:ilvl w:val="0"/>
          <w:numId w:val="7"/>
        </w:numPr>
        <w:tabs>
          <w:tab w:val="left" w:pos="267"/>
          <w:tab w:val="left" w:pos="567"/>
        </w:tabs>
        <w:spacing w:before="0"/>
        <w:jc w:val="both"/>
        <w:rPr>
          <w:rFonts w:ascii="Times New Roman" w:hAnsi="Times New Roman" w:cs="Times New Roman"/>
          <w:sz w:val="26"/>
          <w:szCs w:val="26"/>
        </w:rPr>
      </w:pPr>
      <w:r w:rsidRPr="004470DF">
        <w:rPr>
          <w:rStyle w:val="30"/>
          <w:rFonts w:eastAsiaTheme="minorHAnsi"/>
          <w:sz w:val="26"/>
          <w:szCs w:val="26"/>
        </w:rPr>
        <w:t>активное проведение конкурсных процедур по Федеральному закону от 05.04.2013 № 44-ФЗ «О контрактной системе в сфере закупок товаров, работ, услуг для обеспечения государственных и муниципальных нужд» (с изменениями и дополнениями)</w:t>
      </w:r>
    </w:p>
    <w:p w:rsidR="00301C6E" w:rsidRPr="004470DF" w:rsidRDefault="00301C6E" w:rsidP="004470DF">
      <w:pPr>
        <w:widowControl w:val="0"/>
        <w:numPr>
          <w:ilvl w:val="0"/>
          <w:numId w:val="7"/>
        </w:numPr>
        <w:tabs>
          <w:tab w:val="left" w:pos="267"/>
          <w:tab w:val="left" w:pos="567"/>
        </w:tabs>
        <w:spacing w:before="0"/>
        <w:jc w:val="both"/>
        <w:rPr>
          <w:rFonts w:ascii="Times New Roman" w:hAnsi="Times New Roman" w:cs="Times New Roman"/>
          <w:sz w:val="26"/>
          <w:szCs w:val="26"/>
        </w:rPr>
      </w:pPr>
      <w:r w:rsidRPr="004470DF">
        <w:rPr>
          <w:rStyle w:val="30"/>
          <w:rFonts w:eastAsiaTheme="minorHAnsi"/>
          <w:sz w:val="26"/>
          <w:szCs w:val="26"/>
        </w:rPr>
        <w:t xml:space="preserve">осуществление внутреннего муниципального финансового контроля в соответствии с частью 8 статьи 99 </w:t>
      </w:r>
      <w:r w:rsidR="009511B5">
        <w:rPr>
          <w:rStyle w:val="30"/>
          <w:rFonts w:eastAsiaTheme="minorHAnsi"/>
          <w:sz w:val="26"/>
          <w:szCs w:val="26"/>
        </w:rPr>
        <w:t>Ф</w:t>
      </w:r>
      <w:r w:rsidRPr="004470DF">
        <w:rPr>
          <w:rStyle w:val="30"/>
          <w:rFonts w:eastAsiaTheme="minorHAnsi"/>
          <w:sz w:val="26"/>
          <w:szCs w:val="26"/>
        </w:rPr>
        <w:t>еде</w:t>
      </w:r>
      <w:r w:rsidR="00FD2D3D" w:rsidRPr="004470DF">
        <w:rPr>
          <w:rStyle w:val="30"/>
          <w:rFonts w:eastAsiaTheme="minorHAnsi"/>
          <w:sz w:val="26"/>
          <w:szCs w:val="26"/>
        </w:rPr>
        <w:t>рального закона от 05.04.2013 №</w:t>
      </w:r>
      <w:r w:rsidR="000D06E2" w:rsidRPr="004470DF">
        <w:rPr>
          <w:rStyle w:val="30"/>
          <w:rFonts w:eastAsiaTheme="minorHAnsi"/>
          <w:sz w:val="26"/>
          <w:szCs w:val="26"/>
        </w:rPr>
        <w:t>44-</w:t>
      </w:r>
      <w:r w:rsidRPr="004470DF">
        <w:rPr>
          <w:rStyle w:val="30"/>
          <w:rFonts w:eastAsiaTheme="minorHAnsi"/>
          <w:sz w:val="26"/>
          <w:szCs w:val="26"/>
        </w:rPr>
        <w:t>ФЗ «О контрактной системе в сфере закупок товаров, работ, услуг для обеспечения государственных и муниципальных нужд»;</w:t>
      </w:r>
    </w:p>
    <w:p w:rsidR="00301C6E" w:rsidRPr="00C440BF" w:rsidRDefault="00301C6E" w:rsidP="004470DF">
      <w:pPr>
        <w:widowControl w:val="0"/>
        <w:numPr>
          <w:ilvl w:val="0"/>
          <w:numId w:val="7"/>
        </w:numPr>
        <w:tabs>
          <w:tab w:val="left" w:pos="267"/>
          <w:tab w:val="left" w:pos="567"/>
        </w:tabs>
        <w:spacing w:before="0"/>
        <w:jc w:val="both"/>
        <w:rPr>
          <w:rStyle w:val="30"/>
          <w:rFonts w:eastAsiaTheme="minorHAnsi"/>
          <w:sz w:val="26"/>
          <w:szCs w:val="26"/>
        </w:rPr>
      </w:pPr>
      <w:r w:rsidRPr="004470DF">
        <w:rPr>
          <w:rStyle w:val="30"/>
          <w:rFonts w:eastAsiaTheme="minorHAnsi"/>
          <w:sz w:val="26"/>
          <w:szCs w:val="26"/>
        </w:rPr>
        <w:t>качество проведения мероприятия;</w:t>
      </w:r>
    </w:p>
    <w:p w:rsidR="00C440BF" w:rsidRPr="00C440BF" w:rsidRDefault="00C440BF" w:rsidP="00C440BF">
      <w:pPr>
        <w:widowControl w:val="0"/>
        <w:numPr>
          <w:ilvl w:val="0"/>
          <w:numId w:val="7"/>
        </w:numPr>
        <w:tabs>
          <w:tab w:val="left" w:pos="267"/>
          <w:tab w:val="left" w:pos="567"/>
        </w:tabs>
        <w:spacing w:before="0"/>
        <w:jc w:val="both"/>
        <w:rPr>
          <w:rStyle w:val="30"/>
          <w:rFonts w:eastAsiaTheme="minorHAnsi"/>
          <w:sz w:val="26"/>
          <w:szCs w:val="26"/>
        </w:rPr>
      </w:pPr>
      <w:r w:rsidRPr="00C440BF">
        <w:rPr>
          <w:rStyle w:val="30"/>
          <w:rFonts w:eastAsiaTheme="minorHAnsi"/>
          <w:sz w:val="26"/>
          <w:szCs w:val="26"/>
        </w:rPr>
        <w:t>достижение запланированных показателей</w:t>
      </w:r>
      <w:r w:rsidRPr="00C440BF">
        <w:rPr>
          <w:rStyle w:val="30"/>
          <w:rFonts w:eastAsiaTheme="minorHAnsi"/>
          <w:bCs/>
          <w:sz w:val="26"/>
          <w:szCs w:val="26"/>
        </w:rPr>
        <w:t xml:space="preserve">социально-экономической эффективности от реализации </w:t>
      </w:r>
      <w:r>
        <w:rPr>
          <w:rStyle w:val="30"/>
          <w:rFonts w:eastAsiaTheme="minorHAnsi"/>
          <w:sz w:val="26"/>
          <w:szCs w:val="26"/>
        </w:rPr>
        <w:t>Программы</w:t>
      </w:r>
      <w:r w:rsidRPr="00C440BF">
        <w:rPr>
          <w:rStyle w:val="30"/>
          <w:rFonts w:eastAsiaTheme="minorHAnsi"/>
          <w:sz w:val="26"/>
          <w:szCs w:val="26"/>
        </w:rPr>
        <w:t>;</w:t>
      </w:r>
    </w:p>
    <w:p w:rsidR="00301C6E" w:rsidRPr="004470DF" w:rsidRDefault="00301C6E" w:rsidP="004470DF">
      <w:pPr>
        <w:widowControl w:val="0"/>
        <w:numPr>
          <w:ilvl w:val="0"/>
          <w:numId w:val="7"/>
        </w:numPr>
        <w:tabs>
          <w:tab w:val="left" w:pos="267"/>
          <w:tab w:val="left" w:pos="567"/>
        </w:tabs>
        <w:spacing w:before="0"/>
        <w:jc w:val="both"/>
        <w:rPr>
          <w:rStyle w:val="30"/>
          <w:rFonts w:eastAsiaTheme="minorHAnsi"/>
          <w:color w:val="auto"/>
          <w:sz w:val="26"/>
          <w:szCs w:val="26"/>
          <w:lang w:eastAsia="en-US" w:bidi="ar-SA"/>
        </w:rPr>
      </w:pPr>
      <w:r w:rsidRPr="004470DF">
        <w:rPr>
          <w:rStyle w:val="30"/>
          <w:rFonts w:eastAsiaTheme="minorHAnsi"/>
          <w:sz w:val="26"/>
          <w:szCs w:val="26"/>
        </w:rPr>
        <w:t>достижение поставленных целей и задач.</w:t>
      </w:r>
    </w:p>
    <w:p w:rsidR="00FD2D3D" w:rsidRPr="004470DF" w:rsidRDefault="00FD2D3D" w:rsidP="004470DF">
      <w:pPr>
        <w:widowControl w:val="0"/>
        <w:tabs>
          <w:tab w:val="left" w:pos="267"/>
          <w:tab w:val="left" w:pos="567"/>
        </w:tabs>
        <w:spacing w:before="0"/>
        <w:jc w:val="both"/>
        <w:rPr>
          <w:rStyle w:val="30"/>
          <w:rFonts w:eastAsiaTheme="minorHAnsi"/>
          <w:sz w:val="26"/>
          <w:szCs w:val="26"/>
        </w:rPr>
      </w:pPr>
    </w:p>
    <w:p w:rsidR="00FD2D3D" w:rsidRPr="004470DF" w:rsidRDefault="00FD2D3D" w:rsidP="004470DF">
      <w:pPr>
        <w:widowControl w:val="0"/>
        <w:tabs>
          <w:tab w:val="left" w:pos="267"/>
          <w:tab w:val="left" w:pos="567"/>
        </w:tabs>
        <w:spacing w:before="0"/>
        <w:jc w:val="both"/>
        <w:rPr>
          <w:rFonts w:ascii="Times New Roman" w:hAnsi="Times New Roman" w:cs="Times New Roman"/>
          <w:sz w:val="26"/>
          <w:szCs w:val="26"/>
        </w:rPr>
      </w:pPr>
    </w:p>
    <w:p w:rsidR="00FD2D3D" w:rsidRPr="004470DF" w:rsidRDefault="00A01164" w:rsidP="004470DF">
      <w:pPr>
        <w:pStyle w:val="a6"/>
        <w:shd w:val="clear" w:color="auto" w:fill="auto"/>
        <w:spacing w:line="240" w:lineRule="auto"/>
        <w:jc w:val="center"/>
        <w:rPr>
          <w:sz w:val="26"/>
          <w:szCs w:val="26"/>
        </w:rPr>
      </w:pPr>
      <w:r w:rsidRPr="004470DF">
        <w:rPr>
          <w:color w:val="000000"/>
          <w:sz w:val="26"/>
          <w:szCs w:val="26"/>
          <w:lang w:eastAsia="ru-RU" w:bidi="ru-RU"/>
        </w:rPr>
        <w:t>7</w:t>
      </w:r>
      <w:r w:rsidR="00FD2D3D" w:rsidRPr="004470DF">
        <w:rPr>
          <w:color w:val="000000"/>
          <w:sz w:val="26"/>
          <w:szCs w:val="26"/>
          <w:lang w:eastAsia="ru-RU" w:bidi="ru-RU"/>
        </w:rPr>
        <w:t>. ОБОСНОВАНИЕ ОБЪЕМОВ БЮДЖЕТНЫХ АССИГНОВАНИЙ НА РЕАЛИЗАЦИЮ ВЕДОМСТВЕННОЙ ЦЕЛЕВОЙ ПРОГРАММЫ</w:t>
      </w:r>
    </w:p>
    <w:p w:rsidR="00FD2D3D" w:rsidRPr="004470DF" w:rsidRDefault="00FD2D3D" w:rsidP="004470DF">
      <w:pPr>
        <w:widowControl w:val="0"/>
        <w:tabs>
          <w:tab w:val="left" w:pos="267"/>
          <w:tab w:val="left" w:pos="567"/>
        </w:tabs>
        <w:spacing w:before="0"/>
        <w:jc w:val="center"/>
        <w:rPr>
          <w:rFonts w:ascii="Times New Roman" w:hAnsi="Times New Roman" w:cs="Times New Roman"/>
          <w:b/>
          <w:sz w:val="26"/>
          <w:szCs w:val="26"/>
        </w:rPr>
      </w:pPr>
    </w:p>
    <w:p w:rsidR="00301C6E" w:rsidRDefault="00FD2D3D" w:rsidP="004470DF">
      <w:pPr>
        <w:widowControl w:val="0"/>
        <w:tabs>
          <w:tab w:val="left" w:pos="267"/>
          <w:tab w:val="left" w:pos="567"/>
        </w:tabs>
        <w:spacing w:before="0"/>
        <w:jc w:val="center"/>
        <w:rPr>
          <w:rFonts w:ascii="Times New Roman" w:hAnsi="Times New Roman" w:cs="Times New Roman"/>
          <w:b/>
          <w:color w:val="000000"/>
          <w:sz w:val="26"/>
          <w:szCs w:val="26"/>
          <w:lang w:eastAsia="ru-RU" w:bidi="ru-RU"/>
        </w:rPr>
      </w:pPr>
      <w:r w:rsidRPr="004470DF">
        <w:rPr>
          <w:rFonts w:ascii="Times New Roman" w:hAnsi="Times New Roman" w:cs="Times New Roman"/>
          <w:b/>
          <w:color w:val="000000"/>
          <w:sz w:val="26"/>
          <w:szCs w:val="26"/>
          <w:lang w:eastAsia="ru-RU" w:bidi="ru-RU"/>
        </w:rPr>
        <w:t>Обоснование начальной (максимальной) цены контракта по ведомственной целевой программе</w:t>
      </w:r>
      <w:r w:rsidRPr="004470DF">
        <w:rPr>
          <w:rFonts w:ascii="Times New Roman" w:hAnsi="Times New Roman" w:cs="Times New Roman"/>
          <w:b/>
          <w:color w:val="000000"/>
          <w:sz w:val="26"/>
          <w:szCs w:val="26"/>
          <w:lang w:eastAsia="ru-RU" w:bidi="ru-RU"/>
        </w:rPr>
        <w:br/>
        <w:t>«Периодические издания, учрежденные представительными органами»</w:t>
      </w:r>
    </w:p>
    <w:p w:rsidR="002C7620" w:rsidRPr="004470DF" w:rsidRDefault="002C7620" w:rsidP="004470DF">
      <w:pPr>
        <w:widowControl w:val="0"/>
        <w:tabs>
          <w:tab w:val="left" w:pos="267"/>
          <w:tab w:val="left" w:pos="567"/>
        </w:tabs>
        <w:spacing w:before="0"/>
        <w:jc w:val="center"/>
        <w:rPr>
          <w:rFonts w:ascii="Times New Roman" w:hAnsi="Times New Roman" w:cs="Times New Roman"/>
          <w:b/>
          <w:color w:val="000000"/>
          <w:sz w:val="26"/>
          <w:szCs w:val="26"/>
          <w:lang w:eastAsia="ru-RU" w:bidi="ru-RU"/>
        </w:rPr>
      </w:pPr>
    </w:p>
    <w:p w:rsidR="00FD2D3D" w:rsidRPr="004470DF" w:rsidRDefault="00FD2D3D" w:rsidP="004470DF">
      <w:pPr>
        <w:widowControl w:val="0"/>
        <w:tabs>
          <w:tab w:val="left" w:pos="267"/>
          <w:tab w:val="left" w:pos="567"/>
        </w:tabs>
        <w:spacing w:before="0"/>
        <w:jc w:val="center"/>
        <w:rPr>
          <w:rFonts w:ascii="Times New Roman" w:hAnsi="Times New Roman" w:cs="Times New Roman"/>
          <w:b/>
          <w:color w:val="000000"/>
          <w:sz w:val="26"/>
          <w:szCs w:val="26"/>
          <w:lang w:eastAsia="ru-RU" w:bidi="ru-RU"/>
        </w:rPr>
      </w:pPr>
    </w:p>
    <w:tbl>
      <w:tblPr>
        <w:tblStyle w:val="a3"/>
        <w:tblW w:w="15276" w:type="dxa"/>
        <w:tblLayout w:type="fixed"/>
        <w:tblLook w:val="04A0" w:firstRow="1" w:lastRow="0" w:firstColumn="1" w:lastColumn="0" w:noHBand="0" w:noVBand="1"/>
      </w:tblPr>
      <w:tblGrid>
        <w:gridCol w:w="2267"/>
        <w:gridCol w:w="13009"/>
      </w:tblGrid>
      <w:tr w:rsidR="00FD2D3D" w:rsidRPr="004470DF" w:rsidTr="006D5193">
        <w:trPr>
          <w:trHeight w:val="558"/>
        </w:trPr>
        <w:tc>
          <w:tcPr>
            <w:tcW w:w="2267" w:type="dxa"/>
          </w:tcPr>
          <w:p w:rsidR="00FD2D3D" w:rsidRPr="004470DF" w:rsidRDefault="00FD2D3D" w:rsidP="006D5193">
            <w:pPr>
              <w:pStyle w:val="20"/>
              <w:shd w:val="clear" w:color="auto" w:fill="auto"/>
              <w:spacing w:after="0" w:line="240" w:lineRule="auto"/>
              <w:rPr>
                <w:b w:val="0"/>
                <w:sz w:val="26"/>
                <w:szCs w:val="26"/>
              </w:rPr>
            </w:pPr>
            <w:r w:rsidRPr="004470DF">
              <w:rPr>
                <w:rStyle w:val="2Exact"/>
                <w:b/>
                <w:sz w:val="26"/>
                <w:szCs w:val="26"/>
              </w:rPr>
              <w:t>Основные</w:t>
            </w:r>
          </w:p>
          <w:p w:rsidR="00FD2D3D" w:rsidRPr="004470DF" w:rsidRDefault="00FD2D3D" w:rsidP="006D5193">
            <w:pPr>
              <w:pStyle w:val="20"/>
              <w:shd w:val="clear" w:color="auto" w:fill="auto"/>
              <w:spacing w:after="0" w:line="240" w:lineRule="auto"/>
              <w:rPr>
                <w:b w:val="0"/>
                <w:sz w:val="26"/>
                <w:szCs w:val="26"/>
              </w:rPr>
            </w:pPr>
            <w:r w:rsidRPr="004470DF">
              <w:rPr>
                <w:rStyle w:val="2Exact"/>
                <w:b/>
                <w:sz w:val="26"/>
                <w:szCs w:val="26"/>
              </w:rPr>
              <w:t>характеристики объекта</w:t>
            </w:r>
          </w:p>
          <w:p w:rsidR="00FD2D3D" w:rsidRPr="004470DF" w:rsidRDefault="00FD2D3D" w:rsidP="006D5193">
            <w:pPr>
              <w:pStyle w:val="20"/>
              <w:shd w:val="clear" w:color="auto" w:fill="auto"/>
              <w:spacing w:after="0" w:line="240" w:lineRule="auto"/>
              <w:rPr>
                <w:b w:val="0"/>
                <w:sz w:val="26"/>
                <w:szCs w:val="26"/>
              </w:rPr>
            </w:pPr>
            <w:r w:rsidRPr="004470DF">
              <w:rPr>
                <w:rStyle w:val="2Exact"/>
                <w:b/>
                <w:sz w:val="26"/>
                <w:szCs w:val="26"/>
              </w:rPr>
              <w:t>закупки</w:t>
            </w:r>
          </w:p>
          <w:p w:rsidR="00FD2D3D" w:rsidRPr="004470DF" w:rsidRDefault="00FD2D3D" w:rsidP="006D5193">
            <w:pPr>
              <w:widowControl w:val="0"/>
              <w:tabs>
                <w:tab w:val="left" w:pos="267"/>
                <w:tab w:val="left" w:pos="567"/>
              </w:tabs>
              <w:rPr>
                <w:rFonts w:ascii="Times New Roman" w:hAnsi="Times New Roman" w:cs="Times New Roman"/>
                <w:sz w:val="26"/>
                <w:szCs w:val="26"/>
              </w:rPr>
            </w:pPr>
          </w:p>
        </w:tc>
        <w:tc>
          <w:tcPr>
            <w:tcW w:w="13009" w:type="dxa"/>
          </w:tcPr>
          <w:p w:rsidR="004F2D46" w:rsidRPr="004F2D46" w:rsidRDefault="004F2D46" w:rsidP="004F2D46">
            <w:pPr>
              <w:ind w:left="114" w:right="255"/>
              <w:jc w:val="both"/>
              <w:rPr>
                <w:rStyle w:val="30"/>
                <w:rFonts w:eastAsiaTheme="minorHAnsi"/>
                <w:sz w:val="26"/>
                <w:szCs w:val="26"/>
              </w:rPr>
            </w:pPr>
            <w:r w:rsidRPr="004F2D46">
              <w:rPr>
                <w:rStyle w:val="30"/>
                <w:rFonts w:eastAsiaTheme="minorHAnsi"/>
                <w:sz w:val="26"/>
                <w:szCs w:val="26"/>
              </w:rPr>
              <w:t>Сроки оказания услуг:  2022 год</w:t>
            </w:r>
          </w:p>
          <w:p w:rsidR="004F2D46" w:rsidRPr="004F2D46" w:rsidRDefault="004F2D46" w:rsidP="004F2D46">
            <w:pPr>
              <w:ind w:left="114" w:right="255"/>
              <w:jc w:val="both"/>
              <w:rPr>
                <w:rStyle w:val="30"/>
                <w:rFonts w:eastAsiaTheme="minorHAnsi"/>
                <w:sz w:val="26"/>
                <w:szCs w:val="26"/>
              </w:rPr>
            </w:pPr>
            <w:r w:rsidRPr="004F2D46">
              <w:rPr>
                <w:rStyle w:val="30"/>
                <w:rFonts w:eastAsiaTheme="minorHAnsi"/>
                <w:sz w:val="26"/>
                <w:szCs w:val="26"/>
              </w:rPr>
              <w:t xml:space="preserve">1. Наименование и характеристики оказываемых услуг: </w:t>
            </w:r>
          </w:p>
          <w:p w:rsidR="004F2D46" w:rsidRPr="004F2D46" w:rsidRDefault="004F2D46" w:rsidP="004F2D46">
            <w:pPr>
              <w:ind w:left="114" w:right="255"/>
              <w:jc w:val="both"/>
              <w:rPr>
                <w:rStyle w:val="30"/>
                <w:rFonts w:eastAsiaTheme="minorHAnsi"/>
                <w:sz w:val="26"/>
                <w:szCs w:val="26"/>
              </w:rPr>
            </w:pPr>
            <w:r w:rsidRPr="004F2D46">
              <w:rPr>
                <w:rStyle w:val="30"/>
                <w:rFonts w:eastAsiaTheme="minorHAnsi"/>
                <w:sz w:val="26"/>
                <w:szCs w:val="26"/>
              </w:rPr>
              <w:t>1.1. Оказание услуг по выпуску и распространению официального печатного периодического информационного издания – газета «Округ Морской» (далее – газета).</w:t>
            </w:r>
          </w:p>
          <w:p w:rsidR="004F2D46" w:rsidRPr="004F2D46" w:rsidRDefault="004F2D46" w:rsidP="004F2D46">
            <w:pPr>
              <w:tabs>
                <w:tab w:val="left" w:pos="256"/>
              </w:tabs>
              <w:ind w:left="114" w:right="255"/>
              <w:jc w:val="both"/>
              <w:rPr>
                <w:rStyle w:val="30"/>
                <w:rFonts w:eastAsiaTheme="minorHAnsi"/>
                <w:sz w:val="26"/>
                <w:szCs w:val="26"/>
              </w:rPr>
            </w:pPr>
            <w:r w:rsidRPr="004F2D46">
              <w:rPr>
                <w:rStyle w:val="30"/>
                <w:rFonts w:eastAsiaTheme="minorHAnsi"/>
                <w:sz w:val="26"/>
                <w:szCs w:val="26"/>
              </w:rPr>
              <w:t>1.2. Подготовка макета выпуска газеты:</w:t>
            </w:r>
          </w:p>
          <w:p w:rsidR="004F2D46" w:rsidRPr="004F2D46" w:rsidRDefault="004F2D46" w:rsidP="004F2D46">
            <w:pPr>
              <w:tabs>
                <w:tab w:val="left" w:pos="256"/>
              </w:tabs>
              <w:ind w:left="114" w:right="255"/>
              <w:jc w:val="both"/>
              <w:rPr>
                <w:rStyle w:val="30"/>
                <w:rFonts w:eastAsiaTheme="minorHAnsi"/>
                <w:sz w:val="26"/>
                <w:szCs w:val="26"/>
              </w:rPr>
            </w:pPr>
            <w:r w:rsidRPr="004F2D46">
              <w:rPr>
                <w:rStyle w:val="30"/>
                <w:rFonts w:eastAsiaTheme="minorHAnsi"/>
                <w:sz w:val="26"/>
                <w:szCs w:val="26"/>
              </w:rPr>
              <w:t xml:space="preserve">-  подготовка журналистских материалов; </w:t>
            </w:r>
          </w:p>
          <w:p w:rsidR="004F2D46" w:rsidRPr="004F2D46" w:rsidRDefault="004F2D46" w:rsidP="004F2D46">
            <w:pPr>
              <w:tabs>
                <w:tab w:val="left" w:pos="256"/>
              </w:tabs>
              <w:ind w:left="114" w:right="255"/>
              <w:jc w:val="both"/>
              <w:rPr>
                <w:rStyle w:val="30"/>
                <w:rFonts w:eastAsiaTheme="minorHAnsi"/>
                <w:sz w:val="26"/>
                <w:szCs w:val="26"/>
              </w:rPr>
            </w:pPr>
            <w:r w:rsidRPr="004F2D46">
              <w:rPr>
                <w:rStyle w:val="30"/>
                <w:rFonts w:eastAsiaTheme="minorHAnsi"/>
                <w:sz w:val="26"/>
                <w:szCs w:val="26"/>
              </w:rPr>
              <w:lastRenderedPageBreak/>
              <w:t>-  верстка оригинал-макета;</w:t>
            </w:r>
          </w:p>
          <w:p w:rsidR="004F2D46" w:rsidRPr="004F2D46" w:rsidRDefault="004F2D46" w:rsidP="004F2D46">
            <w:pPr>
              <w:tabs>
                <w:tab w:val="left" w:pos="256"/>
              </w:tabs>
              <w:ind w:left="114" w:right="255"/>
              <w:jc w:val="both"/>
              <w:rPr>
                <w:rStyle w:val="30"/>
                <w:rFonts w:eastAsiaTheme="minorHAnsi"/>
                <w:sz w:val="26"/>
                <w:szCs w:val="26"/>
              </w:rPr>
            </w:pPr>
            <w:r w:rsidRPr="004F2D46">
              <w:rPr>
                <w:rStyle w:val="30"/>
                <w:rFonts w:eastAsiaTheme="minorHAnsi"/>
                <w:sz w:val="26"/>
                <w:szCs w:val="26"/>
              </w:rPr>
              <w:t>-  корректура информационного материала;</w:t>
            </w:r>
          </w:p>
          <w:p w:rsidR="004F2D46" w:rsidRPr="004F2D46" w:rsidRDefault="004F2D46" w:rsidP="004F2D46">
            <w:pPr>
              <w:tabs>
                <w:tab w:val="left" w:pos="256"/>
              </w:tabs>
              <w:ind w:left="114" w:right="255"/>
              <w:jc w:val="both"/>
              <w:rPr>
                <w:rStyle w:val="30"/>
                <w:rFonts w:eastAsiaTheme="minorHAnsi"/>
                <w:sz w:val="26"/>
                <w:szCs w:val="26"/>
              </w:rPr>
            </w:pPr>
            <w:r w:rsidRPr="004F2D46">
              <w:rPr>
                <w:rStyle w:val="30"/>
                <w:rFonts w:eastAsiaTheme="minorHAnsi"/>
                <w:sz w:val="26"/>
                <w:szCs w:val="26"/>
              </w:rPr>
              <w:t>-  подготовка оригинал-макета к печати;</w:t>
            </w:r>
          </w:p>
          <w:p w:rsidR="004F2D46" w:rsidRPr="004F2D46" w:rsidRDefault="004F2D46" w:rsidP="004F2D46">
            <w:pPr>
              <w:tabs>
                <w:tab w:val="left" w:pos="256"/>
              </w:tabs>
              <w:ind w:left="114" w:right="255"/>
              <w:jc w:val="both"/>
              <w:rPr>
                <w:rStyle w:val="30"/>
                <w:rFonts w:eastAsiaTheme="minorHAnsi"/>
                <w:sz w:val="26"/>
                <w:szCs w:val="26"/>
              </w:rPr>
            </w:pPr>
            <w:r w:rsidRPr="004F2D46">
              <w:rPr>
                <w:rStyle w:val="30"/>
                <w:rFonts w:eastAsiaTheme="minorHAnsi"/>
                <w:sz w:val="26"/>
                <w:szCs w:val="26"/>
              </w:rPr>
              <w:t xml:space="preserve"> 1.3. Тиражирование выпуска газеты в типографии:</w:t>
            </w:r>
          </w:p>
          <w:p w:rsidR="004F2D46" w:rsidRPr="004F2D46" w:rsidRDefault="004F2D46" w:rsidP="004F2D46">
            <w:pPr>
              <w:tabs>
                <w:tab w:val="left" w:pos="256"/>
              </w:tabs>
              <w:ind w:left="114" w:right="255"/>
              <w:jc w:val="both"/>
              <w:rPr>
                <w:rStyle w:val="30"/>
                <w:rFonts w:eastAsiaTheme="minorHAnsi"/>
                <w:sz w:val="26"/>
                <w:szCs w:val="26"/>
              </w:rPr>
            </w:pPr>
            <w:r w:rsidRPr="004F2D46">
              <w:rPr>
                <w:rStyle w:val="30"/>
                <w:rFonts w:eastAsiaTheme="minorHAnsi"/>
                <w:sz w:val="26"/>
                <w:szCs w:val="26"/>
              </w:rPr>
              <w:t xml:space="preserve">-  вывод печатных форм по технологии </w:t>
            </w:r>
            <w:proofErr w:type="spellStart"/>
            <w:r w:rsidRPr="004F2D46">
              <w:rPr>
                <w:rStyle w:val="30"/>
                <w:rFonts w:eastAsiaTheme="minorHAnsi"/>
                <w:sz w:val="26"/>
                <w:szCs w:val="26"/>
              </w:rPr>
              <w:t>CtP</w:t>
            </w:r>
            <w:proofErr w:type="spellEnd"/>
            <w:r w:rsidRPr="004F2D46">
              <w:rPr>
                <w:rStyle w:val="30"/>
                <w:rFonts w:eastAsiaTheme="minorHAnsi"/>
                <w:sz w:val="26"/>
                <w:szCs w:val="26"/>
              </w:rPr>
              <w:t xml:space="preserve"> (</w:t>
            </w:r>
            <w:proofErr w:type="spellStart"/>
            <w:r w:rsidRPr="004F2D46">
              <w:rPr>
                <w:rStyle w:val="30"/>
                <w:rFonts w:eastAsiaTheme="minorHAnsi"/>
                <w:sz w:val="26"/>
                <w:szCs w:val="26"/>
              </w:rPr>
              <w:t>Computer</w:t>
            </w:r>
            <w:proofErr w:type="spellEnd"/>
            <w:r w:rsidRPr="004F2D46">
              <w:rPr>
                <w:rStyle w:val="30"/>
                <w:rFonts w:eastAsiaTheme="minorHAnsi"/>
                <w:sz w:val="26"/>
                <w:szCs w:val="26"/>
              </w:rPr>
              <w:t xml:space="preserve"> </w:t>
            </w:r>
            <w:proofErr w:type="spellStart"/>
            <w:r w:rsidRPr="004F2D46">
              <w:rPr>
                <w:rStyle w:val="30"/>
                <w:rFonts w:eastAsiaTheme="minorHAnsi"/>
                <w:sz w:val="26"/>
                <w:szCs w:val="26"/>
              </w:rPr>
              <w:t>to</w:t>
            </w:r>
            <w:proofErr w:type="spellEnd"/>
            <w:r w:rsidRPr="004F2D46">
              <w:rPr>
                <w:rStyle w:val="30"/>
                <w:rFonts w:eastAsiaTheme="minorHAnsi"/>
                <w:sz w:val="26"/>
                <w:szCs w:val="26"/>
              </w:rPr>
              <w:t xml:space="preserve"> </w:t>
            </w:r>
            <w:proofErr w:type="spellStart"/>
            <w:r w:rsidRPr="004F2D46">
              <w:rPr>
                <w:rStyle w:val="30"/>
                <w:rFonts w:eastAsiaTheme="minorHAnsi"/>
                <w:sz w:val="26"/>
                <w:szCs w:val="26"/>
              </w:rPr>
              <w:t>Plate</w:t>
            </w:r>
            <w:proofErr w:type="spellEnd"/>
            <w:r w:rsidRPr="004F2D46">
              <w:rPr>
                <w:rStyle w:val="30"/>
                <w:rFonts w:eastAsiaTheme="minorHAnsi"/>
                <w:sz w:val="26"/>
                <w:szCs w:val="26"/>
              </w:rPr>
              <w:t>);</w:t>
            </w:r>
          </w:p>
          <w:p w:rsidR="004F2D46" w:rsidRPr="004F2D46" w:rsidRDefault="004F2D46" w:rsidP="004F2D46">
            <w:pPr>
              <w:tabs>
                <w:tab w:val="left" w:pos="256"/>
              </w:tabs>
              <w:ind w:left="114" w:right="255"/>
              <w:jc w:val="both"/>
              <w:rPr>
                <w:rStyle w:val="30"/>
                <w:rFonts w:eastAsiaTheme="minorHAnsi"/>
                <w:sz w:val="26"/>
                <w:szCs w:val="26"/>
              </w:rPr>
            </w:pPr>
            <w:r w:rsidRPr="004F2D46">
              <w:rPr>
                <w:rStyle w:val="30"/>
                <w:rFonts w:eastAsiaTheme="minorHAnsi"/>
                <w:sz w:val="26"/>
                <w:szCs w:val="26"/>
              </w:rPr>
              <w:t>-  листовая печать 4+4, в соответствии с ГОСТ Р ИСО 12647-1-2009 "Технология полиграфии"</w:t>
            </w:r>
          </w:p>
          <w:p w:rsidR="004F2D46" w:rsidRPr="004F2D46" w:rsidRDefault="004F2D46" w:rsidP="004F2D46">
            <w:pPr>
              <w:tabs>
                <w:tab w:val="left" w:pos="256"/>
              </w:tabs>
              <w:ind w:left="114" w:right="255"/>
              <w:jc w:val="both"/>
              <w:rPr>
                <w:rStyle w:val="30"/>
                <w:rFonts w:eastAsiaTheme="minorHAnsi"/>
                <w:sz w:val="26"/>
                <w:szCs w:val="26"/>
              </w:rPr>
            </w:pPr>
            <w:r w:rsidRPr="004F2D46">
              <w:rPr>
                <w:rStyle w:val="30"/>
                <w:rFonts w:eastAsiaTheme="minorHAnsi"/>
                <w:sz w:val="26"/>
                <w:szCs w:val="26"/>
              </w:rPr>
              <w:t>-  скрепление на 2 скобы</w:t>
            </w:r>
          </w:p>
          <w:p w:rsidR="004F2D46" w:rsidRPr="004F2D46" w:rsidRDefault="004F2D46" w:rsidP="004F2D46">
            <w:pPr>
              <w:tabs>
                <w:tab w:val="left" w:pos="256"/>
              </w:tabs>
              <w:ind w:left="114" w:right="255"/>
              <w:jc w:val="both"/>
              <w:rPr>
                <w:rStyle w:val="30"/>
                <w:rFonts w:eastAsiaTheme="minorHAnsi"/>
                <w:sz w:val="26"/>
                <w:szCs w:val="26"/>
              </w:rPr>
            </w:pPr>
            <w:r w:rsidRPr="004F2D46">
              <w:rPr>
                <w:rStyle w:val="30"/>
                <w:rFonts w:eastAsiaTheme="minorHAnsi"/>
                <w:sz w:val="26"/>
                <w:szCs w:val="26"/>
              </w:rPr>
              <w:t>-  резка в конечный формат</w:t>
            </w:r>
          </w:p>
          <w:p w:rsidR="004F2D46" w:rsidRPr="004F2D46" w:rsidRDefault="004F2D46" w:rsidP="004F2D46">
            <w:pPr>
              <w:tabs>
                <w:tab w:val="left" w:pos="256"/>
              </w:tabs>
              <w:ind w:left="114" w:right="255"/>
              <w:jc w:val="both"/>
              <w:rPr>
                <w:rStyle w:val="30"/>
                <w:rFonts w:eastAsiaTheme="minorHAnsi"/>
                <w:sz w:val="26"/>
                <w:szCs w:val="26"/>
              </w:rPr>
            </w:pPr>
            <w:r w:rsidRPr="004F2D46">
              <w:rPr>
                <w:rStyle w:val="30"/>
                <w:rFonts w:eastAsiaTheme="minorHAnsi"/>
                <w:sz w:val="26"/>
                <w:szCs w:val="26"/>
              </w:rPr>
              <w:t>- упаковка и маркировка должны соответствовать ОСТ 45.18-86 "Издания периодические. Упаковка и маркировка"</w:t>
            </w:r>
          </w:p>
          <w:p w:rsidR="004F2D46" w:rsidRPr="004F2D46" w:rsidRDefault="004F2D46" w:rsidP="004F2D46">
            <w:pPr>
              <w:tabs>
                <w:tab w:val="left" w:pos="256"/>
              </w:tabs>
              <w:ind w:left="114" w:right="255"/>
              <w:jc w:val="both"/>
              <w:rPr>
                <w:rStyle w:val="30"/>
                <w:rFonts w:eastAsiaTheme="minorHAnsi"/>
                <w:sz w:val="26"/>
                <w:szCs w:val="26"/>
              </w:rPr>
            </w:pPr>
            <w:r w:rsidRPr="004F2D46">
              <w:rPr>
                <w:rStyle w:val="30"/>
                <w:rFonts w:eastAsiaTheme="minorHAnsi"/>
                <w:sz w:val="26"/>
                <w:szCs w:val="26"/>
              </w:rPr>
              <w:t xml:space="preserve"> 1.4. Доставка и распространение:</w:t>
            </w:r>
          </w:p>
          <w:p w:rsidR="004F2D46" w:rsidRPr="004F2D46" w:rsidRDefault="004F2D46" w:rsidP="004F2D46">
            <w:pPr>
              <w:tabs>
                <w:tab w:val="left" w:pos="256"/>
              </w:tabs>
              <w:ind w:left="114" w:right="255"/>
              <w:jc w:val="both"/>
              <w:rPr>
                <w:rStyle w:val="30"/>
                <w:rFonts w:eastAsiaTheme="minorHAnsi"/>
                <w:sz w:val="26"/>
                <w:szCs w:val="26"/>
              </w:rPr>
            </w:pPr>
            <w:r w:rsidRPr="004F2D46">
              <w:rPr>
                <w:rStyle w:val="30"/>
                <w:rFonts w:eastAsiaTheme="minorHAnsi"/>
                <w:sz w:val="26"/>
                <w:szCs w:val="26"/>
              </w:rPr>
              <w:t>-   погрузка, разгрузка и экспедиция тиражей каждого номера газеты;</w:t>
            </w:r>
          </w:p>
          <w:p w:rsidR="004F2D46" w:rsidRPr="004F2D46" w:rsidRDefault="004F2D46" w:rsidP="004F2D46">
            <w:pPr>
              <w:tabs>
                <w:tab w:val="left" w:pos="256"/>
              </w:tabs>
              <w:ind w:left="114" w:right="255"/>
              <w:jc w:val="both"/>
              <w:rPr>
                <w:rStyle w:val="30"/>
                <w:rFonts w:eastAsiaTheme="minorHAnsi"/>
                <w:sz w:val="26"/>
                <w:szCs w:val="26"/>
              </w:rPr>
            </w:pPr>
            <w:r w:rsidRPr="004F2D46">
              <w:rPr>
                <w:rStyle w:val="30"/>
                <w:rFonts w:eastAsiaTheme="minorHAnsi"/>
                <w:sz w:val="26"/>
                <w:szCs w:val="26"/>
              </w:rPr>
              <w:t xml:space="preserve">- распространение газеты методом разноски по почтовым ящикам жилых домов, в присутственных местах бюджетных организаций и объектах торговой сети, расположенных на территории МО </w:t>
            </w:r>
            <w:proofErr w:type="spellStart"/>
            <w:r w:rsidRPr="004F2D46">
              <w:rPr>
                <w:rStyle w:val="30"/>
                <w:rFonts w:eastAsiaTheme="minorHAnsi"/>
                <w:sz w:val="26"/>
                <w:szCs w:val="26"/>
              </w:rPr>
              <w:t>МО</w:t>
            </w:r>
            <w:proofErr w:type="spellEnd"/>
            <w:r w:rsidRPr="004F2D46">
              <w:rPr>
                <w:rStyle w:val="30"/>
                <w:rFonts w:eastAsiaTheme="minorHAnsi"/>
                <w:sz w:val="26"/>
                <w:szCs w:val="26"/>
              </w:rPr>
              <w:t xml:space="preserve"> Морской (Василеостровский район </w:t>
            </w:r>
            <w:proofErr w:type="spellStart"/>
            <w:r w:rsidRPr="004F2D46">
              <w:rPr>
                <w:rStyle w:val="30"/>
                <w:rFonts w:eastAsiaTheme="minorHAnsi"/>
                <w:sz w:val="26"/>
                <w:szCs w:val="26"/>
              </w:rPr>
              <w:t>г.Санкт</w:t>
            </w:r>
            <w:proofErr w:type="spellEnd"/>
            <w:r w:rsidRPr="004F2D46">
              <w:rPr>
                <w:rStyle w:val="30"/>
                <w:rFonts w:eastAsiaTheme="minorHAnsi"/>
                <w:sz w:val="26"/>
                <w:szCs w:val="26"/>
              </w:rPr>
              <w:t xml:space="preserve">-Петербурга) в течение трех дней со дня выхода газеты – 4000 экз., методом разноски по указанным Заказчиком адресам, 500 экз. – распространение в помещении МО </w:t>
            </w:r>
            <w:proofErr w:type="spellStart"/>
            <w:r w:rsidRPr="004F2D46">
              <w:rPr>
                <w:rStyle w:val="30"/>
                <w:rFonts w:eastAsiaTheme="minorHAnsi"/>
                <w:sz w:val="26"/>
                <w:szCs w:val="26"/>
              </w:rPr>
              <w:t>МО</w:t>
            </w:r>
            <w:proofErr w:type="spellEnd"/>
            <w:r w:rsidRPr="004F2D46">
              <w:rPr>
                <w:rStyle w:val="30"/>
                <w:rFonts w:eastAsiaTheme="minorHAnsi"/>
                <w:sz w:val="26"/>
                <w:szCs w:val="26"/>
              </w:rPr>
              <w:t xml:space="preserve"> Морской;</w:t>
            </w:r>
          </w:p>
          <w:p w:rsidR="004F2D46" w:rsidRPr="004F2D46" w:rsidRDefault="004F2D46" w:rsidP="004F2D46">
            <w:pPr>
              <w:tabs>
                <w:tab w:val="left" w:pos="256"/>
              </w:tabs>
              <w:ind w:left="114" w:right="255"/>
              <w:jc w:val="both"/>
              <w:rPr>
                <w:rStyle w:val="30"/>
                <w:rFonts w:eastAsiaTheme="minorHAnsi"/>
                <w:sz w:val="26"/>
                <w:szCs w:val="26"/>
              </w:rPr>
            </w:pPr>
            <w:r w:rsidRPr="004F2D46">
              <w:rPr>
                <w:rStyle w:val="30"/>
                <w:rFonts w:eastAsiaTheme="minorHAnsi"/>
                <w:sz w:val="26"/>
                <w:szCs w:val="26"/>
              </w:rPr>
              <w:t>-  рассылка обязательных экземпляров газеты.</w:t>
            </w:r>
          </w:p>
          <w:p w:rsidR="004F2D46" w:rsidRPr="004F2D46" w:rsidRDefault="004F2D46" w:rsidP="004F2D46">
            <w:pPr>
              <w:ind w:left="114" w:right="255"/>
              <w:jc w:val="both"/>
              <w:rPr>
                <w:rStyle w:val="30"/>
                <w:rFonts w:eastAsiaTheme="minorHAnsi"/>
                <w:sz w:val="26"/>
                <w:szCs w:val="26"/>
              </w:rPr>
            </w:pPr>
            <w:r w:rsidRPr="004F2D46">
              <w:rPr>
                <w:rStyle w:val="30"/>
                <w:rFonts w:eastAsiaTheme="minorHAnsi"/>
                <w:sz w:val="26"/>
                <w:szCs w:val="26"/>
              </w:rPr>
              <w:t xml:space="preserve"> 1.5. Общее количество издаваемых номеров газеты – 3 номера</w:t>
            </w:r>
          </w:p>
          <w:p w:rsidR="004F2D46" w:rsidRPr="004F2D46" w:rsidRDefault="004F2D46" w:rsidP="004F2D46">
            <w:pPr>
              <w:ind w:left="114" w:right="255"/>
              <w:jc w:val="both"/>
              <w:rPr>
                <w:rStyle w:val="30"/>
                <w:rFonts w:eastAsiaTheme="minorHAnsi"/>
                <w:sz w:val="26"/>
                <w:szCs w:val="26"/>
              </w:rPr>
            </w:pPr>
            <w:r w:rsidRPr="004F2D46">
              <w:rPr>
                <w:rStyle w:val="30"/>
                <w:rFonts w:eastAsiaTheme="minorHAnsi"/>
                <w:sz w:val="26"/>
                <w:szCs w:val="26"/>
              </w:rPr>
              <w:t xml:space="preserve"> 1.6. Технические характеристики газеты:</w:t>
            </w:r>
          </w:p>
          <w:p w:rsidR="004F2D46" w:rsidRPr="004F2D46" w:rsidRDefault="004F2D46" w:rsidP="004F2D46">
            <w:pPr>
              <w:ind w:left="114" w:right="255"/>
              <w:jc w:val="both"/>
              <w:rPr>
                <w:rStyle w:val="30"/>
                <w:rFonts w:eastAsiaTheme="minorHAnsi"/>
                <w:sz w:val="26"/>
                <w:szCs w:val="26"/>
              </w:rPr>
            </w:pPr>
            <w:r w:rsidRPr="004F2D46">
              <w:rPr>
                <w:rStyle w:val="30"/>
                <w:rFonts w:eastAsiaTheme="minorHAnsi"/>
                <w:sz w:val="26"/>
                <w:szCs w:val="26"/>
              </w:rPr>
              <w:t>- формат А4 (210х297 мм);</w:t>
            </w:r>
          </w:p>
          <w:p w:rsidR="004F2D46" w:rsidRPr="004F2D46" w:rsidRDefault="004F2D46" w:rsidP="004F2D46">
            <w:pPr>
              <w:ind w:left="114" w:right="255"/>
              <w:jc w:val="both"/>
              <w:rPr>
                <w:rStyle w:val="30"/>
                <w:rFonts w:eastAsiaTheme="minorHAnsi"/>
                <w:sz w:val="26"/>
                <w:szCs w:val="26"/>
              </w:rPr>
            </w:pPr>
            <w:r w:rsidRPr="004F2D46">
              <w:rPr>
                <w:rStyle w:val="30"/>
                <w:rFonts w:eastAsiaTheme="minorHAnsi"/>
                <w:sz w:val="26"/>
                <w:szCs w:val="26"/>
              </w:rPr>
              <w:t>- размер печатного поля 170х250 мм;</w:t>
            </w:r>
          </w:p>
          <w:p w:rsidR="004F2D46" w:rsidRPr="004F2D46" w:rsidRDefault="004F2D46" w:rsidP="004F2D46">
            <w:pPr>
              <w:ind w:left="114" w:right="255"/>
              <w:jc w:val="both"/>
              <w:rPr>
                <w:rStyle w:val="30"/>
                <w:rFonts w:eastAsiaTheme="minorHAnsi"/>
                <w:sz w:val="26"/>
                <w:szCs w:val="26"/>
              </w:rPr>
            </w:pPr>
            <w:r w:rsidRPr="004F2D46">
              <w:rPr>
                <w:rStyle w:val="30"/>
                <w:rFonts w:eastAsiaTheme="minorHAnsi"/>
                <w:sz w:val="26"/>
                <w:szCs w:val="26"/>
              </w:rPr>
              <w:t>- бумага мелованная матовая, 80 гр./</w:t>
            </w:r>
            <w:proofErr w:type="spellStart"/>
            <w:r w:rsidRPr="004F2D46">
              <w:rPr>
                <w:rStyle w:val="30"/>
                <w:rFonts w:eastAsiaTheme="minorHAnsi"/>
                <w:sz w:val="26"/>
                <w:szCs w:val="26"/>
              </w:rPr>
              <w:t>м.кв</w:t>
            </w:r>
            <w:proofErr w:type="spellEnd"/>
            <w:r w:rsidRPr="004F2D46">
              <w:rPr>
                <w:rStyle w:val="30"/>
                <w:rFonts w:eastAsiaTheme="minorHAnsi"/>
                <w:sz w:val="26"/>
                <w:szCs w:val="26"/>
              </w:rPr>
              <w:t xml:space="preserve">.; </w:t>
            </w:r>
          </w:p>
          <w:p w:rsidR="004F2D46" w:rsidRPr="004F2D46" w:rsidRDefault="004F2D46" w:rsidP="004F2D46">
            <w:pPr>
              <w:ind w:left="114" w:right="255"/>
              <w:jc w:val="both"/>
              <w:rPr>
                <w:rStyle w:val="30"/>
                <w:rFonts w:eastAsiaTheme="minorHAnsi"/>
                <w:sz w:val="26"/>
                <w:szCs w:val="26"/>
              </w:rPr>
            </w:pPr>
            <w:r w:rsidRPr="004F2D46">
              <w:rPr>
                <w:rStyle w:val="30"/>
                <w:rFonts w:eastAsiaTheme="minorHAnsi"/>
                <w:sz w:val="26"/>
                <w:szCs w:val="26"/>
              </w:rPr>
              <w:t>- количество полос - 16;</w:t>
            </w:r>
          </w:p>
          <w:p w:rsidR="004F2D46" w:rsidRPr="004F2D46" w:rsidRDefault="004F2D46" w:rsidP="004F2D46">
            <w:pPr>
              <w:ind w:left="114" w:right="255"/>
              <w:jc w:val="both"/>
              <w:rPr>
                <w:rStyle w:val="30"/>
                <w:rFonts w:eastAsiaTheme="minorHAnsi"/>
                <w:sz w:val="26"/>
                <w:szCs w:val="26"/>
              </w:rPr>
            </w:pPr>
            <w:r w:rsidRPr="004F2D46">
              <w:rPr>
                <w:rStyle w:val="30"/>
                <w:rFonts w:eastAsiaTheme="minorHAnsi"/>
                <w:sz w:val="26"/>
                <w:szCs w:val="26"/>
              </w:rPr>
              <w:t xml:space="preserve">- вывод печатных форм - по технологии </w:t>
            </w:r>
            <w:proofErr w:type="spellStart"/>
            <w:r w:rsidRPr="004F2D46">
              <w:rPr>
                <w:rStyle w:val="30"/>
                <w:rFonts w:eastAsiaTheme="minorHAnsi"/>
                <w:sz w:val="26"/>
                <w:szCs w:val="26"/>
              </w:rPr>
              <w:t>CtP</w:t>
            </w:r>
            <w:proofErr w:type="spellEnd"/>
            <w:r w:rsidRPr="004F2D46">
              <w:rPr>
                <w:rStyle w:val="30"/>
                <w:rFonts w:eastAsiaTheme="minorHAnsi"/>
                <w:sz w:val="26"/>
                <w:szCs w:val="26"/>
              </w:rPr>
              <w:t xml:space="preserve"> (</w:t>
            </w:r>
            <w:proofErr w:type="spellStart"/>
            <w:r w:rsidRPr="004F2D46">
              <w:rPr>
                <w:rStyle w:val="30"/>
                <w:rFonts w:eastAsiaTheme="minorHAnsi"/>
                <w:sz w:val="26"/>
                <w:szCs w:val="26"/>
              </w:rPr>
              <w:t>Computer</w:t>
            </w:r>
            <w:proofErr w:type="spellEnd"/>
            <w:r w:rsidRPr="004F2D46">
              <w:rPr>
                <w:rStyle w:val="30"/>
                <w:rFonts w:eastAsiaTheme="minorHAnsi"/>
                <w:sz w:val="26"/>
                <w:szCs w:val="26"/>
              </w:rPr>
              <w:t xml:space="preserve"> </w:t>
            </w:r>
            <w:proofErr w:type="spellStart"/>
            <w:r w:rsidRPr="004F2D46">
              <w:rPr>
                <w:rStyle w:val="30"/>
                <w:rFonts w:eastAsiaTheme="minorHAnsi"/>
                <w:sz w:val="26"/>
                <w:szCs w:val="26"/>
              </w:rPr>
              <w:t>to</w:t>
            </w:r>
            <w:proofErr w:type="spellEnd"/>
            <w:r w:rsidRPr="004F2D46">
              <w:rPr>
                <w:rStyle w:val="30"/>
                <w:rFonts w:eastAsiaTheme="minorHAnsi"/>
                <w:sz w:val="26"/>
                <w:szCs w:val="26"/>
              </w:rPr>
              <w:t xml:space="preserve"> </w:t>
            </w:r>
            <w:proofErr w:type="spellStart"/>
            <w:r w:rsidRPr="004F2D46">
              <w:rPr>
                <w:rStyle w:val="30"/>
                <w:rFonts w:eastAsiaTheme="minorHAnsi"/>
                <w:sz w:val="26"/>
                <w:szCs w:val="26"/>
              </w:rPr>
              <w:t>Plate</w:t>
            </w:r>
            <w:proofErr w:type="spellEnd"/>
            <w:r w:rsidRPr="004F2D46">
              <w:rPr>
                <w:rStyle w:val="30"/>
                <w:rFonts w:eastAsiaTheme="minorHAnsi"/>
                <w:sz w:val="26"/>
                <w:szCs w:val="26"/>
              </w:rPr>
              <w:t>);</w:t>
            </w:r>
          </w:p>
          <w:p w:rsidR="004F2D46" w:rsidRPr="004F2D46" w:rsidRDefault="004F2D46" w:rsidP="004F2D46">
            <w:pPr>
              <w:ind w:left="114" w:right="255"/>
              <w:jc w:val="both"/>
              <w:rPr>
                <w:rStyle w:val="30"/>
                <w:rFonts w:eastAsiaTheme="minorHAnsi"/>
                <w:sz w:val="26"/>
                <w:szCs w:val="26"/>
              </w:rPr>
            </w:pPr>
            <w:r w:rsidRPr="004F2D46">
              <w:rPr>
                <w:rStyle w:val="30"/>
                <w:rFonts w:eastAsiaTheme="minorHAnsi"/>
                <w:sz w:val="26"/>
                <w:szCs w:val="26"/>
              </w:rPr>
              <w:t>- листовая печать (ГОСТ Р ИСО 12647-1-2009 "Технология полиграфии");</w:t>
            </w:r>
          </w:p>
          <w:p w:rsidR="004F2D46" w:rsidRPr="004F2D46" w:rsidRDefault="004F2D46" w:rsidP="004F2D46">
            <w:pPr>
              <w:ind w:left="114" w:right="255"/>
              <w:jc w:val="both"/>
              <w:rPr>
                <w:rStyle w:val="30"/>
                <w:rFonts w:eastAsiaTheme="minorHAnsi"/>
                <w:sz w:val="26"/>
                <w:szCs w:val="26"/>
              </w:rPr>
            </w:pPr>
            <w:r w:rsidRPr="004F2D46">
              <w:rPr>
                <w:rStyle w:val="30"/>
                <w:rFonts w:eastAsiaTheme="minorHAnsi"/>
                <w:sz w:val="26"/>
                <w:szCs w:val="26"/>
              </w:rPr>
              <w:t xml:space="preserve">- цветность - </w:t>
            </w:r>
            <w:proofErr w:type="spellStart"/>
            <w:r w:rsidRPr="004F2D46">
              <w:rPr>
                <w:rStyle w:val="30"/>
                <w:rFonts w:eastAsiaTheme="minorHAnsi"/>
                <w:sz w:val="26"/>
                <w:szCs w:val="26"/>
              </w:rPr>
              <w:t>полноцвет</w:t>
            </w:r>
            <w:proofErr w:type="spellEnd"/>
            <w:r w:rsidRPr="004F2D46">
              <w:rPr>
                <w:rStyle w:val="30"/>
                <w:rFonts w:eastAsiaTheme="minorHAnsi"/>
                <w:sz w:val="26"/>
                <w:szCs w:val="26"/>
              </w:rPr>
              <w:t xml:space="preserve"> с двух сторон (4+4);</w:t>
            </w:r>
          </w:p>
          <w:p w:rsidR="004F2D46" w:rsidRPr="004F2D46" w:rsidRDefault="004F2D46" w:rsidP="004F2D46">
            <w:pPr>
              <w:ind w:left="114" w:right="255"/>
              <w:jc w:val="both"/>
              <w:rPr>
                <w:rStyle w:val="30"/>
                <w:rFonts w:eastAsiaTheme="minorHAnsi"/>
                <w:sz w:val="26"/>
                <w:szCs w:val="26"/>
              </w:rPr>
            </w:pPr>
            <w:r w:rsidRPr="004F2D46">
              <w:rPr>
                <w:rStyle w:val="30"/>
                <w:rFonts w:eastAsiaTheme="minorHAnsi"/>
                <w:sz w:val="26"/>
                <w:szCs w:val="26"/>
              </w:rPr>
              <w:t>- скрепление на 2 скобы;</w:t>
            </w:r>
          </w:p>
          <w:p w:rsidR="004F2D46" w:rsidRPr="004F2D46" w:rsidRDefault="004F2D46" w:rsidP="004F2D46">
            <w:pPr>
              <w:ind w:left="114" w:right="255"/>
              <w:jc w:val="both"/>
              <w:rPr>
                <w:rStyle w:val="30"/>
                <w:rFonts w:eastAsiaTheme="minorHAnsi"/>
                <w:sz w:val="26"/>
                <w:szCs w:val="26"/>
              </w:rPr>
            </w:pPr>
            <w:r w:rsidRPr="004F2D46">
              <w:rPr>
                <w:rStyle w:val="30"/>
                <w:rFonts w:eastAsiaTheme="minorHAnsi"/>
                <w:sz w:val="26"/>
                <w:szCs w:val="26"/>
              </w:rPr>
              <w:t>- тираж номера газеты – 4500 (четыре тысячи пятьсот) экземпляров;</w:t>
            </w:r>
          </w:p>
          <w:p w:rsidR="004F2D46" w:rsidRPr="004F2D46" w:rsidRDefault="004F2D46" w:rsidP="004F2D46">
            <w:pPr>
              <w:ind w:left="114" w:right="255"/>
              <w:jc w:val="both"/>
              <w:rPr>
                <w:rStyle w:val="30"/>
                <w:rFonts w:eastAsiaTheme="minorHAnsi"/>
                <w:sz w:val="26"/>
                <w:szCs w:val="26"/>
              </w:rPr>
            </w:pPr>
            <w:r w:rsidRPr="004F2D46">
              <w:rPr>
                <w:rStyle w:val="30"/>
                <w:rFonts w:eastAsiaTheme="minorHAnsi"/>
                <w:sz w:val="26"/>
                <w:szCs w:val="26"/>
              </w:rPr>
              <w:t>- каждому номеру газеты присваивается свой порядковый номер;</w:t>
            </w:r>
          </w:p>
          <w:p w:rsidR="000D06E2" w:rsidRPr="004F2D46" w:rsidRDefault="004F2D46" w:rsidP="004F2D46">
            <w:pPr>
              <w:widowControl w:val="0"/>
              <w:tabs>
                <w:tab w:val="left" w:pos="432"/>
              </w:tabs>
              <w:jc w:val="both"/>
              <w:rPr>
                <w:rStyle w:val="30"/>
                <w:rFonts w:eastAsiaTheme="minorHAnsi"/>
                <w:sz w:val="26"/>
                <w:szCs w:val="26"/>
              </w:rPr>
            </w:pPr>
            <w:r w:rsidRPr="004F2D46">
              <w:rPr>
                <w:rStyle w:val="30"/>
                <w:rFonts w:eastAsiaTheme="minorHAnsi"/>
                <w:sz w:val="26"/>
                <w:szCs w:val="26"/>
              </w:rPr>
              <w:t>- возможность выпускать сдвоенные номера газеты.</w:t>
            </w:r>
          </w:p>
          <w:p w:rsidR="004F2D46" w:rsidRPr="004F2D46" w:rsidRDefault="004F2D46" w:rsidP="004F2D46">
            <w:pPr>
              <w:widowControl w:val="0"/>
              <w:tabs>
                <w:tab w:val="left" w:pos="432"/>
              </w:tabs>
              <w:jc w:val="both"/>
              <w:rPr>
                <w:rStyle w:val="30"/>
                <w:rFonts w:eastAsiaTheme="minorHAnsi"/>
                <w:sz w:val="26"/>
                <w:szCs w:val="26"/>
              </w:rPr>
            </w:pPr>
          </w:p>
          <w:p w:rsidR="000D06E2" w:rsidRPr="004470DF" w:rsidRDefault="000D06E2" w:rsidP="004470DF">
            <w:pPr>
              <w:tabs>
                <w:tab w:val="left" w:pos="432"/>
              </w:tabs>
              <w:rPr>
                <w:rStyle w:val="30"/>
                <w:rFonts w:eastAsiaTheme="minorHAnsi"/>
                <w:sz w:val="26"/>
                <w:szCs w:val="26"/>
              </w:rPr>
            </w:pPr>
            <w:r w:rsidRPr="004470DF">
              <w:rPr>
                <w:rStyle w:val="30"/>
                <w:rFonts w:eastAsiaTheme="minorHAnsi"/>
                <w:sz w:val="26"/>
                <w:szCs w:val="26"/>
              </w:rPr>
              <w:t>2.2. Оказание услуг по осуществлению верстки текста  для официального печатного издания внутригородского муниципального образования Санкт-Петербурга муниципальный округ Морской - бюллетеня «Информационный вестник муниципального образования муниципальный округ Морской»:</w:t>
            </w:r>
          </w:p>
          <w:p w:rsidR="006D5193" w:rsidRDefault="000D06E2" w:rsidP="004470DF">
            <w:pPr>
              <w:widowControl w:val="0"/>
              <w:tabs>
                <w:tab w:val="left" w:pos="432"/>
              </w:tabs>
              <w:ind w:left="6"/>
              <w:jc w:val="both"/>
              <w:rPr>
                <w:rStyle w:val="30"/>
                <w:rFonts w:eastAsiaTheme="minorHAnsi"/>
                <w:sz w:val="26"/>
                <w:szCs w:val="26"/>
              </w:rPr>
            </w:pPr>
            <w:r w:rsidRPr="004470DF">
              <w:rPr>
                <w:rStyle w:val="30"/>
                <w:rFonts w:eastAsiaTheme="minorHAnsi"/>
                <w:sz w:val="26"/>
                <w:szCs w:val="26"/>
              </w:rPr>
              <w:t xml:space="preserve"> -   разработка оригинал-макета </w:t>
            </w:r>
          </w:p>
          <w:p w:rsidR="000D06E2" w:rsidRPr="004470DF" w:rsidRDefault="006D5193" w:rsidP="004470DF">
            <w:pPr>
              <w:widowControl w:val="0"/>
              <w:tabs>
                <w:tab w:val="left" w:pos="432"/>
              </w:tabs>
              <w:ind w:left="6"/>
              <w:jc w:val="both"/>
              <w:rPr>
                <w:rStyle w:val="30"/>
                <w:rFonts w:eastAsiaTheme="minorHAnsi"/>
                <w:sz w:val="26"/>
                <w:szCs w:val="26"/>
              </w:rPr>
            </w:pPr>
            <w:r>
              <w:rPr>
                <w:rStyle w:val="30"/>
                <w:rFonts w:eastAsiaTheme="minorHAnsi"/>
                <w:sz w:val="26"/>
                <w:szCs w:val="26"/>
              </w:rPr>
              <w:t xml:space="preserve"> -   </w:t>
            </w:r>
            <w:r w:rsidR="000D06E2" w:rsidRPr="004470DF">
              <w:rPr>
                <w:rStyle w:val="30"/>
                <w:rFonts w:eastAsiaTheme="minorHAnsi"/>
                <w:sz w:val="26"/>
                <w:szCs w:val="26"/>
              </w:rPr>
              <w:t>осуществление верстки издания, исходя из информации, полученной от заказчика;</w:t>
            </w:r>
          </w:p>
          <w:p w:rsidR="000D06E2" w:rsidRPr="004470DF" w:rsidRDefault="000D06E2" w:rsidP="004470DF">
            <w:pPr>
              <w:widowControl w:val="0"/>
              <w:tabs>
                <w:tab w:val="left" w:pos="432"/>
              </w:tabs>
              <w:ind w:left="6"/>
              <w:jc w:val="both"/>
              <w:rPr>
                <w:rStyle w:val="30"/>
                <w:rFonts w:eastAsiaTheme="minorHAnsi"/>
                <w:sz w:val="26"/>
                <w:szCs w:val="26"/>
              </w:rPr>
            </w:pPr>
            <w:r w:rsidRPr="004470DF">
              <w:rPr>
                <w:rStyle w:val="30"/>
                <w:rFonts w:eastAsiaTheme="minorHAnsi"/>
                <w:sz w:val="26"/>
                <w:szCs w:val="26"/>
              </w:rPr>
              <w:lastRenderedPageBreak/>
              <w:t>-  согласование оригинал-макетов с заказчиком и подготовка окончательные файлы под требования тиража;</w:t>
            </w:r>
          </w:p>
          <w:p w:rsidR="000D06E2" w:rsidRPr="004470DF" w:rsidRDefault="000D06E2" w:rsidP="006D5193">
            <w:pPr>
              <w:widowControl w:val="0"/>
              <w:tabs>
                <w:tab w:val="left" w:pos="432"/>
              </w:tabs>
              <w:ind w:left="14" w:hanging="8"/>
              <w:jc w:val="both"/>
              <w:rPr>
                <w:rStyle w:val="30"/>
                <w:rFonts w:eastAsiaTheme="minorHAnsi"/>
                <w:sz w:val="26"/>
                <w:szCs w:val="26"/>
              </w:rPr>
            </w:pPr>
            <w:r w:rsidRPr="004470DF">
              <w:rPr>
                <w:rStyle w:val="30"/>
                <w:rFonts w:eastAsiaTheme="minorHAnsi"/>
                <w:sz w:val="26"/>
                <w:szCs w:val="26"/>
              </w:rPr>
              <w:t>-  осуществление контроля соответствия изготавливаемых оригинал-макетов и графических элементов оригинал-макетов требованиям заказчика, требованиям качества;</w:t>
            </w:r>
          </w:p>
          <w:p w:rsidR="000D06E2" w:rsidRPr="004470DF" w:rsidRDefault="000D06E2" w:rsidP="004470DF">
            <w:pPr>
              <w:widowControl w:val="0"/>
              <w:tabs>
                <w:tab w:val="left" w:pos="432"/>
              </w:tabs>
              <w:ind w:left="6"/>
              <w:jc w:val="both"/>
              <w:rPr>
                <w:rStyle w:val="30"/>
                <w:rFonts w:eastAsiaTheme="minorHAnsi"/>
                <w:sz w:val="26"/>
                <w:szCs w:val="26"/>
              </w:rPr>
            </w:pPr>
            <w:r w:rsidRPr="004470DF">
              <w:rPr>
                <w:rStyle w:val="30"/>
                <w:rFonts w:eastAsiaTheme="minorHAnsi"/>
                <w:sz w:val="26"/>
                <w:szCs w:val="26"/>
              </w:rPr>
              <w:t>-   осуществление предпечатной подготовки оригинал-макетов в соответствии с технологическими требованиями полиграфического производства.</w:t>
            </w:r>
          </w:p>
          <w:p w:rsidR="00D101E0" w:rsidRDefault="00D101E0" w:rsidP="004470DF">
            <w:pPr>
              <w:tabs>
                <w:tab w:val="left" w:pos="432"/>
              </w:tabs>
              <w:rPr>
                <w:rStyle w:val="30"/>
                <w:rFonts w:eastAsiaTheme="minorHAnsi"/>
                <w:sz w:val="26"/>
                <w:szCs w:val="26"/>
              </w:rPr>
            </w:pPr>
            <w:r w:rsidRPr="00D101E0">
              <w:rPr>
                <w:rStyle w:val="30"/>
                <w:rFonts w:eastAsiaTheme="minorHAnsi"/>
                <w:sz w:val="26"/>
                <w:szCs w:val="26"/>
              </w:rPr>
              <w:t>Общий объем предпечатной подготовки издания бюллетеня - в количестве 450 полос</w:t>
            </w:r>
          </w:p>
          <w:p w:rsidR="000D06E2" w:rsidRPr="004470DF" w:rsidRDefault="000D06E2" w:rsidP="004470DF">
            <w:pPr>
              <w:tabs>
                <w:tab w:val="left" w:pos="432"/>
              </w:tabs>
              <w:rPr>
                <w:rStyle w:val="30"/>
                <w:rFonts w:eastAsiaTheme="minorHAnsi"/>
                <w:sz w:val="26"/>
                <w:szCs w:val="26"/>
              </w:rPr>
            </w:pPr>
            <w:r w:rsidRPr="004470DF">
              <w:rPr>
                <w:rStyle w:val="30"/>
                <w:rFonts w:eastAsiaTheme="minorHAnsi"/>
                <w:sz w:val="26"/>
                <w:szCs w:val="26"/>
              </w:rPr>
              <w:t xml:space="preserve">Характеристика оказываемых услуг: </w:t>
            </w:r>
          </w:p>
          <w:p w:rsidR="000D06E2" w:rsidRPr="004470DF" w:rsidRDefault="000D06E2" w:rsidP="004470DF">
            <w:pPr>
              <w:tabs>
                <w:tab w:val="left" w:pos="432"/>
              </w:tabs>
              <w:rPr>
                <w:rStyle w:val="30"/>
                <w:rFonts w:eastAsiaTheme="minorHAnsi"/>
                <w:sz w:val="26"/>
                <w:szCs w:val="26"/>
              </w:rPr>
            </w:pPr>
            <w:r w:rsidRPr="004470DF">
              <w:rPr>
                <w:rStyle w:val="30"/>
                <w:rFonts w:eastAsiaTheme="minorHAnsi"/>
                <w:sz w:val="26"/>
                <w:szCs w:val="26"/>
              </w:rPr>
              <w:t>- формат А5;</w:t>
            </w:r>
          </w:p>
          <w:p w:rsidR="000D06E2" w:rsidRPr="004470DF" w:rsidRDefault="000D06E2" w:rsidP="004470DF">
            <w:pPr>
              <w:tabs>
                <w:tab w:val="left" w:pos="432"/>
              </w:tabs>
              <w:rPr>
                <w:rStyle w:val="30"/>
                <w:rFonts w:eastAsiaTheme="minorHAnsi"/>
                <w:sz w:val="26"/>
                <w:szCs w:val="26"/>
              </w:rPr>
            </w:pPr>
            <w:r w:rsidRPr="004470DF">
              <w:rPr>
                <w:rStyle w:val="30"/>
                <w:rFonts w:eastAsiaTheme="minorHAnsi"/>
                <w:sz w:val="26"/>
                <w:szCs w:val="26"/>
              </w:rPr>
              <w:t>- цветность: одноцветное (1+1);</w:t>
            </w:r>
          </w:p>
          <w:p w:rsidR="000D06E2" w:rsidRPr="004470DF" w:rsidRDefault="000D06E2" w:rsidP="004470DF">
            <w:pPr>
              <w:tabs>
                <w:tab w:val="left" w:pos="432"/>
              </w:tabs>
              <w:rPr>
                <w:rFonts w:ascii="Times New Roman" w:hAnsi="Times New Roman" w:cs="Times New Roman"/>
                <w:sz w:val="26"/>
                <w:szCs w:val="26"/>
              </w:rPr>
            </w:pPr>
            <w:r w:rsidRPr="004470DF">
              <w:rPr>
                <w:rStyle w:val="30"/>
                <w:rFonts w:eastAsiaTheme="minorHAnsi"/>
                <w:sz w:val="26"/>
                <w:szCs w:val="26"/>
              </w:rPr>
              <w:t>- особенности верстки – тексты нормативно-правовых актов, таблицы.</w:t>
            </w:r>
          </w:p>
        </w:tc>
      </w:tr>
      <w:tr w:rsidR="00FD2D3D" w:rsidRPr="004470DF" w:rsidTr="006D5193">
        <w:tc>
          <w:tcPr>
            <w:tcW w:w="2267" w:type="dxa"/>
          </w:tcPr>
          <w:p w:rsidR="000D06E2" w:rsidRPr="004470DF" w:rsidRDefault="000D06E2" w:rsidP="006D5193">
            <w:pPr>
              <w:pStyle w:val="20"/>
              <w:shd w:val="clear" w:color="auto" w:fill="auto"/>
              <w:tabs>
                <w:tab w:val="left" w:pos="1978"/>
              </w:tabs>
              <w:spacing w:after="0" w:line="240" w:lineRule="auto"/>
              <w:rPr>
                <w:b w:val="0"/>
                <w:sz w:val="26"/>
                <w:szCs w:val="26"/>
              </w:rPr>
            </w:pPr>
            <w:r w:rsidRPr="004470DF">
              <w:rPr>
                <w:rStyle w:val="2Exact"/>
                <w:b/>
                <w:sz w:val="26"/>
                <w:szCs w:val="26"/>
              </w:rPr>
              <w:lastRenderedPageBreak/>
              <w:t>И</w:t>
            </w:r>
            <w:r w:rsidR="006D5193">
              <w:rPr>
                <w:rStyle w:val="2Exact"/>
                <w:b/>
                <w:sz w:val="26"/>
                <w:szCs w:val="26"/>
              </w:rPr>
              <w:t xml:space="preserve">спользуемый </w:t>
            </w:r>
            <w:r w:rsidRPr="004470DF">
              <w:rPr>
                <w:rStyle w:val="2Exact"/>
                <w:b/>
                <w:sz w:val="26"/>
                <w:szCs w:val="26"/>
              </w:rPr>
              <w:t>метод</w:t>
            </w:r>
          </w:p>
          <w:p w:rsidR="006D5193" w:rsidRDefault="006D5193" w:rsidP="006D5193">
            <w:pPr>
              <w:pStyle w:val="20"/>
              <w:shd w:val="clear" w:color="auto" w:fill="auto"/>
              <w:tabs>
                <w:tab w:val="left" w:pos="1973"/>
              </w:tabs>
              <w:spacing w:after="0" w:line="240" w:lineRule="auto"/>
              <w:rPr>
                <w:rStyle w:val="2Exact"/>
                <w:b/>
                <w:sz w:val="26"/>
                <w:szCs w:val="26"/>
              </w:rPr>
            </w:pPr>
            <w:r>
              <w:rPr>
                <w:rStyle w:val="2Exact"/>
                <w:b/>
                <w:sz w:val="26"/>
                <w:szCs w:val="26"/>
              </w:rPr>
              <w:t>о</w:t>
            </w:r>
            <w:r w:rsidR="000D06E2" w:rsidRPr="004470DF">
              <w:rPr>
                <w:rStyle w:val="2Exact"/>
                <w:b/>
                <w:sz w:val="26"/>
                <w:szCs w:val="26"/>
              </w:rPr>
              <w:t>пределения</w:t>
            </w:r>
          </w:p>
          <w:p w:rsidR="000D06E2" w:rsidRPr="004470DF" w:rsidRDefault="000D06E2" w:rsidP="006D5193">
            <w:pPr>
              <w:pStyle w:val="20"/>
              <w:shd w:val="clear" w:color="auto" w:fill="auto"/>
              <w:tabs>
                <w:tab w:val="left" w:pos="1973"/>
              </w:tabs>
              <w:spacing w:after="0" w:line="240" w:lineRule="auto"/>
              <w:rPr>
                <w:b w:val="0"/>
                <w:sz w:val="26"/>
                <w:szCs w:val="26"/>
              </w:rPr>
            </w:pPr>
            <w:r w:rsidRPr="004470DF">
              <w:rPr>
                <w:rStyle w:val="2Exact"/>
                <w:b/>
                <w:sz w:val="26"/>
                <w:szCs w:val="26"/>
              </w:rPr>
              <w:t>НМЦК</w:t>
            </w:r>
          </w:p>
          <w:p w:rsidR="000D06E2" w:rsidRPr="004470DF" w:rsidRDefault="000D06E2" w:rsidP="006D5193">
            <w:pPr>
              <w:pStyle w:val="20"/>
              <w:shd w:val="clear" w:color="auto" w:fill="auto"/>
              <w:spacing w:after="0" w:line="240" w:lineRule="auto"/>
              <w:rPr>
                <w:sz w:val="26"/>
                <w:szCs w:val="26"/>
              </w:rPr>
            </w:pPr>
            <w:r w:rsidRPr="004470DF">
              <w:rPr>
                <w:rStyle w:val="2Exact"/>
                <w:b/>
                <w:sz w:val="26"/>
                <w:szCs w:val="26"/>
              </w:rPr>
              <w:t>с обоснованием:</w:t>
            </w:r>
          </w:p>
          <w:p w:rsidR="00FD2D3D" w:rsidRPr="004470DF" w:rsidRDefault="00FD2D3D" w:rsidP="006D5193">
            <w:pPr>
              <w:widowControl w:val="0"/>
              <w:tabs>
                <w:tab w:val="left" w:pos="267"/>
                <w:tab w:val="left" w:pos="567"/>
              </w:tabs>
              <w:rPr>
                <w:rFonts w:ascii="Times New Roman" w:hAnsi="Times New Roman" w:cs="Times New Roman"/>
                <w:sz w:val="26"/>
                <w:szCs w:val="26"/>
              </w:rPr>
            </w:pPr>
          </w:p>
        </w:tc>
        <w:tc>
          <w:tcPr>
            <w:tcW w:w="13009" w:type="dxa"/>
          </w:tcPr>
          <w:p w:rsidR="00FC45D7" w:rsidRPr="004470DF" w:rsidRDefault="00FC45D7" w:rsidP="004470DF">
            <w:pPr>
              <w:pStyle w:val="20"/>
              <w:numPr>
                <w:ilvl w:val="0"/>
                <w:numId w:val="9"/>
              </w:numPr>
              <w:shd w:val="clear" w:color="auto" w:fill="auto"/>
              <w:tabs>
                <w:tab w:val="left" w:pos="434"/>
              </w:tabs>
              <w:spacing w:after="0" w:line="240" w:lineRule="auto"/>
              <w:ind w:left="0" w:firstLine="0"/>
              <w:rPr>
                <w:rFonts w:eastAsiaTheme="minorHAnsi"/>
                <w:b w:val="0"/>
                <w:bCs w:val="0"/>
                <w:sz w:val="26"/>
                <w:szCs w:val="26"/>
              </w:rPr>
            </w:pPr>
            <w:r w:rsidRPr="004470DF">
              <w:rPr>
                <w:rFonts w:eastAsiaTheme="minorHAnsi"/>
                <w:b w:val="0"/>
                <w:bCs w:val="0"/>
                <w:sz w:val="26"/>
                <w:szCs w:val="26"/>
              </w:rPr>
              <w:t>Обоснование - газета «Округ Морской»:</w:t>
            </w:r>
          </w:p>
          <w:p w:rsidR="00B806F5" w:rsidRPr="00B806F5" w:rsidRDefault="00B806F5" w:rsidP="00B806F5">
            <w:pPr>
              <w:ind w:left="113" w:right="255"/>
              <w:jc w:val="both"/>
              <w:rPr>
                <w:rFonts w:ascii="Times New Roman" w:hAnsi="Times New Roman" w:cs="Times New Roman"/>
                <w:sz w:val="26"/>
                <w:szCs w:val="26"/>
              </w:rPr>
            </w:pPr>
            <w:r w:rsidRPr="00B806F5">
              <w:rPr>
                <w:rFonts w:ascii="Times New Roman" w:hAnsi="Times New Roman" w:cs="Times New Roman"/>
                <w:sz w:val="26"/>
                <w:szCs w:val="26"/>
              </w:rPr>
              <w:t xml:space="preserve">При обосновании начальной (максимальной) цены контракта использовался метод сопоставимых рыночных цен  (анализа рынка) на основании Приказа Министерства экономического развития Российской Федерации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p>
          <w:p w:rsidR="00B806F5" w:rsidRPr="00B806F5" w:rsidRDefault="00B806F5" w:rsidP="00B806F5">
            <w:pPr>
              <w:ind w:left="113" w:right="255"/>
              <w:contextualSpacing/>
              <w:jc w:val="both"/>
              <w:rPr>
                <w:rFonts w:ascii="Times New Roman" w:hAnsi="Times New Roman" w:cs="Times New Roman"/>
                <w:sz w:val="26"/>
                <w:szCs w:val="26"/>
              </w:rPr>
            </w:pPr>
            <w:r w:rsidRPr="00B806F5">
              <w:rPr>
                <w:rFonts w:ascii="Times New Roman" w:hAnsi="Times New Roman" w:cs="Times New Roman"/>
                <w:sz w:val="26"/>
                <w:szCs w:val="26"/>
              </w:rPr>
              <w:t>В целях получения ценовой информации в отношении объекта закупки для определения НМЦК были отправлены восемь запросов, а также осуществлен поиск в реестре исполненных контрактов, заключенных заказчиками с организациями, осуществляющими услуги по  выпуску и распространению официального печатного периодического информационного издания,  проведен анализ стоимости услуг.</w:t>
            </w:r>
          </w:p>
          <w:p w:rsidR="00B806F5" w:rsidRPr="00B806F5" w:rsidRDefault="00B806F5" w:rsidP="00B806F5">
            <w:pPr>
              <w:ind w:left="113" w:right="255"/>
              <w:jc w:val="both"/>
              <w:rPr>
                <w:rFonts w:ascii="Times New Roman" w:hAnsi="Times New Roman" w:cs="Times New Roman"/>
                <w:sz w:val="26"/>
                <w:szCs w:val="26"/>
              </w:rPr>
            </w:pPr>
          </w:p>
          <w:p w:rsidR="00B806F5" w:rsidRPr="00B806F5" w:rsidRDefault="00B806F5" w:rsidP="00B806F5">
            <w:pPr>
              <w:tabs>
                <w:tab w:val="left" w:pos="11111"/>
              </w:tabs>
              <w:ind w:left="113" w:right="255"/>
              <w:contextualSpacing/>
              <w:jc w:val="both"/>
              <w:rPr>
                <w:rFonts w:ascii="Times New Roman" w:hAnsi="Times New Roman" w:cs="Times New Roman"/>
                <w:sz w:val="26"/>
                <w:szCs w:val="26"/>
              </w:rPr>
            </w:pPr>
            <w:r w:rsidRPr="00B806F5">
              <w:rPr>
                <w:rFonts w:ascii="Times New Roman" w:hAnsi="Times New Roman" w:cs="Times New Roman"/>
                <w:sz w:val="26"/>
                <w:szCs w:val="26"/>
              </w:rPr>
              <w:t xml:space="preserve">Расчет начальной (максимальной) цены муниципального контракта сформирован с учетом расходов на перевозку, разгрузку на склад Заказчика, страхование, уплату таможенных пошлин, налогов и других обязательных платежей. </w:t>
            </w:r>
          </w:p>
          <w:p w:rsidR="00B806F5" w:rsidRPr="00B806F5" w:rsidRDefault="00B806F5" w:rsidP="00B806F5">
            <w:pPr>
              <w:ind w:left="113" w:right="255"/>
              <w:contextualSpacing/>
              <w:jc w:val="both"/>
              <w:rPr>
                <w:rFonts w:ascii="Times New Roman" w:hAnsi="Times New Roman" w:cs="Times New Roman"/>
                <w:sz w:val="26"/>
                <w:szCs w:val="26"/>
              </w:rPr>
            </w:pPr>
            <w:r w:rsidRPr="00B806F5">
              <w:rPr>
                <w:rFonts w:ascii="Times New Roman" w:hAnsi="Times New Roman" w:cs="Times New Roman"/>
                <w:sz w:val="26"/>
                <w:szCs w:val="26"/>
              </w:rPr>
              <w:t xml:space="preserve">Для расчета НМЦК использованы полученные коммерческие предложения (ответы на запрос) и стоимость услуг по  выпуску и распространению официального печатного периодического информационного издания – газета «Округ Морской» по исполненному муниципальному контракту. </w:t>
            </w:r>
          </w:p>
          <w:p w:rsidR="00B806F5" w:rsidRPr="00B806F5" w:rsidRDefault="00B806F5" w:rsidP="00B806F5">
            <w:pPr>
              <w:tabs>
                <w:tab w:val="left" w:pos="11111"/>
              </w:tabs>
              <w:ind w:left="113" w:right="255"/>
              <w:contextualSpacing/>
              <w:jc w:val="both"/>
              <w:rPr>
                <w:rFonts w:ascii="Times New Roman" w:hAnsi="Times New Roman" w:cs="Times New Roman"/>
                <w:sz w:val="26"/>
                <w:szCs w:val="26"/>
              </w:rPr>
            </w:pPr>
            <w:r w:rsidRPr="00B806F5">
              <w:rPr>
                <w:rFonts w:ascii="Times New Roman" w:hAnsi="Times New Roman" w:cs="Times New Roman"/>
                <w:sz w:val="26"/>
                <w:szCs w:val="26"/>
              </w:rPr>
              <w:t xml:space="preserve">    </w:t>
            </w:r>
          </w:p>
          <w:p w:rsidR="00B806F5" w:rsidRPr="00B806F5" w:rsidRDefault="00B806F5" w:rsidP="00B806F5">
            <w:pPr>
              <w:tabs>
                <w:tab w:val="left" w:pos="11111"/>
              </w:tabs>
              <w:ind w:left="113" w:right="255"/>
              <w:contextualSpacing/>
              <w:jc w:val="both"/>
              <w:rPr>
                <w:rFonts w:ascii="Times New Roman" w:hAnsi="Times New Roman" w:cs="Times New Roman"/>
                <w:sz w:val="26"/>
                <w:szCs w:val="26"/>
              </w:rPr>
            </w:pPr>
            <w:r w:rsidRPr="00B806F5">
              <w:rPr>
                <w:rFonts w:ascii="Times New Roman" w:hAnsi="Times New Roman" w:cs="Times New Roman"/>
                <w:sz w:val="26"/>
                <w:szCs w:val="26"/>
              </w:rPr>
              <w:t xml:space="preserve"> Согласно утвержденной сметы расходов, стоимость услуг по выпуску и распространению одного выпуска официального печатного периодического информационного издания – газета «Округ Морской» в 2020 году составила 102460,00 руб.</w:t>
            </w:r>
          </w:p>
          <w:p w:rsidR="00B806F5" w:rsidRPr="00B806F5" w:rsidRDefault="00B806F5" w:rsidP="00B806F5">
            <w:pPr>
              <w:tabs>
                <w:tab w:val="left" w:pos="11111"/>
              </w:tabs>
              <w:ind w:left="113" w:right="255"/>
              <w:contextualSpacing/>
              <w:jc w:val="both"/>
              <w:rPr>
                <w:rFonts w:ascii="Times New Roman" w:hAnsi="Times New Roman" w:cs="Times New Roman"/>
                <w:sz w:val="26"/>
                <w:szCs w:val="26"/>
              </w:rPr>
            </w:pPr>
          </w:p>
          <w:p w:rsidR="00B806F5" w:rsidRPr="00B806F5" w:rsidRDefault="00B806F5" w:rsidP="00B806F5">
            <w:pPr>
              <w:widowControl w:val="0"/>
              <w:autoSpaceDE w:val="0"/>
              <w:autoSpaceDN w:val="0"/>
              <w:adjustRightInd w:val="0"/>
              <w:ind w:left="113" w:right="255"/>
              <w:jc w:val="both"/>
              <w:rPr>
                <w:rFonts w:ascii="Times New Roman" w:hAnsi="Times New Roman" w:cs="Times New Roman"/>
                <w:sz w:val="26"/>
                <w:szCs w:val="26"/>
              </w:rPr>
            </w:pPr>
            <w:r w:rsidRPr="00B806F5">
              <w:rPr>
                <w:rFonts w:ascii="Times New Roman" w:hAnsi="Times New Roman" w:cs="Times New Roman"/>
                <w:sz w:val="26"/>
                <w:szCs w:val="26"/>
              </w:rPr>
              <w:t>Для обоснования цены использовался контракт, заключенный по результатам  электронного аукциона, в связи с этим в соответствии с п. 3.16 Приказа Минэкономразвития РФ от 2 октября 2013 г. N 567, если закупка осуществлялась путем проведения аукциона - цену товара, работы, услуги при необходимости рекомендуется увеличивать не более чем на 13%.</w:t>
            </w:r>
          </w:p>
          <w:p w:rsidR="00B806F5" w:rsidRPr="00B806F5" w:rsidRDefault="00B806F5" w:rsidP="00B806F5">
            <w:pPr>
              <w:autoSpaceDE w:val="0"/>
              <w:autoSpaceDN w:val="0"/>
              <w:ind w:left="113"/>
              <w:rPr>
                <w:rFonts w:ascii="Times New Roman" w:hAnsi="Times New Roman" w:cs="Times New Roman"/>
                <w:sz w:val="26"/>
                <w:szCs w:val="26"/>
              </w:rPr>
            </w:pPr>
            <w:r w:rsidRPr="00B806F5">
              <w:rPr>
                <w:rFonts w:ascii="Times New Roman" w:hAnsi="Times New Roman" w:cs="Times New Roman"/>
                <w:sz w:val="26"/>
                <w:szCs w:val="26"/>
              </w:rPr>
              <w:lastRenderedPageBreak/>
              <w:t>102460,00 + 13% = 115778,80 руб.</w:t>
            </w:r>
          </w:p>
          <w:p w:rsidR="00B806F5" w:rsidRDefault="00B806F5" w:rsidP="00B806F5">
            <w:pPr>
              <w:ind w:left="113" w:right="255"/>
              <w:jc w:val="both"/>
              <w:rPr>
                <w:rFonts w:ascii="Times New Roman" w:hAnsi="Times New Roman" w:cs="Times New Roman"/>
                <w:sz w:val="26"/>
                <w:szCs w:val="26"/>
              </w:rPr>
            </w:pPr>
          </w:p>
          <w:p w:rsidR="00B806F5" w:rsidRDefault="00B806F5" w:rsidP="00B806F5">
            <w:pPr>
              <w:ind w:left="113" w:right="255"/>
              <w:jc w:val="both"/>
              <w:rPr>
                <w:rFonts w:ascii="Times New Roman" w:hAnsi="Times New Roman" w:cs="Times New Roman"/>
                <w:sz w:val="26"/>
                <w:szCs w:val="26"/>
              </w:rPr>
            </w:pPr>
            <w:r w:rsidRPr="00B806F5">
              <w:rPr>
                <w:rFonts w:ascii="Times New Roman" w:hAnsi="Times New Roman" w:cs="Times New Roman"/>
                <w:sz w:val="26"/>
                <w:szCs w:val="26"/>
              </w:rPr>
              <w:t>Данные анализа приведены в таблице:</w:t>
            </w:r>
            <w:r w:rsidR="00853DB1" w:rsidRPr="00853DB1">
              <w:rPr>
                <w:rFonts w:ascii="Times New Roman" w:hAnsi="Times New Roman" w:cs="Times New Roman"/>
                <w:sz w:val="26"/>
                <w:szCs w:val="26"/>
              </w:rPr>
              <w:t xml:space="preserve"> </w:t>
            </w:r>
          </w:p>
          <w:tbl>
            <w:tblPr>
              <w:tblpPr w:leftFromText="180" w:rightFromText="180" w:vertAnchor="text" w:horzAnchor="margin" w:tblpY="313"/>
              <w:tblOverlap w:val="never"/>
              <w:tblW w:w="12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3153"/>
              <w:gridCol w:w="2268"/>
              <w:gridCol w:w="2268"/>
              <w:gridCol w:w="2268"/>
              <w:gridCol w:w="1979"/>
            </w:tblGrid>
            <w:tr w:rsidR="00B806F5" w:rsidRPr="00B806F5" w:rsidTr="002E2C42">
              <w:trPr>
                <w:trHeight w:val="925"/>
              </w:trPr>
              <w:tc>
                <w:tcPr>
                  <w:tcW w:w="811" w:type="dxa"/>
                  <w:tcBorders>
                    <w:top w:val="single" w:sz="4" w:space="0" w:color="auto"/>
                    <w:left w:val="single" w:sz="4" w:space="0" w:color="auto"/>
                    <w:bottom w:val="single" w:sz="4" w:space="0" w:color="auto"/>
                    <w:right w:val="single" w:sz="4" w:space="0" w:color="auto"/>
                  </w:tcBorders>
                  <w:shd w:val="clear" w:color="auto" w:fill="auto"/>
                </w:tcPr>
                <w:p w:rsidR="00B806F5" w:rsidRPr="00B806F5" w:rsidRDefault="00B806F5" w:rsidP="00B806F5">
                  <w:pPr>
                    <w:spacing w:before="0"/>
                    <w:jc w:val="center"/>
                    <w:rPr>
                      <w:rFonts w:ascii="Times New Roman" w:hAnsi="Times New Roman" w:cs="Times New Roman"/>
                      <w:sz w:val="24"/>
                      <w:szCs w:val="24"/>
                    </w:rPr>
                  </w:pPr>
                  <w:r w:rsidRPr="00B806F5">
                    <w:rPr>
                      <w:rFonts w:ascii="Times New Roman" w:hAnsi="Times New Roman" w:cs="Times New Roman"/>
                      <w:sz w:val="24"/>
                      <w:szCs w:val="24"/>
                    </w:rPr>
                    <w:t>№ п/п</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B806F5" w:rsidRPr="00B806F5" w:rsidRDefault="00B806F5" w:rsidP="00B806F5">
                  <w:pPr>
                    <w:spacing w:before="0"/>
                    <w:jc w:val="center"/>
                    <w:rPr>
                      <w:rFonts w:ascii="Times New Roman" w:hAnsi="Times New Roman" w:cs="Times New Roman"/>
                      <w:sz w:val="24"/>
                      <w:szCs w:val="24"/>
                    </w:rPr>
                  </w:pPr>
                  <w:r w:rsidRPr="00B806F5">
                    <w:rPr>
                      <w:rFonts w:ascii="Times New Roman" w:hAnsi="Times New Roman" w:cs="Times New Roman"/>
                      <w:sz w:val="24"/>
                      <w:szCs w:val="24"/>
                    </w:rPr>
                    <w:t>Наименование</w:t>
                  </w:r>
                </w:p>
                <w:p w:rsidR="00B806F5" w:rsidRPr="00B806F5" w:rsidRDefault="00B806F5" w:rsidP="00B806F5">
                  <w:pPr>
                    <w:spacing w:before="0"/>
                    <w:jc w:val="center"/>
                    <w:rPr>
                      <w:rFonts w:ascii="Times New Roman" w:hAnsi="Times New Roman" w:cs="Times New Roman"/>
                      <w:sz w:val="24"/>
                      <w:szCs w:val="24"/>
                    </w:rPr>
                  </w:pPr>
                  <w:r w:rsidRPr="00B806F5">
                    <w:rPr>
                      <w:rFonts w:ascii="Times New Roman" w:hAnsi="Times New Roman" w:cs="Times New Roman"/>
                      <w:sz w:val="24"/>
                      <w:szCs w:val="24"/>
                    </w:rPr>
                    <w:t>предмета контракта</w:t>
                  </w:r>
                </w:p>
              </w:tc>
              <w:tc>
                <w:tcPr>
                  <w:tcW w:w="2268" w:type="dxa"/>
                  <w:tcBorders>
                    <w:top w:val="single" w:sz="4" w:space="0" w:color="auto"/>
                    <w:left w:val="single" w:sz="4" w:space="0" w:color="auto"/>
                    <w:bottom w:val="single" w:sz="4" w:space="0" w:color="auto"/>
                    <w:right w:val="single" w:sz="4" w:space="0" w:color="auto"/>
                  </w:tcBorders>
                </w:tcPr>
                <w:p w:rsidR="00B806F5" w:rsidRPr="00B806F5" w:rsidRDefault="00B806F5" w:rsidP="00B806F5">
                  <w:pPr>
                    <w:spacing w:before="0"/>
                    <w:ind w:left="114" w:right="255"/>
                    <w:jc w:val="center"/>
                    <w:rPr>
                      <w:rFonts w:ascii="Times New Roman" w:hAnsi="Times New Roman" w:cs="Times New Roman"/>
                      <w:sz w:val="24"/>
                      <w:szCs w:val="24"/>
                    </w:rPr>
                  </w:pPr>
                  <w:r w:rsidRPr="00B806F5">
                    <w:rPr>
                      <w:rFonts w:ascii="Times New Roman" w:hAnsi="Times New Roman" w:cs="Times New Roman"/>
                      <w:sz w:val="24"/>
                      <w:szCs w:val="24"/>
                    </w:rPr>
                    <w:t>Коммерческое предложение №1</w:t>
                  </w:r>
                </w:p>
                <w:p w:rsidR="00B806F5" w:rsidRPr="00B806F5" w:rsidRDefault="00B806F5" w:rsidP="00B806F5">
                  <w:pPr>
                    <w:spacing w:before="0"/>
                    <w:ind w:left="114" w:right="255"/>
                    <w:jc w:val="center"/>
                    <w:rPr>
                      <w:rFonts w:ascii="Times New Roman" w:hAnsi="Times New Roman" w:cs="Times New Roman"/>
                      <w:sz w:val="24"/>
                      <w:szCs w:val="24"/>
                    </w:rPr>
                  </w:pPr>
                  <w:r w:rsidRPr="00B806F5">
                    <w:rPr>
                      <w:rFonts w:ascii="Times New Roman" w:hAnsi="Times New Roman" w:cs="Times New Roman"/>
                      <w:sz w:val="24"/>
                      <w:szCs w:val="24"/>
                    </w:rPr>
                    <w:t>(вх.№286МА от 02.09.2021)</w:t>
                  </w:r>
                </w:p>
                <w:p w:rsidR="00B806F5" w:rsidRPr="00B806F5" w:rsidRDefault="00B806F5" w:rsidP="00B806F5">
                  <w:pPr>
                    <w:spacing w:before="0"/>
                    <w:ind w:left="114" w:right="255"/>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806F5" w:rsidRPr="00B806F5" w:rsidRDefault="00B806F5" w:rsidP="00B806F5">
                  <w:pPr>
                    <w:spacing w:before="0"/>
                    <w:ind w:left="114" w:right="255"/>
                    <w:jc w:val="center"/>
                    <w:rPr>
                      <w:rFonts w:ascii="Times New Roman" w:hAnsi="Times New Roman" w:cs="Times New Roman"/>
                      <w:sz w:val="24"/>
                      <w:szCs w:val="24"/>
                    </w:rPr>
                  </w:pPr>
                  <w:r w:rsidRPr="00B806F5">
                    <w:rPr>
                      <w:rFonts w:ascii="Times New Roman" w:hAnsi="Times New Roman" w:cs="Times New Roman"/>
                      <w:sz w:val="24"/>
                      <w:szCs w:val="24"/>
                    </w:rPr>
                    <w:t>Коммерческое предложение №2 (вх.№289МА от 03.09.2021)</w:t>
                  </w:r>
                </w:p>
                <w:p w:rsidR="00B806F5" w:rsidRPr="00B806F5" w:rsidRDefault="00B806F5" w:rsidP="00B806F5">
                  <w:pPr>
                    <w:spacing w:before="0"/>
                    <w:ind w:left="114" w:right="255"/>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806F5" w:rsidRPr="00B806F5" w:rsidRDefault="00B806F5" w:rsidP="00B806F5">
                  <w:pPr>
                    <w:spacing w:before="0"/>
                    <w:ind w:left="114" w:right="255"/>
                    <w:jc w:val="center"/>
                    <w:rPr>
                      <w:rFonts w:ascii="Times New Roman" w:hAnsi="Times New Roman" w:cs="Times New Roman"/>
                      <w:sz w:val="24"/>
                      <w:szCs w:val="24"/>
                    </w:rPr>
                  </w:pPr>
                  <w:r w:rsidRPr="00B806F5">
                    <w:rPr>
                      <w:rFonts w:ascii="Times New Roman" w:hAnsi="Times New Roman" w:cs="Times New Roman"/>
                      <w:sz w:val="24"/>
                      <w:szCs w:val="24"/>
                    </w:rPr>
                    <w:t>Реестровый номер исполненного контракта</w:t>
                  </w:r>
                </w:p>
                <w:p w:rsidR="00B806F5" w:rsidRPr="00B806F5" w:rsidRDefault="00B806F5" w:rsidP="00B806F5">
                  <w:pPr>
                    <w:spacing w:before="0"/>
                    <w:ind w:left="114" w:right="255"/>
                    <w:jc w:val="center"/>
                    <w:rPr>
                      <w:rFonts w:ascii="Times New Roman" w:hAnsi="Times New Roman" w:cs="Times New Roman"/>
                      <w:sz w:val="24"/>
                      <w:szCs w:val="24"/>
                    </w:rPr>
                  </w:pPr>
                  <w:r w:rsidRPr="00B806F5">
                    <w:rPr>
                      <w:rFonts w:ascii="Times New Roman" w:hAnsi="Times New Roman" w:cs="Times New Roman"/>
                      <w:sz w:val="24"/>
                      <w:szCs w:val="24"/>
                    </w:rPr>
                    <w:t>37801397022 20 000014</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B806F5" w:rsidRPr="00B806F5" w:rsidRDefault="00B806F5" w:rsidP="00B806F5">
                  <w:pPr>
                    <w:spacing w:before="0"/>
                    <w:ind w:left="114" w:right="255"/>
                    <w:jc w:val="center"/>
                    <w:rPr>
                      <w:rFonts w:ascii="Times New Roman" w:hAnsi="Times New Roman" w:cs="Times New Roman"/>
                      <w:sz w:val="24"/>
                      <w:szCs w:val="24"/>
                    </w:rPr>
                  </w:pPr>
                  <w:r w:rsidRPr="00B806F5">
                    <w:rPr>
                      <w:rFonts w:ascii="Times New Roman" w:hAnsi="Times New Roman" w:cs="Times New Roman"/>
                      <w:b/>
                      <w:sz w:val="24"/>
                      <w:szCs w:val="24"/>
                    </w:rPr>
                    <w:t>Цена за 1 единицу</w:t>
                  </w:r>
                  <w:r w:rsidRPr="00B806F5">
                    <w:rPr>
                      <w:rFonts w:ascii="Times New Roman" w:hAnsi="Times New Roman" w:cs="Times New Roman"/>
                      <w:sz w:val="24"/>
                      <w:szCs w:val="24"/>
                    </w:rPr>
                    <w:t xml:space="preserve"> (один номер газеты)</w:t>
                  </w:r>
                </w:p>
              </w:tc>
            </w:tr>
            <w:tr w:rsidR="00B806F5" w:rsidRPr="00B806F5" w:rsidTr="002E2C42">
              <w:trPr>
                <w:trHeight w:val="561"/>
              </w:trPr>
              <w:tc>
                <w:tcPr>
                  <w:tcW w:w="811" w:type="dxa"/>
                  <w:tcBorders>
                    <w:top w:val="single" w:sz="4" w:space="0" w:color="auto"/>
                    <w:left w:val="single" w:sz="4" w:space="0" w:color="auto"/>
                    <w:bottom w:val="single" w:sz="4" w:space="0" w:color="auto"/>
                    <w:right w:val="single" w:sz="4" w:space="0" w:color="auto"/>
                  </w:tcBorders>
                  <w:shd w:val="clear" w:color="auto" w:fill="auto"/>
                </w:tcPr>
                <w:p w:rsidR="00B806F5" w:rsidRPr="00B806F5" w:rsidRDefault="00B806F5" w:rsidP="00B806F5">
                  <w:pPr>
                    <w:spacing w:before="0"/>
                    <w:ind w:left="114"/>
                    <w:jc w:val="center"/>
                    <w:rPr>
                      <w:rFonts w:ascii="Times New Roman" w:hAnsi="Times New Roman" w:cs="Times New Roman"/>
                      <w:sz w:val="24"/>
                      <w:szCs w:val="24"/>
                    </w:rPr>
                  </w:pPr>
                  <w:r w:rsidRPr="00B806F5">
                    <w:rPr>
                      <w:rFonts w:ascii="Times New Roman" w:hAnsi="Times New Roman" w:cs="Times New Roman"/>
                      <w:sz w:val="24"/>
                      <w:szCs w:val="24"/>
                    </w:rPr>
                    <w:t>1.</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B806F5" w:rsidRPr="00B806F5" w:rsidRDefault="00B806F5" w:rsidP="00B806F5">
                  <w:pPr>
                    <w:spacing w:before="0"/>
                    <w:rPr>
                      <w:rFonts w:ascii="Times New Roman" w:hAnsi="Times New Roman" w:cs="Times New Roman"/>
                      <w:bCs/>
                      <w:iCs/>
                      <w:sz w:val="24"/>
                      <w:szCs w:val="24"/>
                    </w:rPr>
                  </w:pPr>
                  <w:r w:rsidRPr="00B806F5">
                    <w:rPr>
                      <w:rFonts w:ascii="Times New Roman" w:hAnsi="Times New Roman" w:cs="Times New Roman"/>
                      <w:bCs/>
                      <w:iCs/>
                      <w:sz w:val="24"/>
                      <w:szCs w:val="24"/>
                    </w:rPr>
                    <w:t>Оказание услуг по выпуску и распространению официального печатного периодического информационного издания – газета «Округ Морской»</w:t>
                  </w:r>
                </w:p>
              </w:tc>
              <w:tc>
                <w:tcPr>
                  <w:tcW w:w="2268" w:type="dxa"/>
                  <w:tcBorders>
                    <w:top w:val="single" w:sz="4" w:space="0" w:color="auto"/>
                    <w:left w:val="single" w:sz="4" w:space="0" w:color="auto"/>
                    <w:bottom w:val="single" w:sz="4" w:space="0" w:color="auto"/>
                    <w:right w:val="single" w:sz="4" w:space="0" w:color="auto"/>
                  </w:tcBorders>
                </w:tcPr>
                <w:p w:rsidR="00B806F5" w:rsidRPr="00B806F5" w:rsidRDefault="00B806F5" w:rsidP="00B806F5">
                  <w:pPr>
                    <w:spacing w:before="0"/>
                    <w:ind w:left="114" w:right="255"/>
                    <w:jc w:val="center"/>
                    <w:rPr>
                      <w:rFonts w:ascii="Times New Roman" w:hAnsi="Times New Roman" w:cs="Times New Roman"/>
                      <w:sz w:val="24"/>
                      <w:szCs w:val="24"/>
                    </w:rPr>
                  </w:pPr>
                  <w:r w:rsidRPr="00B806F5">
                    <w:rPr>
                      <w:rFonts w:ascii="Times New Roman" w:hAnsi="Times New Roman" w:cs="Times New Roman"/>
                      <w:sz w:val="24"/>
                      <w:szCs w:val="24"/>
                    </w:rPr>
                    <w:t>119350,00 руб.</w:t>
                  </w:r>
                </w:p>
              </w:tc>
              <w:tc>
                <w:tcPr>
                  <w:tcW w:w="2268" w:type="dxa"/>
                  <w:tcBorders>
                    <w:top w:val="single" w:sz="4" w:space="0" w:color="auto"/>
                    <w:left w:val="single" w:sz="4" w:space="0" w:color="auto"/>
                    <w:bottom w:val="single" w:sz="4" w:space="0" w:color="auto"/>
                    <w:right w:val="single" w:sz="4" w:space="0" w:color="auto"/>
                  </w:tcBorders>
                </w:tcPr>
                <w:p w:rsidR="00B806F5" w:rsidRPr="00B806F5" w:rsidRDefault="00B806F5" w:rsidP="00B806F5">
                  <w:pPr>
                    <w:spacing w:before="0"/>
                    <w:ind w:left="114" w:right="255"/>
                    <w:jc w:val="center"/>
                    <w:rPr>
                      <w:rFonts w:ascii="Times New Roman" w:hAnsi="Times New Roman" w:cs="Times New Roman"/>
                      <w:sz w:val="24"/>
                      <w:szCs w:val="24"/>
                    </w:rPr>
                  </w:pPr>
                  <w:r w:rsidRPr="00B806F5">
                    <w:rPr>
                      <w:rFonts w:ascii="Times New Roman" w:hAnsi="Times New Roman" w:cs="Times New Roman"/>
                      <w:sz w:val="24"/>
                      <w:szCs w:val="24"/>
                    </w:rPr>
                    <w:t>185000,00 руб.</w:t>
                  </w:r>
                </w:p>
              </w:tc>
              <w:tc>
                <w:tcPr>
                  <w:tcW w:w="2268" w:type="dxa"/>
                  <w:tcBorders>
                    <w:top w:val="single" w:sz="4" w:space="0" w:color="auto"/>
                    <w:left w:val="single" w:sz="4" w:space="0" w:color="auto"/>
                    <w:bottom w:val="single" w:sz="4" w:space="0" w:color="auto"/>
                    <w:right w:val="single" w:sz="4" w:space="0" w:color="auto"/>
                  </w:tcBorders>
                </w:tcPr>
                <w:p w:rsidR="00B806F5" w:rsidRPr="00B806F5" w:rsidRDefault="00B806F5" w:rsidP="00B806F5">
                  <w:pPr>
                    <w:spacing w:before="0"/>
                    <w:ind w:left="114" w:right="255"/>
                    <w:jc w:val="center"/>
                    <w:rPr>
                      <w:rFonts w:ascii="Times New Roman" w:hAnsi="Times New Roman" w:cs="Times New Roman"/>
                      <w:sz w:val="24"/>
                      <w:szCs w:val="24"/>
                    </w:rPr>
                  </w:pPr>
                  <w:r w:rsidRPr="00B806F5">
                    <w:rPr>
                      <w:rFonts w:ascii="Times New Roman" w:hAnsi="Times New Roman" w:cs="Times New Roman"/>
                      <w:sz w:val="24"/>
                      <w:szCs w:val="24"/>
                    </w:rPr>
                    <w:t>115778,80 руб.</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B806F5" w:rsidRPr="00B806F5" w:rsidRDefault="00B806F5" w:rsidP="00B806F5">
                  <w:pPr>
                    <w:spacing w:before="0"/>
                    <w:jc w:val="center"/>
                    <w:rPr>
                      <w:rFonts w:ascii="Times New Roman" w:hAnsi="Times New Roman" w:cs="Times New Roman"/>
                      <w:b/>
                      <w:sz w:val="24"/>
                      <w:szCs w:val="24"/>
                    </w:rPr>
                  </w:pPr>
                  <w:r w:rsidRPr="00B806F5">
                    <w:rPr>
                      <w:rFonts w:ascii="Times New Roman" w:hAnsi="Times New Roman" w:cs="Times New Roman"/>
                      <w:b/>
                      <w:sz w:val="24"/>
                      <w:szCs w:val="24"/>
                    </w:rPr>
                    <w:t>140 042,94 руб.</w:t>
                  </w:r>
                </w:p>
              </w:tc>
            </w:tr>
          </w:tbl>
          <w:p w:rsidR="00B806F5" w:rsidRPr="00B806F5" w:rsidRDefault="00B806F5" w:rsidP="00B806F5">
            <w:pPr>
              <w:ind w:left="114" w:right="255"/>
              <w:rPr>
                <w:rFonts w:ascii="Times New Roman" w:hAnsi="Times New Roman" w:cs="Times New Roman"/>
                <w:sz w:val="26"/>
                <w:szCs w:val="26"/>
              </w:rPr>
            </w:pPr>
            <w:r w:rsidRPr="00B806F5">
              <w:rPr>
                <w:rFonts w:ascii="Times New Roman" w:hAnsi="Times New Roman" w:cs="Times New Roman"/>
                <w:sz w:val="26"/>
                <w:szCs w:val="26"/>
              </w:rPr>
              <w:t xml:space="preserve">Для определения </w:t>
            </w:r>
            <w:r w:rsidRPr="00B806F5">
              <w:rPr>
                <w:rFonts w:ascii="Times New Roman" w:hAnsi="Times New Roman" w:cs="Times New Roman"/>
                <w:noProof/>
                <w:position w:val="-10"/>
                <w:sz w:val="26"/>
                <w:szCs w:val="26"/>
                <w:lang w:eastAsia="ru-RU"/>
              </w:rPr>
              <w:drawing>
                <wp:inline distT="0" distB="0" distL="0" distR="0" wp14:anchorId="30A7588E" wp14:editId="1EFCFC21">
                  <wp:extent cx="676275"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B806F5">
              <w:rPr>
                <w:rFonts w:ascii="Times New Roman" w:hAnsi="Times New Roman" w:cs="Times New Roman"/>
                <w:sz w:val="26"/>
                <w:szCs w:val="26"/>
              </w:rPr>
              <w:t xml:space="preserve"> используется метод сопоставимых рыночных цен  (анализа рынка).</w:t>
            </w:r>
          </w:p>
          <w:p w:rsidR="00B806F5" w:rsidRPr="00B806F5" w:rsidRDefault="00B806F5" w:rsidP="00B806F5">
            <w:pPr>
              <w:ind w:left="114" w:right="255"/>
              <w:rPr>
                <w:rFonts w:ascii="Times New Roman" w:hAnsi="Times New Roman" w:cs="Times New Roman"/>
                <w:sz w:val="26"/>
                <w:szCs w:val="26"/>
              </w:rPr>
            </w:pPr>
            <w:r w:rsidRPr="00B806F5">
              <w:rPr>
                <w:rFonts w:ascii="Times New Roman" w:hAnsi="Times New Roman" w:cs="Times New Roman"/>
                <w:noProof/>
                <w:position w:val="-10"/>
                <w:sz w:val="26"/>
                <w:szCs w:val="26"/>
                <w:lang w:eastAsia="ru-RU"/>
              </w:rPr>
              <w:drawing>
                <wp:inline distT="0" distB="0" distL="0" distR="0" wp14:anchorId="6A614ED5" wp14:editId="321A4135">
                  <wp:extent cx="676275"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B806F5">
              <w:rPr>
                <w:rFonts w:ascii="Times New Roman" w:hAnsi="Times New Roman" w:cs="Times New Roman"/>
                <w:sz w:val="26"/>
                <w:szCs w:val="26"/>
              </w:rPr>
              <w:t>= 1 / 3 * (1*119350,00+ 1*185000,00+ 1*115778,80) =  140 042,94  руб.</w:t>
            </w:r>
          </w:p>
          <w:p w:rsidR="00B806F5" w:rsidRPr="00B806F5" w:rsidRDefault="00B806F5" w:rsidP="00B806F5">
            <w:pPr>
              <w:ind w:left="114" w:right="255"/>
              <w:rPr>
                <w:rFonts w:ascii="Times New Roman" w:hAnsi="Times New Roman" w:cs="Times New Roman"/>
                <w:sz w:val="26"/>
                <w:szCs w:val="26"/>
              </w:rPr>
            </w:pPr>
            <w:r w:rsidRPr="00B806F5">
              <w:rPr>
                <w:rFonts w:ascii="Times New Roman" w:hAnsi="Times New Roman" w:cs="Times New Roman"/>
                <w:sz w:val="26"/>
                <w:szCs w:val="26"/>
              </w:rPr>
              <w:t>В целях определения однородности совокупности значений выявленных цен, используемых в расчете НМЦК, определяем коэффициент вариации по следующей формуле:</w:t>
            </w:r>
          </w:p>
          <w:p w:rsidR="00B806F5" w:rsidRPr="00B806F5" w:rsidRDefault="00B806F5" w:rsidP="00B806F5">
            <w:pPr>
              <w:ind w:left="114" w:right="255"/>
              <w:rPr>
                <w:rFonts w:ascii="Times New Roman" w:hAnsi="Times New Roman" w:cs="Times New Roman"/>
                <w:sz w:val="26"/>
                <w:szCs w:val="26"/>
              </w:rPr>
            </w:pPr>
            <w:r w:rsidRPr="00B806F5">
              <w:rPr>
                <w:rFonts w:ascii="Times New Roman" w:hAnsi="Times New Roman" w:cs="Times New Roman"/>
                <w:noProof/>
                <w:sz w:val="26"/>
                <w:szCs w:val="26"/>
                <w:lang w:eastAsia="ru-RU"/>
              </w:rPr>
              <w:drawing>
                <wp:inline distT="0" distB="0" distL="0" distR="0" wp14:anchorId="34446373" wp14:editId="3EA7FA69">
                  <wp:extent cx="1590675" cy="542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B806F5">
              <w:rPr>
                <w:rFonts w:ascii="Times New Roman" w:hAnsi="Times New Roman" w:cs="Times New Roman"/>
                <w:sz w:val="26"/>
                <w:szCs w:val="26"/>
              </w:rPr>
              <w:t xml:space="preserve"> </w:t>
            </w:r>
          </w:p>
          <w:p w:rsidR="00B806F5" w:rsidRPr="00B806F5" w:rsidRDefault="00B806F5" w:rsidP="00B806F5">
            <w:pPr>
              <w:ind w:left="113" w:right="255"/>
              <w:rPr>
                <w:rFonts w:ascii="Times New Roman" w:hAnsi="Times New Roman" w:cs="Times New Roman"/>
                <w:sz w:val="26"/>
                <w:szCs w:val="26"/>
              </w:rPr>
            </w:pPr>
            <w:r w:rsidRPr="00B806F5">
              <w:rPr>
                <w:rFonts w:ascii="Times New Roman" w:hAnsi="Times New Roman" w:cs="Times New Roman"/>
                <w:sz w:val="26"/>
                <w:szCs w:val="26"/>
              </w:rPr>
              <w:t xml:space="preserve">Коэффициент вариации равен  </w:t>
            </w:r>
            <w:r w:rsidRPr="00B806F5">
              <w:rPr>
                <w:rFonts w:ascii="Times New Roman" w:hAnsi="Times New Roman" w:cs="Times New Roman"/>
                <w:b/>
                <w:sz w:val="26"/>
                <w:szCs w:val="26"/>
              </w:rPr>
              <w:t>27,83</w:t>
            </w:r>
            <w:r w:rsidRPr="00B806F5">
              <w:rPr>
                <w:rFonts w:ascii="Times New Roman" w:hAnsi="Times New Roman" w:cs="Times New Roman"/>
                <w:sz w:val="26"/>
                <w:szCs w:val="26"/>
              </w:rPr>
              <w:t xml:space="preserve"> %</w:t>
            </w:r>
          </w:p>
          <w:p w:rsidR="00B806F5" w:rsidRPr="00B806F5" w:rsidRDefault="00B806F5" w:rsidP="00B806F5">
            <w:pPr>
              <w:ind w:left="113" w:right="255"/>
              <w:rPr>
                <w:rFonts w:ascii="Times New Roman" w:hAnsi="Times New Roman" w:cs="Times New Roman"/>
                <w:i/>
                <w:sz w:val="26"/>
                <w:szCs w:val="26"/>
              </w:rPr>
            </w:pPr>
            <w:r w:rsidRPr="00B806F5">
              <w:rPr>
                <w:rFonts w:ascii="Times New Roman" w:hAnsi="Times New Roman" w:cs="Times New Roman"/>
                <w:b/>
                <w:i/>
                <w:sz w:val="26"/>
                <w:szCs w:val="26"/>
              </w:rPr>
              <w:t>Таким образом, значение коэффициента не превышает 33%, совокупность ценовых значений является однородной</w:t>
            </w:r>
            <w:r w:rsidRPr="00B806F5">
              <w:rPr>
                <w:rFonts w:ascii="Times New Roman" w:hAnsi="Times New Roman" w:cs="Times New Roman"/>
                <w:i/>
                <w:sz w:val="26"/>
                <w:szCs w:val="26"/>
              </w:rPr>
              <w:t>.</w:t>
            </w:r>
          </w:p>
          <w:p w:rsidR="00B806F5" w:rsidRPr="00B806F5" w:rsidRDefault="00B806F5" w:rsidP="00B806F5">
            <w:pPr>
              <w:ind w:left="113" w:right="255"/>
              <w:rPr>
                <w:rFonts w:ascii="Times New Roman" w:hAnsi="Times New Roman" w:cs="Times New Roman"/>
                <w:b/>
                <w:sz w:val="26"/>
                <w:szCs w:val="26"/>
              </w:rPr>
            </w:pPr>
          </w:p>
          <w:p w:rsidR="00B806F5" w:rsidRPr="00B806F5" w:rsidRDefault="00B806F5" w:rsidP="00B806F5">
            <w:pPr>
              <w:ind w:left="114" w:right="255"/>
              <w:jc w:val="both"/>
              <w:rPr>
                <w:rFonts w:ascii="Times New Roman" w:hAnsi="Times New Roman" w:cs="Times New Roman"/>
                <w:b/>
                <w:sz w:val="26"/>
                <w:szCs w:val="26"/>
              </w:rPr>
            </w:pPr>
            <w:r w:rsidRPr="00B806F5">
              <w:rPr>
                <w:rFonts w:ascii="Times New Roman" w:hAnsi="Times New Roman" w:cs="Times New Roman"/>
                <w:b/>
                <w:sz w:val="26"/>
                <w:szCs w:val="26"/>
              </w:rPr>
              <w:t>НМЦК одного номера (тиража) газеты = 140 042,94 руб.</w:t>
            </w:r>
          </w:p>
          <w:p w:rsidR="0022531F" w:rsidRPr="00B806F5" w:rsidRDefault="00B806F5" w:rsidP="00B806F5">
            <w:pPr>
              <w:widowControl w:val="0"/>
              <w:tabs>
                <w:tab w:val="left" w:pos="267"/>
                <w:tab w:val="left" w:pos="434"/>
                <w:tab w:val="left" w:pos="567"/>
              </w:tabs>
              <w:ind w:left="114"/>
              <w:jc w:val="both"/>
              <w:rPr>
                <w:rFonts w:ascii="Times New Roman" w:hAnsi="Times New Roman" w:cs="Times New Roman"/>
                <w:b/>
                <w:sz w:val="26"/>
                <w:szCs w:val="26"/>
              </w:rPr>
            </w:pPr>
            <w:r w:rsidRPr="00B806F5">
              <w:rPr>
                <w:rFonts w:ascii="Times New Roman" w:hAnsi="Times New Roman" w:cs="Times New Roman"/>
                <w:b/>
                <w:sz w:val="26"/>
                <w:szCs w:val="26"/>
              </w:rPr>
              <w:t>НМЦК газета = 140 042,94 руб.* 3 номера = 420 128,82 руб.  (четыреста двадцать тысяч сто двадцать восемь) рублей 82 копейки</w:t>
            </w:r>
          </w:p>
          <w:p w:rsidR="00B806F5" w:rsidRDefault="00B806F5" w:rsidP="00B806F5">
            <w:pPr>
              <w:widowControl w:val="0"/>
              <w:tabs>
                <w:tab w:val="left" w:pos="267"/>
                <w:tab w:val="left" w:pos="434"/>
                <w:tab w:val="left" w:pos="567"/>
              </w:tabs>
              <w:jc w:val="center"/>
              <w:rPr>
                <w:rFonts w:ascii="Times New Roman" w:hAnsi="Times New Roman" w:cs="Times New Roman"/>
                <w:sz w:val="26"/>
                <w:szCs w:val="26"/>
              </w:rPr>
            </w:pPr>
          </w:p>
          <w:p w:rsidR="00FC45D7" w:rsidRPr="004470DF" w:rsidRDefault="00FC45D7" w:rsidP="004470DF">
            <w:pPr>
              <w:pStyle w:val="a4"/>
              <w:numPr>
                <w:ilvl w:val="0"/>
                <w:numId w:val="9"/>
              </w:numPr>
              <w:tabs>
                <w:tab w:val="left" w:pos="434"/>
              </w:tabs>
              <w:autoSpaceDE w:val="0"/>
              <w:autoSpaceDN w:val="0"/>
              <w:ind w:left="0" w:firstLine="0"/>
              <w:jc w:val="both"/>
              <w:rPr>
                <w:rFonts w:ascii="Times New Roman" w:hAnsi="Times New Roman" w:cs="Times New Roman"/>
                <w:sz w:val="26"/>
                <w:szCs w:val="26"/>
              </w:rPr>
            </w:pPr>
            <w:r w:rsidRPr="004470DF">
              <w:rPr>
                <w:rFonts w:ascii="Times New Roman" w:hAnsi="Times New Roman" w:cs="Times New Roman"/>
                <w:sz w:val="26"/>
                <w:szCs w:val="26"/>
              </w:rPr>
              <w:t xml:space="preserve"> Обоснование - бюллетень «Информационный вестник муниципального образования муниципальный округ Морской»:</w:t>
            </w:r>
          </w:p>
          <w:p w:rsidR="00B806F5" w:rsidRPr="00B806F5" w:rsidRDefault="00B806F5" w:rsidP="00B806F5">
            <w:pPr>
              <w:ind w:left="114" w:right="114"/>
              <w:jc w:val="both"/>
              <w:rPr>
                <w:rFonts w:ascii="Times New Roman" w:hAnsi="Times New Roman" w:cs="Times New Roman"/>
                <w:sz w:val="26"/>
                <w:szCs w:val="26"/>
              </w:rPr>
            </w:pPr>
            <w:r w:rsidRPr="00B806F5">
              <w:rPr>
                <w:rFonts w:ascii="Times New Roman" w:hAnsi="Times New Roman" w:cs="Times New Roman"/>
                <w:sz w:val="26"/>
                <w:szCs w:val="26"/>
              </w:rPr>
              <w:t xml:space="preserve">Расчет и обоснование цены контракта выполнены в соответствии со статьей 22 Федерального закона от 05.04.2013 № 44-ФЗ «О контрактной системе в сфере закупок товаров, работ, услуг для обеспечения государственных и муниципальных нужд» и Приказом Минэкономразвития России от 02.10.2013 № 567 «Об утверждении </w:t>
            </w:r>
            <w:r w:rsidRPr="00B806F5">
              <w:rPr>
                <w:rFonts w:ascii="Times New Roman" w:hAnsi="Times New Roman" w:cs="Times New Roman"/>
                <w:sz w:val="26"/>
                <w:szCs w:val="26"/>
              </w:rPr>
              <w:lastRenderedPageBreak/>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B806F5" w:rsidRPr="00B806F5" w:rsidRDefault="00B806F5" w:rsidP="00B806F5">
            <w:pPr>
              <w:ind w:left="114" w:right="114"/>
              <w:contextualSpacing/>
              <w:jc w:val="both"/>
              <w:rPr>
                <w:rFonts w:ascii="Times New Roman" w:hAnsi="Times New Roman" w:cs="Times New Roman"/>
                <w:sz w:val="26"/>
                <w:szCs w:val="26"/>
              </w:rPr>
            </w:pPr>
            <w:r w:rsidRPr="00B806F5">
              <w:rPr>
                <w:rFonts w:ascii="Times New Roman" w:hAnsi="Times New Roman" w:cs="Times New Roman"/>
                <w:sz w:val="26"/>
                <w:szCs w:val="26"/>
              </w:rPr>
              <w:t>Закупка осуществляется неконкурентным способом, цена формируется исходя из коммерческого предложения исполнителя контракта о наименьшей цене товара.</w:t>
            </w:r>
          </w:p>
          <w:p w:rsidR="00FC45D7" w:rsidRPr="002C7620" w:rsidRDefault="00184096" w:rsidP="00B806F5">
            <w:pPr>
              <w:ind w:left="143"/>
              <w:rPr>
                <w:rFonts w:ascii="Times New Roman" w:hAnsi="Times New Roman" w:cs="Times New Roman"/>
                <w:sz w:val="26"/>
                <w:szCs w:val="26"/>
              </w:rPr>
            </w:pPr>
            <w:r>
              <w:rPr>
                <w:rFonts w:ascii="Times New Roman" w:hAnsi="Times New Roman" w:cs="Times New Roman"/>
                <w:sz w:val="26"/>
                <w:szCs w:val="26"/>
              </w:rPr>
              <w:t>Б</w:t>
            </w:r>
            <w:r w:rsidR="00FC45D7" w:rsidRPr="004470DF">
              <w:rPr>
                <w:rFonts w:ascii="Times New Roman" w:hAnsi="Times New Roman" w:cs="Times New Roman"/>
                <w:sz w:val="26"/>
                <w:szCs w:val="26"/>
              </w:rPr>
              <w:t xml:space="preserve">ыли </w:t>
            </w:r>
            <w:r w:rsidR="002C7620" w:rsidRPr="002C7620">
              <w:rPr>
                <w:rFonts w:ascii="Times New Roman" w:hAnsi="Times New Roman" w:cs="Times New Roman"/>
                <w:sz w:val="26"/>
                <w:szCs w:val="26"/>
              </w:rPr>
              <w:t xml:space="preserve">отправлены </w:t>
            </w:r>
            <w:r w:rsidR="002E2C42">
              <w:rPr>
                <w:rFonts w:ascii="Times New Roman" w:hAnsi="Times New Roman" w:cs="Times New Roman"/>
                <w:sz w:val="26"/>
                <w:szCs w:val="26"/>
              </w:rPr>
              <w:t>девять</w:t>
            </w:r>
            <w:r w:rsidR="002C7620" w:rsidRPr="002C7620">
              <w:rPr>
                <w:rFonts w:ascii="Times New Roman" w:hAnsi="Times New Roman" w:cs="Times New Roman"/>
                <w:sz w:val="26"/>
                <w:szCs w:val="26"/>
              </w:rPr>
              <w:t xml:space="preserve"> запросов, на которые получено три ответа (коммерческих предложения)</w:t>
            </w:r>
            <w:r>
              <w:rPr>
                <w:rFonts w:ascii="Times New Roman" w:hAnsi="Times New Roman" w:cs="Times New Roman"/>
                <w:sz w:val="26"/>
                <w:szCs w:val="26"/>
              </w:rPr>
              <w:t>.</w:t>
            </w:r>
          </w:p>
          <w:tbl>
            <w:tblPr>
              <w:tblW w:w="1260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3208"/>
              <w:gridCol w:w="2268"/>
              <w:gridCol w:w="2268"/>
              <w:gridCol w:w="2268"/>
              <w:gridCol w:w="1984"/>
            </w:tblGrid>
            <w:tr w:rsidR="00B806F5" w:rsidRPr="00184096" w:rsidTr="00184096">
              <w:trPr>
                <w:trHeight w:val="274"/>
              </w:trPr>
              <w:tc>
                <w:tcPr>
                  <w:tcW w:w="609" w:type="dxa"/>
                  <w:tcBorders>
                    <w:top w:val="single" w:sz="4" w:space="0" w:color="auto"/>
                    <w:left w:val="single" w:sz="4" w:space="0" w:color="auto"/>
                    <w:bottom w:val="single" w:sz="4" w:space="0" w:color="auto"/>
                    <w:right w:val="single" w:sz="4" w:space="0" w:color="auto"/>
                  </w:tcBorders>
                  <w:shd w:val="clear" w:color="auto" w:fill="auto"/>
                </w:tcPr>
                <w:p w:rsidR="00B806F5" w:rsidRPr="00184096" w:rsidRDefault="00B806F5" w:rsidP="00B12FDA">
                  <w:pPr>
                    <w:spacing w:before="0"/>
                    <w:ind w:left="-6" w:right="33"/>
                    <w:jc w:val="center"/>
                    <w:rPr>
                      <w:rFonts w:ascii="Times New Roman" w:hAnsi="Times New Roman" w:cs="Times New Roman"/>
                      <w:sz w:val="24"/>
                      <w:szCs w:val="24"/>
                    </w:rPr>
                  </w:pPr>
                  <w:r w:rsidRPr="00184096">
                    <w:rPr>
                      <w:rFonts w:ascii="Times New Roman" w:hAnsi="Times New Roman" w:cs="Times New Roman"/>
                      <w:sz w:val="24"/>
                      <w:szCs w:val="24"/>
                    </w:rPr>
                    <w:t>№ п/п</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B806F5" w:rsidRPr="006C4047" w:rsidRDefault="00B806F5" w:rsidP="006C4047">
                  <w:pPr>
                    <w:spacing w:before="0"/>
                    <w:ind w:left="113" w:right="114"/>
                    <w:jc w:val="center"/>
                    <w:rPr>
                      <w:rFonts w:ascii="Times New Roman" w:hAnsi="Times New Roman" w:cs="Times New Roman"/>
                    </w:rPr>
                  </w:pPr>
                  <w:r w:rsidRPr="006C4047">
                    <w:rPr>
                      <w:rFonts w:ascii="Times New Roman" w:hAnsi="Times New Roman" w:cs="Times New Roman"/>
                    </w:rPr>
                    <w:t>Наименование</w:t>
                  </w:r>
                </w:p>
                <w:p w:rsidR="00B806F5" w:rsidRPr="006C4047" w:rsidRDefault="00B806F5" w:rsidP="006C4047">
                  <w:pPr>
                    <w:spacing w:before="0"/>
                    <w:ind w:left="113" w:right="114"/>
                    <w:jc w:val="center"/>
                    <w:rPr>
                      <w:rFonts w:ascii="Times New Roman" w:hAnsi="Times New Roman" w:cs="Times New Roman"/>
                    </w:rPr>
                  </w:pPr>
                  <w:r w:rsidRPr="006C4047">
                    <w:rPr>
                      <w:rFonts w:ascii="Times New Roman" w:hAnsi="Times New Roman" w:cs="Times New Roman"/>
                    </w:rPr>
                    <w:t>предмета контракта</w:t>
                  </w:r>
                </w:p>
              </w:tc>
              <w:tc>
                <w:tcPr>
                  <w:tcW w:w="2268" w:type="dxa"/>
                  <w:tcBorders>
                    <w:top w:val="single" w:sz="4" w:space="0" w:color="auto"/>
                    <w:left w:val="single" w:sz="4" w:space="0" w:color="auto"/>
                    <w:bottom w:val="single" w:sz="4" w:space="0" w:color="auto"/>
                    <w:right w:val="single" w:sz="4" w:space="0" w:color="auto"/>
                  </w:tcBorders>
                </w:tcPr>
                <w:p w:rsidR="00B806F5" w:rsidRPr="00B806F5" w:rsidRDefault="00B806F5" w:rsidP="00B806F5">
                  <w:pPr>
                    <w:spacing w:before="0"/>
                    <w:ind w:left="113" w:right="114"/>
                    <w:jc w:val="center"/>
                    <w:rPr>
                      <w:rFonts w:ascii="Times New Roman" w:hAnsi="Times New Roman" w:cs="Times New Roman"/>
                      <w:sz w:val="24"/>
                      <w:szCs w:val="24"/>
                    </w:rPr>
                  </w:pPr>
                  <w:r w:rsidRPr="00B806F5">
                    <w:rPr>
                      <w:rFonts w:ascii="Times New Roman" w:hAnsi="Times New Roman" w:cs="Times New Roman"/>
                      <w:sz w:val="24"/>
                      <w:szCs w:val="24"/>
                    </w:rPr>
                    <w:t>Коммерческое предложение № 1</w:t>
                  </w:r>
                </w:p>
                <w:p w:rsidR="00B806F5" w:rsidRPr="00B806F5" w:rsidRDefault="00B806F5" w:rsidP="00B806F5">
                  <w:pPr>
                    <w:spacing w:before="0"/>
                    <w:ind w:left="113" w:right="255"/>
                    <w:jc w:val="center"/>
                    <w:rPr>
                      <w:rFonts w:ascii="Times New Roman" w:hAnsi="Times New Roman" w:cs="Times New Roman"/>
                      <w:sz w:val="24"/>
                      <w:szCs w:val="24"/>
                    </w:rPr>
                  </w:pPr>
                  <w:r w:rsidRPr="00B806F5">
                    <w:rPr>
                      <w:rFonts w:ascii="Times New Roman" w:hAnsi="Times New Roman" w:cs="Times New Roman"/>
                      <w:sz w:val="24"/>
                      <w:szCs w:val="24"/>
                    </w:rPr>
                    <w:t>(вх.№285МА от 02.09.2021)</w:t>
                  </w:r>
                </w:p>
                <w:p w:rsidR="00B806F5" w:rsidRPr="00B806F5" w:rsidRDefault="00B806F5" w:rsidP="00B806F5">
                  <w:pPr>
                    <w:spacing w:before="0"/>
                    <w:ind w:left="113" w:right="114"/>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806F5" w:rsidRPr="00B806F5" w:rsidRDefault="00B806F5" w:rsidP="00B806F5">
                  <w:pPr>
                    <w:spacing w:before="0"/>
                    <w:ind w:left="113" w:right="114"/>
                    <w:jc w:val="center"/>
                    <w:rPr>
                      <w:rFonts w:ascii="Times New Roman" w:hAnsi="Times New Roman" w:cs="Times New Roman"/>
                      <w:sz w:val="24"/>
                      <w:szCs w:val="24"/>
                    </w:rPr>
                  </w:pPr>
                  <w:r w:rsidRPr="00B806F5">
                    <w:rPr>
                      <w:rFonts w:ascii="Times New Roman" w:hAnsi="Times New Roman" w:cs="Times New Roman"/>
                      <w:sz w:val="24"/>
                      <w:szCs w:val="24"/>
                    </w:rPr>
                    <w:t>Коммерческое предложение № 2</w:t>
                  </w:r>
                </w:p>
                <w:p w:rsidR="00B806F5" w:rsidRPr="00B806F5" w:rsidRDefault="00B806F5" w:rsidP="00B806F5">
                  <w:pPr>
                    <w:spacing w:before="0"/>
                    <w:ind w:left="113" w:right="114"/>
                    <w:jc w:val="center"/>
                    <w:rPr>
                      <w:rFonts w:ascii="Times New Roman" w:hAnsi="Times New Roman" w:cs="Times New Roman"/>
                      <w:sz w:val="24"/>
                      <w:szCs w:val="24"/>
                    </w:rPr>
                  </w:pPr>
                  <w:r w:rsidRPr="00B806F5">
                    <w:rPr>
                      <w:rFonts w:ascii="Times New Roman" w:hAnsi="Times New Roman" w:cs="Times New Roman"/>
                      <w:sz w:val="24"/>
                      <w:szCs w:val="24"/>
                    </w:rPr>
                    <w:t>(вх.№290МА от 03.09.2021)</w:t>
                  </w:r>
                </w:p>
                <w:p w:rsidR="00B806F5" w:rsidRPr="00B806F5" w:rsidRDefault="00B806F5" w:rsidP="00B806F5">
                  <w:pPr>
                    <w:spacing w:before="0"/>
                    <w:ind w:left="113" w:right="114"/>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806F5" w:rsidRPr="00B806F5" w:rsidRDefault="00B806F5" w:rsidP="00B806F5">
                  <w:pPr>
                    <w:spacing w:before="0"/>
                    <w:ind w:left="113" w:right="114"/>
                    <w:jc w:val="center"/>
                    <w:rPr>
                      <w:rFonts w:ascii="Times New Roman" w:hAnsi="Times New Roman" w:cs="Times New Roman"/>
                      <w:sz w:val="24"/>
                      <w:szCs w:val="24"/>
                    </w:rPr>
                  </w:pPr>
                  <w:r w:rsidRPr="00B806F5">
                    <w:rPr>
                      <w:rFonts w:ascii="Times New Roman" w:hAnsi="Times New Roman" w:cs="Times New Roman"/>
                      <w:sz w:val="24"/>
                      <w:szCs w:val="24"/>
                    </w:rPr>
                    <w:t>Коммерческое предложение № 3</w:t>
                  </w:r>
                </w:p>
                <w:p w:rsidR="00B806F5" w:rsidRPr="00B806F5" w:rsidRDefault="00B806F5" w:rsidP="00B806F5">
                  <w:pPr>
                    <w:spacing w:before="0"/>
                    <w:ind w:left="113" w:right="255"/>
                    <w:jc w:val="center"/>
                    <w:rPr>
                      <w:rFonts w:ascii="Times New Roman" w:hAnsi="Times New Roman" w:cs="Times New Roman"/>
                      <w:sz w:val="24"/>
                      <w:szCs w:val="24"/>
                    </w:rPr>
                  </w:pPr>
                  <w:r w:rsidRPr="00B806F5">
                    <w:rPr>
                      <w:rFonts w:ascii="Times New Roman" w:hAnsi="Times New Roman" w:cs="Times New Roman"/>
                      <w:sz w:val="24"/>
                      <w:szCs w:val="24"/>
                    </w:rPr>
                    <w:t>(вх.№294МА от 07.09.2021)</w:t>
                  </w:r>
                </w:p>
                <w:p w:rsidR="00B806F5" w:rsidRPr="00B806F5" w:rsidRDefault="00B806F5" w:rsidP="00B806F5">
                  <w:pPr>
                    <w:spacing w:before="0"/>
                    <w:ind w:left="113" w:right="114"/>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806F5" w:rsidRPr="00B806F5" w:rsidRDefault="00B806F5" w:rsidP="00B806F5">
                  <w:pPr>
                    <w:spacing w:before="0"/>
                    <w:ind w:left="113" w:right="114"/>
                    <w:jc w:val="center"/>
                    <w:rPr>
                      <w:rFonts w:ascii="Times New Roman" w:hAnsi="Times New Roman" w:cs="Times New Roman"/>
                      <w:b/>
                      <w:sz w:val="24"/>
                      <w:szCs w:val="24"/>
                    </w:rPr>
                  </w:pPr>
                  <w:r w:rsidRPr="00B806F5">
                    <w:rPr>
                      <w:rFonts w:ascii="Times New Roman" w:hAnsi="Times New Roman" w:cs="Times New Roman"/>
                      <w:b/>
                      <w:sz w:val="24"/>
                      <w:szCs w:val="24"/>
                    </w:rPr>
                    <w:t xml:space="preserve">Наименьшая цена за верстку </w:t>
                  </w:r>
                </w:p>
                <w:p w:rsidR="00B806F5" w:rsidRPr="00B806F5" w:rsidRDefault="00B806F5" w:rsidP="00B806F5">
                  <w:pPr>
                    <w:spacing w:before="0"/>
                    <w:ind w:left="113" w:right="114"/>
                    <w:jc w:val="center"/>
                    <w:rPr>
                      <w:rFonts w:ascii="Times New Roman" w:hAnsi="Times New Roman" w:cs="Times New Roman"/>
                      <w:sz w:val="24"/>
                      <w:szCs w:val="24"/>
                    </w:rPr>
                  </w:pPr>
                  <w:r w:rsidRPr="00B806F5">
                    <w:rPr>
                      <w:rFonts w:ascii="Times New Roman" w:hAnsi="Times New Roman" w:cs="Times New Roman"/>
                      <w:b/>
                      <w:sz w:val="24"/>
                      <w:szCs w:val="24"/>
                    </w:rPr>
                    <w:t>одной единицы</w:t>
                  </w:r>
                  <w:r w:rsidRPr="00B806F5">
                    <w:rPr>
                      <w:rFonts w:ascii="Times New Roman" w:hAnsi="Times New Roman" w:cs="Times New Roman"/>
                      <w:sz w:val="24"/>
                      <w:szCs w:val="24"/>
                    </w:rPr>
                    <w:t xml:space="preserve"> (одна полоса бюллетеня)</w:t>
                  </w:r>
                </w:p>
              </w:tc>
            </w:tr>
            <w:tr w:rsidR="00B806F5" w:rsidRPr="00184096" w:rsidTr="00184096">
              <w:trPr>
                <w:trHeight w:val="561"/>
              </w:trPr>
              <w:tc>
                <w:tcPr>
                  <w:tcW w:w="609" w:type="dxa"/>
                  <w:tcBorders>
                    <w:top w:val="single" w:sz="4" w:space="0" w:color="auto"/>
                    <w:left w:val="single" w:sz="4" w:space="0" w:color="auto"/>
                    <w:bottom w:val="single" w:sz="4" w:space="0" w:color="auto"/>
                    <w:right w:val="single" w:sz="4" w:space="0" w:color="auto"/>
                  </w:tcBorders>
                  <w:shd w:val="clear" w:color="auto" w:fill="auto"/>
                </w:tcPr>
                <w:p w:rsidR="00B806F5" w:rsidRPr="00184096" w:rsidRDefault="00B806F5" w:rsidP="00B12FDA">
                  <w:pPr>
                    <w:spacing w:before="0"/>
                    <w:ind w:left="-6" w:right="33"/>
                    <w:jc w:val="center"/>
                    <w:rPr>
                      <w:rFonts w:ascii="Times New Roman" w:hAnsi="Times New Roman" w:cs="Times New Roman"/>
                      <w:sz w:val="24"/>
                      <w:szCs w:val="24"/>
                    </w:rPr>
                  </w:pPr>
                  <w:r w:rsidRPr="00184096">
                    <w:rPr>
                      <w:rFonts w:ascii="Times New Roman" w:hAnsi="Times New Roman" w:cs="Times New Roman"/>
                      <w:sz w:val="24"/>
                      <w:szCs w:val="24"/>
                    </w:rPr>
                    <w:t>1.</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B806F5" w:rsidRPr="006C4047" w:rsidRDefault="00B806F5" w:rsidP="006C4047">
                  <w:pPr>
                    <w:spacing w:before="0"/>
                    <w:ind w:left="113" w:right="114"/>
                    <w:rPr>
                      <w:rFonts w:ascii="Times New Roman" w:hAnsi="Times New Roman" w:cs="Times New Roman"/>
                      <w:bCs/>
                      <w:iCs/>
                    </w:rPr>
                  </w:pPr>
                  <w:r w:rsidRPr="006C4047">
                    <w:rPr>
                      <w:rFonts w:ascii="Times New Roman" w:hAnsi="Times New Roman" w:cs="Times New Roman"/>
                      <w:bCs/>
                      <w:iCs/>
                    </w:rPr>
                    <w:t>Оказание услуг по осуществлению верстки текста  для официального печатного издания внутригородского муниципального образования Санкт-Петербурга муниципальный округ Морской - бюллетеня «Информационный вестник муниципального образования муниципальный округ Морской»</w:t>
                  </w:r>
                </w:p>
              </w:tc>
              <w:tc>
                <w:tcPr>
                  <w:tcW w:w="2268" w:type="dxa"/>
                  <w:tcBorders>
                    <w:top w:val="single" w:sz="4" w:space="0" w:color="auto"/>
                    <w:left w:val="single" w:sz="4" w:space="0" w:color="auto"/>
                    <w:bottom w:val="single" w:sz="4" w:space="0" w:color="auto"/>
                    <w:right w:val="single" w:sz="4" w:space="0" w:color="auto"/>
                  </w:tcBorders>
                </w:tcPr>
                <w:p w:rsidR="00B806F5" w:rsidRPr="00B806F5" w:rsidRDefault="00B806F5" w:rsidP="00B806F5">
                  <w:pPr>
                    <w:spacing w:before="0"/>
                    <w:ind w:left="113" w:right="114"/>
                    <w:jc w:val="center"/>
                    <w:rPr>
                      <w:rFonts w:ascii="Times New Roman" w:hAnsi="Times New Roman" w:cs="Times New Roman"/>
                      <w:sz w:val="24"/>
                      <w:szCs w:val="24"/>
                    </w:rPr>
                  </w:pPr>
                  <w:r w:rsidRPr="00B806F5">
                    <w:rPr>
                      <w:rFonts w:ascii="Times New Roman" w:hAnsi="Times New Roman" w:cs="Times New Roman"/>
                      <w:sz w:val="24"/>
                      <w:szCs w:val="24"/>
                    </w:rPr>
                    <w:t>700,00 руб.</w:t>
                  </w:r>
                </w:p>
              </w:tc>
              <w:tc>
                <w:tcPr>
                  <w:tcW w:w="2268" w:type="dxa"/>
                  <w:tcBorders>
                    <w:top w:val="single" w:sz="4" w:space="0" w:color="auto"/>
                    <w:left w:val="single" w:sz="4" w:space="0" w:color="auto"/>
                    <w:bottom w:val="single" w:sz="4" w:space="0" w:color="auto"/>
                    <w:right w:val="single" w:sz="4" w:space="0" w:color="auto"/>
                  </w:tcBorders>
                </w:tcPr>
                <w:p w:rsidR="00B806F5" w:rsidRPr="00B806F5" w:rsidRDefault="00B806F5" w:rsidP="00B806F5">
                  <w:pPr>
                    <w:spacing w:before="0"/>
                    <w:ind w:left="113" w:right="114"/>
                    <w:jc w:val="center"/>
                    <w:rPr>
                      <w:rFonts w:ascii="Times New Roman" w:hAnsi="Times New Roman" w:cs="Times New Roman"/>
                      <w:sz w:val="24"/>
                      <w:szCs w:val="24"/>
                    </w:rPr>
                  </w:pPr>
                  <w:r w:rsidRPr="00B806F5">
                    <w:rPr>
                      <w:rFonts w:ascii="Times New Roman" w:hAnsi="Times New Roman" w:cs="Times New Roman"/>
                      <w:sz w:val="24"/>
                      <w:szCs w:val="24"/>
                    </w:rPr>
                    <w:t>710,00 руб.</w:t>
                  </w:r>
                </w:p>
              </w:tc>
              <w:tc>
                <w:tcPr>
                  <w:tcW w:w="2268" w:type="dxa"/>
                  <w:tcBorders>
                    <w:top w:val="single" w:sz="4" w:space="0" w:color="auto"/>
                    <w:left w:val="single" w:sz="4" w:space="0" w:color="auto"/>
                    <w:bottom w:val="single" w:sz="4" w:space="0" w:color="auto"/>
                    <w:right w:val="single" w:sz="4" w:space="0" w:color="auto"/>
                  </w:tcBorders>
                </w:tcPr>
                <w:p w:rsidR="00B806F5" w:rsidRPr="00B806F5" w:rsidRDefault="00B806F5" w:rsidP="00B806F5">
                  <w:pPr>
                    <w:spacing w:before="0"/>
                    <w:ind w:left="113" w:right="114"/>
                    <w:jc w:val="center"/>
                    <w:rPr>
                      <w:rFonts w:ascii="Times New Roman" w:hAnsi="Times New Roman" w:cs="Times New Roman"/>
                      <w:sz w:val="24"/>
                      <w:szCs w:val="24"/>
                    </w:rPr>
                  </w:pPr>
                  <w:r w:rsidRPr="00B806F5">
                    <w:rPr>
                      <w:rFonts w:ascii="Times New Roman" w:hAnsi="Times New Roman" w:cs="Times New Roman"/>
                      <w:sz w:val="24"/>
                      <w:szCs w:val="24"/>
                    </w:rPr>
                    <w:t>350,00 руб.</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806F5" w:rsidRPr="00B806F5" w:rsidRDefault="00B806F5" w:rsidP="00B806F5">
                  <w:pPr>
                    <w:spacing w:before="0"/>
                    <w:ind w:left="113" w:right="114"/>
                    <w:jc w:val="center"/>
                    <w:rPr>
                      <w:rFonts w:ascii="Times New Roman" w:hAnsi="Times New Roman" w:cs="Times New Roman"/>
                      <w:b/>
                      <w:sz w:val="24"/>
                      <w:szCs w:val="24"/>
                    </w:rPr>
                  </w:pPr>
                  <w:r w:rsidRPr="00B806F5">
                    <w:rPr>
                      <w:rFonts w:ascii="Times New Roman" w:hAnsi="Times New Roman" w:cs="Times New Roman"/>
                      <w:b/>
                      <w:sz w:val="24"/>
                      <w:szCs w:val="24"/>
                    </w:rPr>
                    <w:t>350,00 руб.</w:t>
                  </w:r>
                </w:p>
              </w:tc>
            </w:tr>
          </w:tbl>
          <w:p w:rsidR="00B806F5" w:rsidRPr="00B806F5" w:rsidRDefault="00B806F5" w:rsidP="00B806F5">
            <w:pPr>
              <w:ind w:left="114" w:right="114"/>
              <w:jc w:val="both"/>
              <w:rPr>
                <w:rFonts w:ascii="Times New Roman" w:eastAsia="Calibri" w:hAnsi="Times New Roman" w:cs="Times New Roman"/>
                <w:b/>
                <w:sz w:val="26"/>
                <w:szCs w:val="26"/>
              </w:rPr>
            </w:pPr>
            <w:r w:rsidRPr="00B806F5">
              <w:rPr>
                <w:rFonts w:ascii="Times New Roman" w:hAnsi="Times New Roman" w:cs="Times New Roman"/>
                <w:sz w:val="26"/>
                <w:szCs w:val="26"/>
              </w:rPr>
              <w:t>М</w:t>
            </w:r>
            <w:r w:rsidRPr="00B806F5">
              <w:rPr>
                <w:rFonts w:ascii="Times New Roman" w:eastAsia="Calibri" w:hAnsi="Times New Roman" w:cs="Times New Roman"/>
                <w:sz w:val="26"/>
                <w:szCs w:val="26"/>
              </w:rPr>
              <w:t xml:space="preserve">инимальная цена за верстку одной единицы (одна полоса бюллетеня) по п. 4 ч. 1 ст.93 ФЗ № 44 от 05.04.2013г.: </w:t>
            </w:r>
            <w:r w:rsidRPr="00B806F5">
              <w:rPr>
                <w:rFonts w:ascii="Times New Roman" w:hAnsi="Times New Roman" w:cs="Times New Roman"/>
                <w:b/>
                <w:sz w:val="26"/>
                <w:szCs w:val="26"/>
              </w:rPr>
              <w:t xml:space="preserve">НМЦК одной полосы бюллетеня </w:t>
            </w:r>
            <w:r w:rsidRPr="00B806F5">
              <w:rPr>
                <w:rFonts w:ascii="Times New Roman" w:eastAsia="Calibri" w:hAnsi="Times New Roman" w:cs="Times New Roman"/>
                <w:b/>
                <w:sz w:val="26"/>
                <w:szCs w:val="26"/>
              </w:rPr>
              <w:t>= 350,00 руб.</w:t>
            </w:r>
          </w:p>
          <w:p w:rsidR="00B806F5" w:rsidRPr="00B806F5" w:rsidRDefault="00B806F5" w:rsidP="00B806F5">
            <w:pPr>
              <w:ind w:left="114" w:right="114"/>
              <w:rPr>
                <w:rFonts w:ascii="Times New Roman" w:hAnsi="Times New Roman" w:cs="Times New Roman"/>
                <w:b/>
                <w:sz w:val="26"/>
                <w:szCs w:val="26"/>
              </w:rPr>
            </w:pPr>
            <w:r w:rsidRPr="00B806F5">
              <w:rPr>
                <w:rFonts w:ascii="Times New Roman" w:hAnsi="Times New Roman" w:cs="Times New Roman"/>
                <w:b/>
                <w:sz w:val="26"/>
                <w:szCs w:val="26"/>
              </w:rPr>
              <w:t>НМЦК бюллетень = 350,00 руб.* 450 полос = 157500,00 руб. (сто пятьдесят семь тысяч пятьсот) рублей 00 копеек</w:t>
            </w:r>
          </w:p>
          <w:p w:rsidR="006C4047" w:rsidRPr="00876880" w:rsidRDefault="006C4047" w:rsidP="006C4047">
            <w:pPr>
              <w:ind w:left="114" w:right="114"/>
              <w:rPr>
                <w:rFonts w:ascii="Times New Roman" w:hAnsi="Times New Roman" w:cs="Times New Roman"/>
                <w:b/>
                <w:sz w:val="26"/>
                <w:szCs w:val="26"/>
              </w:rPr>
            </w:pPr>
          </w:p>
          <w:p w:rsidR="002E2C42" w:rsidRPr="002E2C42" w:rsidRDefault="00B12FDA" w:rsidP="002E2C42">
            <w:pPr>
              <w:ind w:left="114" w:right="114"/>
              <w:rPr>
                <w:rFonts w:ascii="Times New Roman" w:hAnsi="Times New Roman" w:cs="Times New Roman"/>
                <w:b/>
                <w:sz w:val="28"/>
                <w:szCs w:val="28"/>
              </w:rPr>
            </w:pPr>
            <w:r w:rsidRPr="002E2C42">
              <w:rPr>
                <w:rFonts w:ascii="Times New Roman" w:hAnsi="Times New Roman" w:cs="Times New Roman"/>
                <w:b/>
                <w:sz w:val="28"/>
                <w:szCs w:val="28"/>
              </w:rPr>
              <w:t xml:space="preserve">НМЦК контракта =   </w:t>
            </w:r>
            <w:r w:rsidRPr="00A33C7B">
              <w:rPr>
                <w:rFonts w:ascii="Times New Roman" w:hAnsi="Times New Roman" w:cs="Times New Roman"/>
                <w:b/>
                <w:sz w:val="27"/>
                <w:szCs w:val="27"/>
              </w:rPr>
              <w:t xml:space="preserve">НМЦК газета +  НМЦК бюллетень = </w:t>
            </w:r>
            <w:r w:rsidR="00B806F5" w:rsidRPr="00A33C7B">
              <w:rPr>
                <w:rFonts w:ascii="Times New Roman" w:hAnsi="Times New Roman" w:cs="Times New Roman"/>
                <w:b/>
                <w:sz w:val="27"/>
                <w:szCs w:val="27"/>
              </w:rPr>
              <w:t xml:space="preserve">420 128,82 руб.  </w:t>
            </w:r>
            <w:r w:rsidRPr="00A33C7B">
              <w:rPr>
                <w:rFonts w:ascii="Times New Roman" w:hAnsi="Times New Roman" w:cs="Times New Roman"/>
                <w:b/>
                <w:sz w:val="27"/>
                <w:szCs w:val="27"/>
              </w:rPr>
              <w:t xml:space="preserve">  + </w:t>
            </w:r>
            <w:r w:rsidR="00B806F5" w:rsidRPr="00A33C7B">
              <w:rPr>
                <w:rFonts w:ascii="Times New Roman" w:hAnsi="Times New Roman" w:cs="Times New Roman"/>
                <w:b/>
                <w:sz w:val="27"/>
                <w:szCs w:val="27"/>
              </w:rPr>
              <w:t>157500,00 руб.</w:t>
            </w:r>
            <w:r w:rsidR="00B806F5" w:rsidRPr="00B806F5">
              <w:rPr>
                <w:rFonts w:ascii="Times New Roman" w:hAnsi="Times New Roman" w:cs="Times New Roman"/>
                <w:b/>
                <w:sz w:val="28"/>
                <w:szCs w:val="28"/>
              </w:rPr>
              <w:t xml:space="preserve"> </w:t>
            </w:r>
            <w:r w:rsidR="002E2C42">
              <w:rPr>
                <w:rFonts w:ascii="Times New Roman" w:hAnsi="Times New Roman" w:cs="Times New Roman"/>
                <w:b/>
                <w:sz w:val="28"/>
                <w:szCs w:val="28"/>
              </w:rPr>
              <w:t xml:space="preserve"> =</w:t>
            </w:r>
          </w:p>
          <w:p w:rsidR="002E2C42" w:rsidRPr="002E2C42" w:rsidRDefault="00B12FDA" w:rsidP="00B806F5">
            <w:pPr>
              <w:rPr>
                <w:rFonts w:ascii="Times New Roman" w:hAnsi="Times New Roman" w:cs="Times New Roman"/>
                <w:b/>
                <w:sz w:val="28"/>
                <w:szCs w:val="28"/>
              </w:rPr>
            </w:pPr>
            <w:r w:rsidRPr="002E2C42">
              <w:rPr>
                <w:rFonts w:ascii="Times New Roman" w:hAnsi="Times New Roman" w:cs="Times New Roman"/>
                <w:b/>
                <w:sz w:val="28"/>
                <w:szCs w:val="28"/>
              </w:rPr>
              <w:t xml:space="preserve"> =  </w:t>
            </w:r>
            <w:r w:rsidR="00B806F5" w:rsidRPr="00B806F5">
              <w:rPr>
                <w:rFonts w:ascii="Times New Roman" w:hAnsi="Times New Roman" w:cs="Times New Roman"/>
                <w:b/>
                <w:sz w:val="28"/>
                <w:szCs w:val="28"/>
              </w:rPr>
              <w:t>577628,82</w:t>
            </w:r>
            <w:r w:rsidR="002E2C42" w:rsidRPr="002E2C42">
              <w:rPr>
                <w:rFonts w:ascii="Times New Roman" w:hAnsi="Times New Roman" w:cs="Times New Roman"/>
                <w:b/>
                <w:sz w:val="28"/>
                <w:szCs w:val="28"/>
              </w:rPr>
              <w:t xml:space="preserve"> </w:t>
            </w:r>
            <w:r w:rsidRPr="002E2C42">
              <w:rPr>
                <w:rFonts w:ascii="Times New Roman" w:hAnsi="Times New Roman" w:cs="Times New Roman"/>
                <w:b/>
                <w:sz w:val="28"/>
                <w:szCs w:val="28"/>
              </w:rPr>
              <w:t>руб.</w:t>
            </w:r>
            <w:r w:rsidR="00B806F5">
              <w:rPr>
                <w:rFonts w:ascii="Times New Roman" w:hAnsi="Times New Roman" w:cs="Times New Roman"/>
                <w:b/>
                <w:sz w:val="28"/>
                <w:szCs w:val="28"/>
              </w:rPr>
              <w:t xml:space="preserve"> (пятьсот семьдесят семь тысяч шестьсот двадцать восемь) рублей 82 копейки</w:t>
            </w:r>
          </w:p>
          <w:p w:rsidR="00B12FDA" w:rsidRPr="0022531F" w:rsidRDefault="00B12FDA" w:rsidP="00B0356C">
            <w:pPr>
              <w:jc w:val="both"/>
              <w:rPr>
                <w:rFonts w:ascii="Times New Roman" w:hAnsi="Times New Roman" w:cs="Times New Roman"/>
                <w:b/>
                <w:sz w:val="26"/>
                <w:szCs w:val="26"/>
              </w:rPr>
            </w:pPr>
          </w:p>
        </w:tc>
      </w:tr>
    </w:tbl>
    <w:p w:rsidR="00FD2D3D" w:rsidRPr="004470DF" w:rsidRDefault="00FD2D3D" w:rsidP="004470DF">
      <w:pPr>
        <w:widowControl w:val="0"/>
        <w:tabs>
          <w:tab w:val="left" w:pos="267"/>
          <w:tab w:val="left" w:pos="567"/>
        </w:tabs>
        <w:spacing w:before="0"/>
        <w:jc w:val="center"/>
        <w:rPr>
          <w:rFonts w:ascii="Times New Roman" w:hAnsi="Times New Roman" w:cs="Times New Roman"/>
          <w:sz w:val="26"/>
          <w:szCs w:val="26"/>
        </w:rPr>
      </w:pPr>
    </w:p>
    <w:p w:rsidR="00A01164" w:rsidRDefault="00A01164" w:rsidP="004470DF">
      <w:pPr>
        <w:pStyle w:val="20"/>
        <w:shd w:val="clear" w:color="auto" w:fill="auto"/>
        <w:tabs>
          <w:tab w:val="left" w:pos="567"/>
        </w:tabs>
        <w:spacing w:after="0" w:line="240" w:lineRule="auto"/>
        <w:ind w:left="360"/>
        <w:jc w:val="center"/>
        <w:rPr>
          <w:sz w:val="26"/>
          <w:szCs w:val="26"/>
          <w:lang w:bidi="ru-RU"/>
        </w:rPr>
      </w:pPr>
    </w:p>
    <w:p w:rsidR="008F0030" w:rsidRDefault="008F0030" w:rsidP="004470DF">
      <w:pPr>
        <w:pStyle w:val="20"/>
        <w:shd w:val="clear" w:color="auto" w:fill="auto"/>
        <w:tabs>
          <w:tab w:val="left" w:pos="567"/>
        </w:tabs>
        <w:spacing w:after="0" w:line="240" w:lineRule="auto"/>
        <w:ind w:left="360"/>
        <w:jc w:val="center"/>
        <w:rPr>
          <w:sz w:val="26"/>
          <w:szCs w:val="26"/>
          <w:lang w:bidi="ru-RU"/>
        </w:rPr>
      </w:pPr>
    </w:p>
    <w:p w:rsidR="008F0030" w:rsidRDefault="008F0030" w:rsidP="004470DF">
      <w:pPr>
        <w:pStyle w:val="20"/>
        <w:shd w:val="clear" w:color="auto" w:fill="auto"/>
        <w:tabs>
          <w:tab w:val="left" w:pos="567"/>
        </w:tabs>
        <w:spacing w:after="0" w:line="240" w:lineRule="auto"/>
        <w:ind w:left="360"/>
        <w:jc w:val="center"/>
        <w:rPr>
          <w:sz w:val="26"/>
          <w:szCs w:val="26"/>
          <w:lang w:bidi="ru-RU"/>
        </w:rPr>
      </w:pPr>
    </w:p>
    <w:p w:rsidR="008F0030" w:rsidRPr="004470DF" w:rsidRDefault="008F0030" w:rsidP="004470DF">
      <w:pPr>
        <w:pStyle w:val="20"/>
        <w:shd w:val="clear" w:color="auto" w:fill="auto"/>
        <w:tabs>
          <w:tab w:val="left" w:pos="567"/>
        </w:tabs>
        <w:spacing w:after="0" w:line="240" w:lineRule="auto"/>
        <w:ind w:left="360"/>
        <w:jc w:val="center"/>
        <w:rPr>
          <w:sz w:val="26"/>
          <w:szCs w:val="26"/>
          <w:lang w:bidi="ru-RU"/>
        </w:rPr>
      </w:pPr>
    </w:p>
    <w:p w:rsidR="00A01164" w:rsidRPr="004470DF" w:rsidRDefault="00A01164" w:rsidP="004470DF">
      <w:pPr>
        <w:pStyle w:val="20"/>
        <w:shd w:val="clear" w:color="auto" w:fill="auto"/>
        <w:tabs>
          <w:tab w:val="left" w:pos="567"/>
        </w:tabs>
        <w:spacing w:after="0" w:line="240" w:lineRule="auto"/>
        <w:ind w:left="360"/>
        <w:jc w:val="center"/>
        <w:rPr>
          <w:sz w:val="26"/>
          <w:szCs w:val="26"/>
          <w:lang w:eastAsia="ru-RU" w:bidi="ru-RU"/>
        </w:rPr>
      </w:pPr>
      <w:r w:rsidRPr="004470DF">
        <w:rPr>
          <w:sz w:val="26"/>
          <w:szCs w:val="26"/>
          <w:lang w:bidi="ru-RU"/>
        </w:rPr>
        <w:lastRenderedPageBreak/>
        <w:t>8.</w:t>
      </w:r>
      <w:r w:rsidRPr="004470DF">
        <w:rPr>
          <w:sz w:val="26"/>
          <w:szCs w:val="26"/>
          <w:lang w:eastAsia="ru-RU" w:bidi="ru-RU"/>
        </w:rPr>
        <w:t xml:space="preserve">   ОПИСАНИЕ СИСТЕМЫ УПРАВЛЕНИЯ РЕАЛИЗАЦИЕЙ ПРОГРАММЫ</w:t>
      </w:r>
    </w:p>
    <w:p w:rsidR="00A01164" w:rsidRPr="004470DF" w:rsidRDefault="00A01164" w:rsidP="004470DF">
      <w:pPr>
        <w:pStyle w:val="20"/>
        <w:shd w:val="clear" w:color="auto" w:fill="auto"/>
        <w:tabs>
          <w:tab w:val="left" w:pos="567"/>
        </w:tabs>
        <w:spacing w:after="0" w:line="240" w:lineRule="auto"/>
        <w:rPr>
          <w:sz w:val="26"/>
          <w:szCs w:val="26"/>
        </w:rPr>
      </w:pPr>
    </w:p>
    <w:p w:rsidR="00A01164" w:rsidRPr="004470DF" w:rsidRDefault="00A01164" w:rsidP="004470DF">
      <w:pPr>
        <w:widowControl w:val="0"/>
        <w:numPr>
          <w:ilvl w:val="1"/>
          <w:numId w:val="15"/>
        </w:numPr>
        <w:tabs>
          <w:tab w:val="left" w:pos="531"/>
          <w:tab w:val="left" w:pos="567"/>
        </w:tabs>
        <w:spacing w:before="0"/>
        <w:jc w:val="both"/>
        <w:rPr>
          <w:rFonts w:ascii="Times New Roman" w:hAnsi="Times New Roman" w:cs="Times New Roman"/>
          <w:sz w:val="26"/>
          <w:szCs w:val="26"/>
        </w:rPr>
      </w:pPr>
      <w:r w:rsidRPr="004470DF">
        <w:rPr>
          <w:rStyle w:val="30"/>
          <w:rFonts w:eastAsiaTheme="minorHAnsi"/>
          <w:sz w:val="26"/>
          <w:szCs w:val="26"/>
        </w:rPr>
        <w:t>Реализация ведомственной целевой программы «Периодические издания, учрежденные представительными органами» осуществляется местной администрацией. Ответственный за реализацию – главный специалист местной администрации.</w:t>
      </w:r>
    </w:p>
    <w:p w:rsidR="00A01164" w:rsidRPr="004470DF" w:rsidRDefault="00A01164" w:rsidP="004470DF">
      <w:pPr>
        <w:widowControl w:val="0"/>
        <w:tabs>
          <w:tab w:val="left" w:pos="531"/>
          <w:tab w:val="left" w:pos="567"/>
        </w:tabs>
        <w:spacing w:before="0"/>
        <w:jc w:val="both"/>
        <w:rPr>
          <w:rFonts w:ascii="Times New Roman" w:hAnsi="Times New Roman" w:cs="Times New Roman"/>
          <w:sz w:val="26"/>
          <w:szCs w:val="26"/>
        </w:rPr>
      </w:pPr>
      <w:r w:rsidRPr="004470DF">
        <w:rPr>
          <w:rStyle w:val="30"/>
          <w:rFonts w:eastAsiaTheme="minorHAnsi"/>
          <w:sz w:val="26"/>
          <w:szCs w:val="26"/>
        </w:rPr>
        <w:t>8.2. Главный специалист местной администрации в целях реализации ведомственной целевой программы «Периодические издания, учрежденные представительными органами» выполняет следующие функции:</w:t>
      </w:r>
    </w:p>
    <w:p w:rsidR="00A01164" w:rsidRPr="004470DF" w:rsidRDefault="00A01164" w:rsidP="004470DF">
      <w:pPr>
        <w:widowControl w:val="0"/>
        <w:numPr>
          <w:ilvl w:val="0"/>
          <w:numId w:val="14"/>
        </w:numPr>
        <w:tabs>
          <w:tab w:val="left" w:pos="262"/>
          <w:tab w:val="left" w:pos="567"/>
        </w:tabs>
        <w:spacing w:before="0"/>
        <w:jc w:val="both"/>
        <w:rPr>
          <w:rFonts w:ascii="Times New Roman" w:hAnsi="Times New Roman" w:cs="Times New Roman"/>
          <w:sz w:val="26"/>
          <w:szCs w:val="26"/>
        </w:rPr>
      </w:pPr>
      <w:r w:rsidRPr="004470DF">
        <w:rPr>
          <w:rStyle w:val="30"/>
          <w:rFonts w:eastAsiaTheme="minorHAnsi"/>
          <w:sz w:val="26"/>
          <w:szCs w:val="26"/>
        </w:rPr>
        <w:t>подготавливает данные необходимые для внесения в план - график (в т.ч. изменения);</w:t>
      </w:r>
    </w:p>
    <w:p w:rsidR="00A01164" w:rsidRPr="004470DF" w:rsidRDefault="00A01164" w:rsidP="004470DF">
      <w:pPr>
        <w:widowControl w:val="0"/>
        <w:numPr>
          <w:ilvl w:val="0"/>
          <w:numId w:val="14"/>
        </w:numPr>
        <w:tabs>
          <w:tab w:val="left" w:pos="262"/>
          <w:tab w:val="left" w:pos="567"/>
        </w:tabs>
        <w:spacing w:before="0"/>
        <w:jc w:val="both"/>
        <w:rPr>
          <w:rFonts w:ascii="Times New Roman" w:hAnsi="Times New Roman" w:cs="Times New Roman"/>
          <w:sz w:val="26"/>
          <w:szCs w:val="26"/>
        </w:rPr>
      </w:pPr>
      <w:r w:rsidRPr="004470DF">
        <w:rPr>
          <w:rStyle w:val="30"/>
          <w:rFonts w:eastAsiaTheme="minorHAnsi"/>
          <w:sz w:val="26"/>
          <w:szCs w:val="26"/>
        </w:rPr>
        <w:t>обосновывает начальную максимальную цену контракта;</w:t>
      </w:r>
    </w:p>
    <w:p w:rsidR="00A01164" w:rsidRPr="004470DF" w:rsidRDefault="00A01164" w:rsidP="004470DF">
      <w:pPr>
        <w:tabs>
          <w:tab w:val="left" w:pos="262"/>
          <w:tab w:val="left" w:pos="567"/>
        </w:tabs>
        <w:spacing w:before="0"/>
        <w:rPr>
          <w:rFonts w:ascii="Times New Roman" w:hAnsi="Times New Roman" w:cs="Times New Roman"/>
          <w:sz w:val="26"/>
          <w:szCs w:val="26"/>
        </w:rPr>
      </w:pPr>
      <w:r w:rsidRPr="00876880">
        <w:rPr>
          <w:rStyle w:val="30"/>
          <w:rFonts w:eastAsiaTheme="minorHAnsi"/>
          <w:b/>
          <w:sz w:val="26"/>
          <w:szCs w:val="26"/>
        </w:rPr>
        <w:t>-</w:t>
      </w:r>
      <w:r w:rsidRPr="004470DF">
        <w:rPr>
          <w:rStyle w:val="30"/>
          <w:rFonts w:eastAsiaTheme="minorHAnsi"/>
          <w:sz w:val="26"/>
          <w:szCs w:val="26"/>
        </w:rPr>
        <w:tab/>
        <w:t>осуществляет подготовку технического задания для проведения закупок;</w:t>
      </w:r>
    </w:p>
    <w:p w:rsidR="00A01164" w:rsidRPr="004470DF" w:rsidRDefault="00A01164" w:rsidP="004470DF">
      <w:pPr>
        <w:widowControl w:val="0"/>
        <w:numPr>
          <w:ilvl w:val="0"/>
          <w:numId w:val="14"/>
        </w:numPr>
        <w:tabs>
          <w:tab w:val="left" w:pos="262"/>
          <w:tab w:val="left" w:pos="311"/>
          <w:tab w:val="left" w:pos="567"/>
        </w:tabs>
        <w:spacing w:before="0"/>
        <w:jc w:val="both"/>
        <w:rPr>
          <w:rFonts w:ascii="Times New Roman" w:hAnsi="Times New Roman" w:cs="Times New Roman"/>
          <w:sz w:val="26"/>
          <w:szCs w:val="26"/>
        </w:rPr>
      </w:pPr>
      <w:r w:rsidRPr="004470DF">
        <w:rPr>
          <w:rStyle w:val="30"/>
          <w:rFonts w:eastAsiaTheme="minorHAnsi"/>
          <w:sz w:val="26"/>
          <w:szCs w:val="26"/>
        </w:rPr>
        <w:t>проводит необходимые действия для обеспечения реализации мероприятия;</w:t>
      </w:r>
    </w:p>
    <w:p w:rsidR="00A01164" w:rsidRPr="004470DF" w:rsidRDefault="00A01164" w:rsidP="004470DF">
      <w:pPr>
        <w:widowControl w:val="0"/>
        <w:numPr>
          <w:ilvl w:val="0"/>
          <w:numId w:val="14"/>
        </w:numPr>
        <w:tabs>
          <w:tab w:val="left" w:pos="262"/>
          <w:tab w:val="left" w:pos="567"/>
        </w:tabs>
        <w:spacing w:before="0"/>
        <w:jc w:val="both"/>
        <w:rPr>
          <w:rFonts w:ascii="Times New Roman" w:hAnsi="Times New Roman" w:cs="Times New Roman"/>
          <w:sz w:val="26"/>
          <w:szCs w:val="26"/>
        </w:rPr>
      </w:pPr>
      <w:r w:rsidRPr="004470DF">
        <w:rPr>
          <w:rStyle w:val="30"/>
          <w:rFonts w:eastAsiaTheme="minorHAnsi"/>
          <w:sz w:val="26"/>
          <w:szCs w:val="26"/>
        </w:rPr>
        <w:t>осуществляет контроль за исполнением муниципального контракта;</w:t>
      </w:r>
    </w:p>
    <w:p w:rsidR="00A01164" w:rsidRPr="004470DF" w:rsidRDefault="00A01164" w:rsidP="004470DF">
      <w:pPr>
        <w:widowControl w:val="0"/>
        <w:numPr>
          <w:ilvl w:val="0"/>
          <w:numId w:val="14"/>
        </w:numPr>
        <w:tabs>
          <w:tab w:val="left" w:pos="262"/>
          <w:tab w:val="left" w:pos="567"/>
        </w:tabs>
        <w:spacing w:before="0"/>
        <w:jc w:val="both"/>
        <w:rPr>
          <w:rFonts w:ascii="Times New Roman" w:hAnsi="Times New Roman" w:cs="Times New Roman"/>
          <w:sz w:val="26"/>
          <w:szCs w:val="26"/>
        </w:rPr>
      </w:pPr>
      <w:r w:rsidRPr="004470DF">
        <w:rPr>
          <w:rStyle w:val="30"/>
          <w:rFonts w:eastAsiaTheme="minorHAnsi"/>
          <w:sz w:val="26"/>
          <w:szCs w:val="26"/>
        </w:rPr>
        <w:t>осуществляет проведение экспертизы;</w:t>
      </w:r>
    </w:p>
    <w:p w:rsidR="00A01164" w:rsidRPr="004470DF" w:rsidRDefault="00A01164" w:rsidP="004470DF">
      <w:pPr>
        <w:widowControl w:val="0"/>
        <w:numPr>
          <w:ilvl w:val="0"/>
          <w:numId w:val="14"/>
        </w:numPr>
        <w:tabs>
          <w:tab w:val="left" w:pos="262"/>
          <w:tab w:val="left" w:pos="567"/>
        </w:tabs>
        <w:spacing w:before="0"/>
        <w:jc w:val="both"/>
        <w:rPr>
          <w:rFonts w:ascii="Times New Roman" w:hAnsi="Times New Roman" w:cs="Times New Roman"/>
          <w:sz w:val="26"/>
          <w:szCs w:val="26"/>
        </w:rPr>
      </w:pPr>
      <w:r w:rsidRPr="004470DF">
        <w:rPr>
          <w:rStyle w:val="30"/>
          <w:rFonts w:eastAsiaTheme="minorHAnsi"/>
          <w:sz w:val="26"/>
          <w:szCs w:val="26"/>
        </w:rPr>
        <w:t>осуществляет подготовку отчетов заказчика;</w:t>
      </w:r>
    </w:p>
    <w:p w:rsidR="00A01164" w:rsidRPr="004470DF" w:rsidRDefault="00A01164" w:rsidP="004470DF">
      <w:pPr>
        <w:widowControl w:val="0"/>
        <w:numPr>
          <w:ilvl w:val="0"/>
          <w:numId w:val="14"/>
        </w:numPr>
        <w:tabs>
          <w:tab w:val="left" w:pos="262"/>
          <w:tab w:val="left" w:pos="567"/>
        </w:tabs>
        <w:spacing w:before="0"/>
        <w:jc w:val="both"/>
        <w:rPr>
          <w:rFonts w:ascii="Times New Roman" w:hAnsi="Times New Roman" w:cs="Times New Roman"/>
          <w:sz w:val="26"/>
          <w:szCs w:val="26"/>
        </w:rPr>
      </w:pPr>
      <w:r w:rsidRPr="004470DF">
        <w:rPr>
          <w:rStyle w:val="30"/>
          <w:rFonts w:eastAsiaTheme="minorHAnsi"/>
          <w:sz w:val="26"/>
          <w:szCs w:val="26"/>
        </w:rPr>
        <w:t>составляет отчет об эффективности реализации ведомственной целевой программы «Периодические издания, учрежденные представительными органами» по результатам финансового года.</w:t>
      </w:r>
    </w:p>
    <w:p w:rsidR="00A01164" w:rsidRPr="004470DF" w:rsidRDefault="00A01164" w:rsidP="004470DF">
      <w:pPr>
        <w:widowControl w:val="0"/>
        <w:numPr>
          <w:ilvl w:val="1"/>
          <w:numId w:val="16"/>
        </w:numPr>
        <w:tabs>
          <w:tab w:val="left" w:pos="527"/>
          <w:tab w:val="left" w:pos="567"/>
        </w:tabs>
        <w:spacing w:before="0"/>
        <w:jc w:val="both"/>
        <w:rPr>
          <w:rFonts w:ascii="Times New Roman" w:hAnsi="Times New Roman" w:cs="Times New Roman"/>
          <w:sz w:val="26"/>
          <w:szCs w:val="26"/>
        </w:rPr>
      </w:pPr>
      <w:r w:rsidRPr="004470DF">
        <w:rPr>
          <w:rStyle w:val="30"/>
          <w:rFonts w:eastAsiaTheme="minorHAnsi"/>
          <w:sz w:val="26"/>
          <w:szCs w:val="26"/>
        </w:rPr>
        <w:t>Отдел заказа и делопроизводства в целях реализации ведомственной целевой программы «Периодические издания, учрежденные представительными органами» выполняет следующие функции:</w:t>
      </w:r>
    </w:p>
    <w:p w:rsidR="00A01164" w:rsidRPr="004470DF" w:rsidRDefault="00A01164" w:rsidP="004470DF">
      <w:pPr>
        <w:widowControl w:val="0"/>
        <w:numPr>
          <w:ilvl w:val="0"/>
          <w:numId w:val="14"/>
        </w:numPr>
        <w:tabs>
          <w:tab w:val="left" w:pos="253"/>
          <w:tab w:val="left" w:pos="567"/>
        </w:tabs>
        <w:spacing w:before="0"/>
        <w:jc w:val="both"/>
        <w:rPr>
          <w:rFonts w:ascii="Times New Roman" w:hAnsi="Times New Roman" w:cs="Times New Roman"/>
          <w:sz w:val="26"/>
          <w:szCs w:val="26"/>
        </w:rPr>
      </w:pPr>
      <w:r w:rsidRPr="004470DF">
        <w:rPr>
          <w:rStyle w:val="30"/>
          <w:rFonts w:eastAsiaTheme="minorHAnsi"/>
          <w:sz w:val="26"/>
          <w:szCs w:val="26"/>
        </w:rPr>
        <w:t>осуществляет подготовку и размещение в единой информационной системе извещений об осуществлении закупок - ответственный руководитель отдела заказа и делопроизводства;</w:t>
      </w:r>
    </w:p>
    <w:p w:rsidR="00A01164" w:rsidRPr="004470DF" w:rsidRDefault="00A01164" w:rsidP="004470DF">
      <w:pPr>
        <w:widowControl w:val="0"/>
        <w:numPr>
          <w:ilvl w:val="0"/>
          <w:numId w:val="14"/>
        </w:numPr>
        <w:tabs>
          <w:tab w:val="left" w:pos="253"/>
          <w:tab w:val="left" w:pos="567"/>
        </w:tabs>
        <w:spacing w:before="0"/>
        <w:jc w:val="both"/>
        <w:rPr>
          <w:rFonts w:ascii="Times New Roman" w:hAnsi="Times New Roman" w:cs="Times New Roman"/>
          <w:sz w:val="26"/>
          <w:szCs w:val="26"/>
        </w:rPr>
      </w:pPr>
      <w:r w:rsidRPr="004470DF">
        <w:rPr>
          <w:rStyle w:val="30"/>
          <w:rFonts w:eastAsiaTheme="minorHAnsi"/>
          <w:sz w:val="26"/>
          <w:szCs w:val="26"/>
        </w:rPr>
        <w:t>осуществляет подготовку и размещение в единой информационной системе документации о закупках и проектов контрактов - ответственный руководитель отдела заказа и делопроизводства;</w:t>
      </w:r>
    </w:p>
    <w:p w:rsidR="00A01164" w:rsidRPr="004470DF" w:rsidRDefault="00A01164" w:rsidP="004470DF">
      <w:pPr>
        <w:widowControl w:val="0"/>
        <w:numPr>
          <w:ilvl w:val="0"/>
          <w:numId w:val="14"/>
        </w:numPr>
        <w:tabs>
          <w:tab w:val="left" w:pos="253"/>
          <w:tab w:val="left" w:pos="567"/>
        </w:tabs>
        <w:spacing w:before="0"/>
        <w:jc w:val="both"/>
        <w:rPr>
          <w:rFonts w:ascii="Times New Roman" w:hAnsi="Times New Roman" w:cs="Times New Roman"/>
          <w:sz w:val="26"/>
          <w:szCs w:val="26"/>
        </w:rPr>
      </w:pPr>
      <w:r w:rsidRPr="004470DF">
        <w:rPr>
          <w:rStyle w:val="30"/>
          <w:rFonts w:eastAsiaTheme="minorHAnsi"/>
          <w:sz w:val="26"/>
          <w:szCs w:val="26"/>
        </w:rPr>
        <w:t>обеспечивает осуществление закупок, в том числе заключение контрактов в электронном виде - ответственный руководитель отдела заказа и делопроизводства;</w:t>
      </w:r>
    </w:p>
    <w:p w:rsidR="00A01164" w:rsidRPr="004470DF" w:rsidRDefault="00A01164" w:rsidP="004470DF">
      <w:pPr>
        <w:widowControl w:val="0"/>
        <w:numPr>
          <w:ilvl w:val="0"/>
          <w:numId w:val="14"/>
        </w:numPr>
        <w:tabs>
          <w:tab w:val="left" w:pos="253"/>
          <w:tab w:val="left" w:pos="567"/>
        </w:tabs>
        <w:spacing w:before="0"/>
        <w:jc w:val="both"/>
        <w:rPr>
          <w:rFonts w:ascii="Times New Roman" w:hAnsi="Times New Roman" w:cs="Times New Roman"/>
          <w:sz w:val="26"/>
          <w:szCs w:val="26"/>
        </w:rPr>
      </w:pPr>
      <w:r w:rsidRPr="004470DF">
        <w:rPr>
          <w:rStyle w:val="30"/>
          <w:rFonts w:eastAsiaTheme="minorHAnsi"/>
          <w:sz w:val="26"/>
          <w:szCs w:val="26"/>
        </w:rPr>
        <w:t>осуществляет размещение отчетов заказчика в ЕИС - ответственный руководитель отдела заказа и делопроизводства.</w:t>
      </w:r>
    </w:p>
    <w:p w:rsidR="00A01164" w:rsidRPr="004470DF" w:rsidRDefault="00A01164" w:rsidP="004470DF">
      <w:pPr>
        <w:widowControl w:val="0"/>
        <w:numPr>
          <w:ilvl w:val="1"/>
          <w:numId w:val="16"/>
        </w:numPr>
        <w:tabs>
          <w:tab w:val="left" w:pos="517"/>
          <w:tab w:val="left" w:pos="567"/>
        </w:tabs>
        <w:spacing w:before="0"/>
        <w:jc w:val="both"/>
        <w:rPr>
          <w:rFonts w:ascii="Times New Roman" w:hAnsi="Times New Roman" w:cs="Times New Roman"/>
          <w:sz w:val="26"/>
          <w:szCs w:val="26"/>
        </w:rPr>
      </w:pPr>
      <w:r w:rsidRPr="004470DF">
        <w:rPr>
          <w:rStyle w:val="30"/>
          <w:rFonts w:eastAsiaTheme="minorHAnsi"/>
          <w:sz w:val="26"/>
          <w:szCs w:val="26"/>
        </w:rPr>
        <w:t>Орган внутреннего финансового контроля внутригородского муниципального образования Санкт-Петербурга муниципальный округ Морской в целях реализации ведомственной «Периодические издания, учрежденные представительными органами» осуществляет контроль за:</w:t>
      </w:r>
    </w:p>
    <w:p w:rsidR="00A01164" w:rsidRPr="004470DF" w:rsidRDefault="00A01164" w:rsidP="004470DF">
      <w:pPr>
        <w:widowControl w:val="0"/>
        <w:numPr>
          <w:ilvl w:val="0"/>
          <w:numId w:val="14"/>
        </w:numPr>
        <w:tabs>
          <w:tab w:val="left" w:pos="253"/>
          <w:tab w:val="left" w:pos="567"/>
        </w:tabs>
        <w:spacing w:before="0"/>
        <w:jc w:val="both"/>
        <w:rPr>
          <w:rFonts w:ascii="Times New Roman" w:hAnsi="Times New Roman" w:cs="Times New Roman"/>
          <w:sz w:val="26"/>
          <w:szCs w:val="26"/>
        </w:rPr>
      </w:pPr>
      <w:r w:rsidRPr="004470DF">
        <w:rPr>
          <w:rStyle w:val="30"/>
          <w:rFonts w:eastAsiaTheme="minorHAnsi"/>
          <w:sz w:val="26"/>
          <w:szCs w:val="26"/>
        </w:rPr>
        <w:t>соблюдением требований к обоснованию закупок и обоснованности закупок;</w:t>
      </w:r>
    </w:p>
    <w:p w:rsidR="00A01164" w:rsidRPr="004470DF" w:rsidRDefault="00A01164" w:rsidP="004470DF">
      <w:pPr>
        <w:widowControl w:val="0"/>
        <w:numPr>
          <w:ilvl w:val="0"/>
          <w:numId w:val="14"/>
        </w:numPr>
        <w:tabs>
          <w:tab w:val="left" w:pos="253"/>
          <w:tab w:val="left" w:pos="567"/>
          <w:tab w:val="left" w:pos="767"/>
        </w:tabs>
        <w:spacing w:before="0"/>
        <w:rPr>
          <w:rFonts w:ascii="Times New Roman" w:hAnsi="Times New Roman" w:cs="Times New Roman"/>
          <w:sz w:val="26"/>
          <w:szCs w:val="26"/>
        </w:rPr>
      </w:pPr>
      <w:r w:rsidRPr="004470DF">
        <w:rPr>
          <w:rStyle w:val="30"/>
          <w:rFonts w:eastAsiaTheme="minorHAnsi"/>
          <w:sz w:val="26"/>
          <w:szCs w:val="26"/>
        </w:rPr>
        <w:t>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A01164" w:rsidRPr="004470DF" w:rsidRDefault="00A01164" w:rsidP="004470DF">
      <w:pPr>
        <w:widowControl w:val="0"/>
        <w:numPr>
          <w:ilvl w:val="0"/>
          <w:numId w:val="14"/>
        </w:numPr>
        <w:tabs>
          <w:tab w:val="left" w:pos="253"/>
          <w:tab w:val="left" w:pos="567"/>
          <w:tab w:val="left" w:pos="839"/>
        </w:tabs>
        <w:spacing w:before="0"/>
        <w:rPr>
          <w:rFonts w:ascii="Times New Roman" w:hAnsi="Times New Roman" w:cs="Times New Roman"/>
          <w:sz w:val="26"/>
          <w:szCs w:val="26"/>
        </w:rPr>
      </w:pPr>
      <w:r w:rsidRPr="004470DF">
        <w:rPr>
          <w:rStyle w:val="30"/>
          <w:rFonts w:eastAsiaTheme="minorHAnsi"/>
          <w:sz w:val="26"/>
          <w:szCs w:val="26"/>
        </w:rPr>
        <w:t>применением заказчиком мер ответственности и совершения иных действий в случае нарушения поставщиком (подрядчиком, исполнителем) условий контракта;</w:t>
      </w:r>
    </w:p>
    <w:p w:rsidR="00A01164" w:rsidRPr="004470DF" w:rsidRDefault="00A01164" w:rsidP="004470DF">
      <w:pPr>
        <w:widowControl w:val="0"/>
        <w:numPr>
          <w:ilvl w:val="0"/>
          <w:numId w:val="14"/>
        </w:numPr>
        <w:tabs>
          <w:tab w:val="left" w:pos="253"/>
          <w:tab w:val="left" w:pos="567"/>
          <w:tab w:val="left" w:pos="853"/>
        </w:tabs>
        <w:spacing w:before="0"/>
        <w:jc w:val="both"/>
        <w:rPr>
          <w:rFonts w:ascii="Times New Roman" w:hAnsi="Times New Roman" w:cs="Times New Roman"/>
          <w:sz w:val="26"/>
          <w:szCs w:val="26"/>
        </w:rPr>
      </w:pPr>
      <w:r w:rsidRPr="004470DF">
        <w:rPr>
          <w:rStyle w:val="30"/>
          <w:rFonts w:eastAsiaTheme="minorHAnsi"/>
          <w:sz w:val="26"/>
          <w:szCs w:val="26"/>
        </w:rPr>
        <w:t>соответствием поставленного товара, выполненной работы (ее результата) или оказанной услуги условиям контракта;</w:t>
      </w:r>
    </w:p>
    <w:p w:rsidR="00A01164" w:rsidRPr="004470DF" w:rsidRDefault="00A01164" w:rsidP="004470DF">
      <w:pPr>
        <w:widowControl w:val="0"/>
        <w:numPr>
          <w:ilvl w:val="0"/>
          <w:numId w:val="14"/>
        </w:numPr>
        <w:tabs>
          <w:tab w:val="left" w:pos="253"/>
          <w:tab w:val="left" w:pos="567"/>
          <w:tab w:val="left" w:pos="772"/>
        </w:tabs>
        <w:spacing w:before="0"/>
        <w:rPr>
          <w:rFonts w:ascii="Times New Roman" w:hAnsi="Times New Roman" w:cs="Times New Roman"/>
          <w:sz w:val="26"/>
          <w:szCs w:val="26"/>
        </w:rPr>
      </w:pPr>
      <w:r w:rsidRPr="004470DF">
        <w:rPr>
          <w:rStyle w:val="30"/>
          <w:rFonts w:eastAsiaTheme="minorHAnsi"/>
          <w:sz w:val="26"/>
          <w:szCs w:val="26"/>
        </w:rPr>
        <w:t>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p>
    <w:p w:rsidR="00A01164" w:rsidRPr="004470DF" w:rsidRDefault="00A01164" w:rsidP="004470DF">
      <w:pPr>
        <w:widowControl w:val="0"/>
        <w:numPr>
          <w:ilvl w:val="0"/>
          <w:numId w:val="14"/>
        </w:numPr>
        <w:tabs>
          <w:tab w:val="left" w:pos="253"/>
          <w:tab w:val="left" w:pos="567"/>
          <w:tab w:val="left" w:pos="853"/>
        </w:tabs>
        <w:spacing w:before="0"/>
        <w:jc w:val="both"/>
        <w:rPr>
          <w:rFonts w:ascii="Times New Roman" w:hAnsi="Times New Roman" w:cs="Times New Roman"/>
          <w:sz w:val="26"/>
          <w:szCs w:val="26"/>
        </w:rPr>
      </w:pPr>
      <w:r w:rsidRPr="004470DF">
        <w:rPr>
          <w:rStyle w:val="30"/>
          <w:rFonts w:eastAsiaTheme="minorHAnsi"/>
          <w:sz w:val="26"/>
          <w:szCs w:val="26"/>
        </w:rPr>
        <w:t xml:space="preserve">соответствием использования поставленного товара, выполненной работы (ее результата) или оказанной услуги целям осуществления </w:t>
      </w:r>
      <w:r w:rsidRPr="004470DF">
        <w:rPr>
          <w:rStyle w:val="30"/>
          <w:rFonts w:eastAsiaTheme="minorHAnsi"/>
          <w:sz w:val="26"/>
          <w:szCs w:val="26"/>
        </w:rPr>
        <w:lastRenderedPageBreak/>
        <w:t>закупки.</w:t>
      </w:r>
    </w:p>
    <w:p w:rsidR="00A01164" w:rsidRPr="004470DF" w:rsidRDefault="00A01164" w:rsidP="004470DF">
      <w:pPr>
        <w:widowControl w:val="0"/>
        <w:numPr>
          <w:ilvl w:val="1"/>
          <w:numId w:val="16"/>
        </w:numPr>
        <w:tabs>
          <w:tab w:val="left" w:pos="522"/>
          <w:tab w:val="left" w:pos="567"/>
        </w:tabs>
        <w:spacing w:before="0"/>
        <w:jc w:val="both"/>
        <w:rPr>
          <w:rStyle w:val="30"/>
          <w:rFonts w:eastAsiaTheme="minorHAnsi"/>
          <w:sz w:val="26"/>
          <w:szCs w:val="26"/>
        </w:rPr>
      </w:pPr>
      <w:r w:rsidRPr="004470DF">
        <w:rPr>
          <w:rStyle w:val="30"/>
          <w:rFonts w:eastAsiaTheme="minorHAnsi"/>
          <w:sz w:val="26"/>
          <w:szCs w:val="26"/>
        </w:rPr>
        <w:t>Экспертная комиссия в целях реализации ведомственной целевой программы «Периодические издания, учрежденные представительными органами» производит выборочную (или сплошную) проверку поставленного товара, выполненных работ или оказанных услуг заказчику на предмет соответствия указанных товаров, работ, услуг, количеству, ассортименту, годности, утвержденным образцам и формам изготовления, а также иным требованиям, предусмотренным контрактом.</w:t>
      </w:r>
    </w:p>
    <w:p w:rsidR="00A01164" w:rsidRDefault="00A01164" w:rsidP="004470DF">
      <w:pPr>
        <w:spacing w:before="0"/>
        <w:ind w:right="-43"/>
        <w:rPr>
          <w:rStyle w:val="30"/>
          <w:rFonts w:eastAsiaTheme="minorHAnsi"/>
          <w:sz w:val="26"/>
          <w:szCs w:val="26"/>
        </w:rPr>
      </w:pPr>
    </w:p>
    <w:p w:rsidR="00B46C79" w:rsidRDefault="00B46C79" w:rsidP="004470DF">
      <w:pPr>
        <w:spacing w:before="0"/>
        <w:ind w:right="-43"/>
        <w:rPr>
          <w:rStyle w:val="30"/>
          <w:rFonts w:eastAsiaTheme="minorHAnsi"/>
          <w:sz w:val="26"/>
          <w:szCs w:val="26"/>
        </w:rPr>
      </w:pPr>
    </w:p>
    <w:p w:rsidR="00B46C79" w:rsidRPr="004470DF" w:rsidRDefault="00B46C79" w:rsidP="004470DF">
      <w:pPr>
        <w:spacing w:before="0"/>
        <w:ind w:right="-43"/>
        <w:rPr>
          <w:rStyle w:val="30"/>
          <w:rFonts w:eastAsiaTheme="minorHAnsi"/>
          <w:sz w:val="26"/>
          <w:szCs w:val="26"/>
        </w:rPr>
      </w:pPr>
    </w:p>
    <w:p w:rsidR="00A01164" w:rsidRPr="004470DF" w:rsidRDefault="00A01164" w:rsidP="004470DF">
      <w:pPr>
        <w:tabs>
          <w:tab w:val="left" w:pos="13438"/>
        </w:tabs>
        <w:spacing w:before="0"/>
        <w:ind w:right="5641" w:firstLine="567"/>
        <w:jc w:val="both"/>
        <w:rPr>
          <w:rStyle w:val="30"/>
          <w:rFonts w:eastAsiaTheme="minorHAnsi"/>
          <w:sz w:val="26"/>
          <w:szCs w:val="26"/>
        </w:rPr>
      </w:pPr>
    </w:p>
    <w:tbl>
      <w:tblPr>
        <w:tblW w:w="0" w:type="auto"/>
        <w:tblInd w:w="567" w:type="dxa"/>
        <w:tblLayout w:type="fixed"/>
        <w:tblCellMar>
          <w:left w:w="28" w:type="dxa"/>
          <w:right w:w="28" w:type="dxa"/>
        </w:tblCellMar>
        <w:tblLook w:val="04A0" w:firstRow="1" w:lastRow="0" w:firstColumn="1" w:lastColumn="0" w:noHBand="0" w:noVBand="1"/>
      </w:tblPr>
      <w:tblGrid>
        <w:gridCol w:w="5557"/>
        <w:gridCol w:w="2551"/>
        <w:gridCol w:w="2693"/>
        <w:gridCol w:w="3686"/>
        <w:gridCol w:w="76"/>
      </w:tblGrid>
      <w:tr w:rsidR="00A01164" w:rsidRPr="004470DF" w:rsidTr="00BC6F93">
        <w:trPr>
          <w:gridAfter w:val="4"/>
          <w:wAfter w:w="9006" w:type="dxa"/>
        </w:trPr>
        <w:tc>
          <w:tcPr>
            <w:tcW w:w="5557" w:type="dxa"/>
            <w:tcBorders>
              <w:top w:val="nil"/>
              <w:left w:val="nil"/>
              <w:bottom w:val="single" w:sz="4" w:space="0" w:color="auto"/>
              <w:right w:val="nil"/>
            </w:tcBorders>
            <w:vAlign w:val="bottom"/>
            <w:hideMark/>
          </w:tcPr>
          <w:p w:rsidR="00A01164" w:rsidRPr="004470DF" w:rsidRDefault="00A01164" w:rsidP="004470DF">
            <w:pPr>
              <w:spacing w:before="0"/>
              <w:rPr>
                <w:rStyle w:val="30"/>
                <w:rFonts w:eastAsiaTheme="minorHAnsi"/>
                <w:sz w:val="26"/>
                <w:szCs w:val="26"/>
              </w:rPr>
            </w:pPr>
            <w:r w:rsidRPr="004470DF">
              <w:rPr>
                <w:rStyle w:val="30"/>
                <w:rFonts w:eastAsiaTheme="minorHAnsi"/>
                <w:sz w:val="26"/>
                <w:szCs w:val="26"/>
              </w:rPr>
              <w:t>Главный специалист местной администрации</w:t>
            </w:r>
          </w:p>
        </w:tc>
      </w:tr>
      <w:tr w:rsidR="00A01164" w:rsidRPr="004470DF" w:rsidTr="00BC6F93">
        <w:tc>
          <w:tcPr>
            <w:tcW w:w="5557" w:type="dxa"/>
            <w:hideMark/>
          </w:tcPr>
          <w:p w:rsidR="00A01164" w:rsidRPr="004470DF" w:rsidRDefault="00A01164" w:rsidP="004470DF">
            <w:pPr>
              <w:spacing w:before="0"/>
              <w:jc w:val="center"/>
              <w:rPr>
                <w:rStyle w:val="30"/>
                <w:rFonts w:eastAsiaTheme="minorHAnsi"/>
                <w:sz w:val="26"/>
                <w:szCs w:val="26"/>
              </w:rPr>
            </w:pPr>
            <w:r w:rsidRPr="004470DF">
              <w:rPr>
                <w:rStyle w:val="30"/>
                <w:rFonts w:eastAsiaTheme="minorHAnsi"/>
                <w:sz w:val="26"/>
                <w:szCs w:val="26"/>
              </w:rPr>
              <w:t>(должность)</w:t>
            </w:r>
          </w:p>
        </w:tc>
        <w:tc>
          <w:tcPr>
            <w:tcW w:w="2551" w:type="dxa"/>
            <w:vAlign w:val="bottom"/>
          </w:tcPr>
          <w:p w:rsidR="00A01164" w:rsidRPr="004470DF" w:rsidRDefault="00A01164" w:rsidP="004470DF">
            <w:pPr>
              <w:spacing w:before="0"/>
              <w:jc w:val="center"/>
              <w:rPr>
                <w:rStyle w:val="30"/>
                <w:rFonts w:eastAsiaTheme="minorHAnsi"/>
                <w:sz w:val="26"/>
                <w:szCs w:val="26"/>
              </w:rPr>
            </w:pPr>
          </w:p>
        </w:tc>
        <w:tc>
          <w:tcPr>
            <w:tcW w:w="2693" w:type="dxa"/>
            <w:vAlign w:val="bottom"/>
          </w:tcPr>
          <w:p w:rsidR="00A01164" w:rsidRPr="004470DF" w:rsidRDefault="00A01164" w:rsidP="004470DF">
            <w:pPr>
              <w:spacing w:before="0"/>
              <w:jc w:val="right"/>
              <w:rPr>
                <w:rStyle w:val="30"/>
                <w:rFonts w:eastAsiaTheme="minorHAnsi"/>
                <w:sz w:val="26"/>
                <w:szCs w:val="26"/>
              </w:rPr>
            </w:pPr>
          </w:p>
        </w:tc>
        <w:tc>
          <w:tcPr>
            <w:tcW w:w="3686" w:type="dxa"/>
            <w:vAlign w:val="bottom"/>
          </w:tcPr>
          <w:p w:rsidR="00A01164" w:rsidRPr="004470DF" w:rsidRDefault="00A01164" w:rsidP="004470DF">
            <w:pPr>
              <w:spacing w:before="0"/>
              <w:jc w:val="center"/>
              <w:rPr>
                <w:rStyle w:val="30"/>
                <w:rFonts w:eastAsiaTheme="minorHAnsi"/>
                <w:sz w:val="26"/>
                <w:szCs w:val="26"/>
              </w:rPr>
            </w:pPr>
            <w:r w:rsidRPr="004470DF">
              <w:rPr>
                <w:rStyle w:val="30"/>
                <w:rFonts w:eastAsiaTheme="minorHAnsi"/>
                <w:sz w:val="26"/>
                <w:szCs w:val="26"/>
              </w:rPr>
              <w:t>С.А.Кувшинова</w:t>
            </w:r>
          </w:p>
        </w:tc>
        <w:tc>
          <w:tcPr>
            <w:tcW w:w="76" w:type="dxa"/>
            <w:vAlign w:val="bottom"/>
          </w:tcPr>
          <w:p w:rsidR="00A01164" w:rsidRPr="004470DF" w:rsidRDefault="00A01164" w:rsidP="004470DF">
            <w:pPr>
              <w:spacing w:before="0"/>
              <w:rPr>
                <w:rStyle w:val="30"/>
                <w:rFonts w:eastAsiaTheme="minorHAnsi"/>
                <w:sz w:val="26"/>
                <w:szCs w:val="26"/>
              </w:rPr>
            </w:pPr>
          </w:p>
        </w:tc>
      </w:tr>
    </w:tbl>
    <w:p w:rsidR="006B2117" w:rsidRPr="004470DF" w:rsidRDefault="006B2117" w:rsidP="00EC5C8B">
      <w:pPr>
        <w:widowControl w:val="0"/>
        <w:tabs>
          <w:tab w:val="left" w:pos="267"/>
          <w:tab w:val="left" w:pos="567"/>
        </w:tabs>
        <w:spacing w:before="0"/>
        <w:jc w:val="center"/>
        <w:rPr>
          <w:rStyle w:val="30"/>
          <w:rFonts w:eastAsiaTheme="minorHAnsi"/>
          <w:color w:val="auto"/>
          <w:sz w:val="26"/>
          <w:szCs w:val="26"/>
        </w:rPr>
      </w:pPr>
      <w:bookmarkStart w:id="1" w:name="_GoBack"/>
      <w:bookmarkEnd w:id="1"/>
    </w:p>
    <w:sectPr w:rsidR="006B2117" w:rsidRPr="004470DF" w:rsidSect="00BA05D7">
      <w:pgSz w:w="16838" w:h="11906" w:orient="landscape"/>
      <w:pgMar w:top="709" w:right="72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R Cyr MT"/>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0BE"/>
    <w:multiLevelType w:val="hybridMultilevel"/>
    <w:tmpl w:val="F5766E6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FF19D9"/>
    <w:multiLevelType w:val="multilevel"/>
    <w:tmpl w:val="A3022376"/>
    <w:lvl w:ilvl="0">
      <w:start w:val="3"/>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1EA851DD"/>
    <w:multiLevelType w:val="multilevel"/>
    <w:tmpl w:val="BFEC58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901783"/>
    <w:multiLevelType w:val="multilevel"/>
    <w:tmpl w:val="79481A4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215960"/>
    <w:multiLevelType w:val="hybridMultilevel"/>
    <w:tmpl w:val="6136E4A2"/>
    <w:lvl w:ilvl="0" w:tplc="073E399C">
      <w:start w:val="1"/>
      <w:numFmt w:val="decimal"/>
      <w:lvlText w:val="%1."/>
      <w:lvlJc w:val="left"/>
      <w:pPr>
        <w:ind w:left="394" w:hanging="360"/>
      </w:pPr>
      <w:rPr>
        <w:rFonts w:ascii="Times New Roman" w:hAnsi="Times New Roman" w:cs="Times New Roman" w:hint="default"/>
        <w:b/>
        <w:color w:val="00000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15:restartNumberingAfterBreak="0">
    <w:nsid w:val="26FE13EE"/>
    <w:multiLevelType w:val="multilevel"/>
    <w:tmpl w:val="69E02E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640C57"/>
    <w:multiLevelType w:val="multilevel"/>
    <w:tmpl w:val="2B0A97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775EF4"/>
    <w:multiLevelType w:val="hybridMultilevel"/>
    <w:tmpl w:val="2C9CC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1F7ECC"/>
    <w:multiLevelType w:val="hybridMultilevel"/>
    <w:tmpl w:val="81CAC5DC"/>
    <w:lvl w:ilvl="0" w:tplc="BD006328">
      <w:start w:val="1"/>
      <w:numFmt w:val="decimal"/>
      <w:lvlText w:val="%1."/>
      <w:lvlJc w:val="left"/>
      <w:pPr>
        <w:ind w:left="720" w:hanging="360"/>
      </w:pPr>
      <w:rPr>
        <w:rFonts w:ascii="Times New Roman" w:hAnsi="Times New Roman" w:cs="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DD5C5D"/>
    <w:multiLevelType w:val="multilevel"/>
    <w:tmpl w:val="947AA2A0"/>
    <w:lvl w:ilvl="0">
      <w:start w:val="8"/>
      <w:numFmt w:val="decimal"/>
      <w:lvlText w:val="%1."/>
      <w:lvlJc w:val="left"/>
      <w:pPr>
        <w:ind w:left="360" w:hanging="360"/>
      </w:pPr>
      <w:rPr>
        <w:rFonts w:eastAsiaTheme="minorHAnsi" w:hint="default"/>
        <w:color w:val="000000"/>
        <w:sz w:val="22"/>
      </w:rPr>
    </w:lvl>
    <w:lvl w:ilvl="1">
      <w:start w:val="3"/>
      <w:numFmt w:val="decimal"/>
      <w:lvlText w:val="%1.%2."/>
      <w:lvlJc w:val="left"/>
      <w:pPr>
        <w:ind w:left="360" w:hanging="360"/>
      </w:pPr>
      <w:rPr>
        <w:rFonts w:ascii="Times New Roman" w:eastAsiaTheme="minorHAnsi" w:hAnsi="Times New Roman" w:cs="Times New Roman" w:hint="default"/>
        <w:color w:val="000000"/>
        <w:sz w:val="22"/>
      </w:rPr>
    </w:lvl>
    <w:lvl w:ilvl="2">
      <w:start w:val="1"/>
      <w:numFmt w:val="decimal"/>
      <w:lvlText w:val="%1.%2.%3."/>
      <w:lvlJc w:val="left"/>
      <w:pPr>
        <w:ind w:left="720" w:hanging="720"/>
      </w:pPr>
      <w:rPr>
        <w:rFonts w:eastAsiaTheme="minorHAnsi" w:hint="default"/>
        <w:color w:val="000000"/>
        <w:sz w:val="22"/>
      </w:rPr>
    </w:lvl>
    <w:lvl w:ilvl="3">
      <w:start w:val="1"/>
      <w:numFmt w:val="decimal"/>
      <w:lvlText w:val="%1.%2.%3.%4."/>
      <w:lvlJc w:val="left"/>
      <w:pPr>
        <w:ind w:left="720" w:hanging="720"/>
      </w:pPr>
      <w:rPr>
        <w:rFonts w:eastAsiaTheme="minorHAnsi" w:hint="default"/>
        <w:color w:val="000000"/>
        <w:sz w:val="22"/>
      </w:rPr>
    </w:lvl>
    <w:lvl w:ilvl="4">
      <w:start w:val="1"/>
      <w:numFmt w:val="decimal"/>
      <w:lvlText w:val="%1.%2.%3.%4.%5."/>
      <w:lvlJc w:val="left"/>
      <w:pPr>
        <w:ind w:left="1080" w:hanging="1080"/>
      </w:pPr>
      <w:rPr>
        <w:rFonts w:eastAsiaTheme="minorHAnsi" w:hint="default"/>
        <w:color w:val="000000"/>
        <w:sz w:val="22"/>
      </w:rPr>
    </w:lvl>
    <w:lvl w:ilvl="5">
      <w:start w:val="1"/>
      <w:numFmt w:val="decimal"/>
      <w:lvlText w:val="%1.%2.%3.%4.%5.%6."/>
      <w:lvlJc w:val="left"/>
      <w:pPr>
        <w:ind w:left="1080" w:hanging="1080"/>
      </w:pPr>
      <w:rPr>
        <w:rFonts w:eastAsiaTheme="minorHAnsi" w:hint="default"/>
        <w:color w:val="000000"/>
        <w:sz w:val="22"/>
      </w:rPr>
    </w:lvl>
    <w:lvl w:ilvl="6">
      <w:start w:val="1"/>
      <w:numFmt w:val="decimal"/>
      <w:lvlText w:val="%1.%2.%3.%4.%5.%6.%7."/>
      <w:lvlJc w:val="left"/>
      <w:pPr>
        <w:ind w:left="1440" w:hanging="1440"/>
      </w:pPr>
      <w:rPr>
        <w:rFonts w:eastAsiaTheme="minorHAnsi" w:hint="default"/>
        <w:color w:val="000000"/>
        <w:sz w:val="22"/>
      </w:rPr>
    </w:lvl>
    <w:lvl w:ilvl="7">
      <w:start w:val="1"/>
      <w:numFmt w:val="decimal"/>
      <w:lvlText w:val="%1.%2.%3.%4.%5.%6.%7.%8."/>
      <w:lvlJc w:val="left"/>
      <w:pPr>
        <w:ind w:left="1440" w:hanging="1440"/>
      </w:pPr>
      <w:rPr>
        <w:rFonts w:eastAsiaTheme="minorHAnsi" w:hint="default"/>
        <w:color w:val="000000"/>
        <w:sz w:val="22"/>
      </w:rPr>
    </w:lvl>
    <w:lvl w:ilvl="8">
      <w:start w:val="1"/>
      <w:numFmt w:val="decimal"/>
      <w:lvlText w:val="%1.%2.%3.%4.%5.%6.%7.%8.%9."/>
      <w:lvlJc w:val="left"/>
      <w:pPr>
        <w:ind w:left="1800" w:hanging="1800"/>
      </w:pPr>
      <w:rPr>
        <w:rFonts w:eastAsiaTheme="minorHAnsi" w:hint="default"/>
        <w:color w:val="000000"/>
        <w:sz w:val="22"/>
      </w:rPr>
    </w:lvl>
  </w:abstractNum>
  <w:abstractNum w:abstractNumId="10" w15:restartNumberingAfterBreak="0">
    <w:nsid w:val="3ECD6CB1"/>
    <w:multiLevelType w:val="multilevel"/>
    <w:tmpl w:val="159420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6A5849"/>
    <w:multiLevelType w:val="multilevel"/>
    <w:tmpl w:val="58ECED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D05C73"/>
    <w:multiLevelType w:val="hybridMultilevel"/>
    <w:tmpl w:val="DEA85B98"/>
    <w:lvl w:ilvl="0" w:tplc="65A84282">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3" w15:restartNumberingAfterBreak="0">
    <w:nsid w:val="69F24980"/>
    <w:multiLevelType w:val="multilevel"/>
    <w:tmpl w:val="D0F629FE"/>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6BA270A5"/>
    <w:multiLevelType w:val="multilevel"/>
    <w:tmpl w:val="E40638F2"/>
    <w:lvl w:ilvl="0">
      <w:start w:val="8"/>
      <w:numFmt w:val="decimal"/>
      <w:lvlText w:val="%1"/>
      <w:lvlJc w:val="left"/>
      <w:pPr>
        <w:ind w:left="360" w:hanging="360"/>
      </w:pPr>
      <w:rPr>
        <w:rFonts w:eastAsiaTheme="minorHAnsi" w:hint="default"/>
        <w:color w:val="000000"/>
        <w:sz w:val="22"/>
      </w:rPr>
    </w:lvl>
    <w:lvl w:ilvl="1">
      <w:start w:val="1"/>
      <w:numFmt w:val="decimal"/>
      <w:lvlText w:val="%1.%2"/>
      <w:lvlJc w:val="left"/>
      <w:pPr>
        <w:ind w:left="360" w:hanging="360"/>
      </w:pPr>
      <w:rPr>
        <w:rFonts w:ascii="Times New Roman" w:eastAsiaTheme="minorHAnsi" w:hAnsi="Times New Roman" w:cs="Times New Roman" w:hint="default"/>
        <w:color w:val="000000"/>
        <w:sz w:val="22"/>
      </w:rPr>
    </w:lvl>
    <w:lvl w:ilvl="2">
      <w:start w:val="1"/>
      <w:numFmt w:val="decimal"/>
      <w:lvlText w:val="%1.%2.%3"/>
      <w:lvlJc w:val="left"/>
      <w:pPr>
        <w:ind w:left="720" w:hanging="720"/>
      </w:pPr>
      <w:rPr>
        <w:rFonts w:eastAsiaTheme="minorHAnsi" w:hint="default"/>
        <w:color w:val="000000"/>
        <w:sz w:val="22"/>
      </w:rPr>
    </w:lvl>
    <w:lvl w:ilvl="3">
      <w:start w:val="1"/>
      <w:numFmt w:val="decimal"/>
      <w:lvlText w:val="%1.%2.%3.%4"/>
      <w:lvlJc w:val="left"/>
      <w:pPr>
        <w:ind w:left="720" w:hanging="720"/>
      </w:pPr>
      <w:rPr>
        <w:rFonts w:eastAsiaTheme="minorHAnsi" w:hint="default"/>
        <w:color w:val="000000"/>
        <w:sz w:val="22"/>
      </w:rPr>
    </w:lvl>
    <w:lvl w:ilvl="4">
      <w:start w:val="1"/>
      <w:numFmt w:val="decimal"/>
      <w:lvlText w:val="%1.%2.%3.%4.%5"/>
      <w:lvlJc w:val="left"/>
      <w:pPr>
        <w:ind w:left="1080" w:hanging="1080"/>
      </w:pPr>
      <w:rPr>
        <w:rFonts w:eastAsiaTheme="minorHAnsi" w:hint="default"/>
        <w:color w:val="000000"/>
        <w:sz w:val="22"/>
      </w:rPr>
    </w:lvl>
    <w:lvl w:ilvl="5">
      <w:start w:val="1"/>
      <w:numFmt w:val="decimal"/>
      <w:lvlText w:val="%1.%2.%3.%4.%5.%6"/>
      <w:lvlJc w:val="left"/>
      <w:pPr>
        <w:ind w:left="1080" w:hanging="1080"/>
      </w:pPr>
      <w:rPr>
        <w:rFonts w:eastAsiaTheme="minorHAnsi" w:hint="default"/>
        <w:color w:val="000000"/>
        <w:sz w:val="22"/>
      </w:rPr>
    </w:lvl>
    <w:lvl w:ilvl="6">
      <w:start w:val="1"/>
      <w:numFmt w:val="decimal"/>
      <w:lvlText w:val="%1.%2.%3.%4.%5.%6.%7"/>
      <w:lvlJc w:val="left"/>
      <w:pPr>
        <w:ind w:left="1440" w:hanging="1440"/>
      </w:pPr>
      <w:rPr>
        <w:rFonts w:eastAsiaTheme="minorHAnsi" w:hint="default"/>
        <w:color w:val="000000"/>
        <w:sz w:val="22"/>
      </w:rPr>
    </w:lvl>
    <w:lvl w:ilvl="7">
      <w:start w:val="1"/>
      <w:numFmt w:val="decimal"/>
      <w:lvlText w:val="%1.%2.%3.%4.%5.%6.%7.%8"/>
      <w:lvlJc w:val="left"/>
      <w:pPr>
        <w:ind w:left="1440" w:hanging="1440"/>
      </w:pPr>
      <w:rPr>
        <w:rFonts w:eastAsiaTheme="minorHAnsi" w:hint="default"/>
        <w:color w:val="000000"/>
        <w:sz w:val="22"/>
      </w:rPr>
    </w:lvl>
    <w:lvl w:ilvl="8">
      <w:start w:val="1"/>
      <w:numFmt w:val="decimal"/>
      <w:lvlText w:val="%1.%2.%3.%4.%5.%6.%7.%8.%9"/>
      <w:lvlJc w:val="left"/>
      <w:pPr>
        <w:ind w:left="1800" w:hanging="1800"/>
      </w:pPr>
      <w:rPr>
        <w:rFonts w:eastAsiaTheme="minorHAnsi" w:hint="default"/>
        <w:color w:val="000000"/>
        <w:sz w:val="22"/>
      </w:rPr>
    </w:lvl>
  </w:abstractNum>
  <w:abstractNum w:abstractNumId="15" w15:restartNumberingAfterBreak="0">
    <w:nsid w:val="6C874613"/>
    <w:multiLevelType w:val="hybridMultilevel"/>
    <w:tmpl w:val="AC2EF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3B64DF6"/>
    <w:multiLevelType w:val="multilevel"/>
    <w:tmpl w:val="457873C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5"/>
  </w:num>
  <w:num w:numId="4">
    <w:abstractNumId w:val="8"/>
  </w:num>
  <w:num w:numId="5">
    <w:abstractNumId w:val="4"/>
  </w:num>
  <w:num w:numId="6">
    <w:abstractNumId w:val="11"/>
  </w:num>
  <w:num w:numId="7">
    <w:abstractNumId w:val="10"/>
  </w:num>
  <w:num w:numId="8">
    <w:abstractNumId w:val="3"/>
  </w:num>
  <w:num w:numId="9">
    <w:abstractNumId w:val="7"/>
  </w:num>
  <w:num w:numId="10">
    <w:abstractNumId w:val="16"/>
  </w:num>
  <w:num w:numId="11">
    <w:abstractNumId w:val="0"/>
  </w:num>
  <w:num w:numId="12">
    <w:abstractNumId w:val="12"/>
  </w:num>
  <w:num w:numId="13">
    <w:abstractNumId w:val="1"/>
  </w:num>
  <w:num w:numId="14">
    <w:abstractNumId w:val="10"/>
  </w:num>
  <w:num w:numId="15">
    <w:abstractNumId w:val="14"/>
  </w:num>
  <w:num w:numId="16">
    <w:abstractNumId w:val="9"/>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241"/>
    <w:rsid w:val="00003F07"/>
    <w:rsid w:val="000153A0"/>
    <w:rsid w:val="00035033"/>
    <w:rsid w:val="0008095D"/>
    <w:rsid w:val="00084E39"/>
    <w:rsid w:val="000930E6"/>
    <w:rsid w:val="000B2A78"/>
    <w:rsid w:val="000D06E2"/>
    <w:rsid w:val="00132F70"/>
    <w:rsid w:val="00150B57"/>
    <w:rsid w:val="0016067A"/>
    <w:rsid w:val="001650F7"/>
    <w:rsid w:val="00184096"/>
    <w:rsid w:val="001A49F8"/>
    <w:rsid w:val="001B64C0"/>
    <w:rsid w:val="001F0681"/>
    <w:rsid w:val="001F488D"/>
    <w:rsid w:val="0022531F"/>
    <w:rsid w:val="0023236F"/>
    <w:rsid w:val="00297108"/>
    <w:rsid w:val="002A2877"/>
    <w:rsid w:val="002C7620"/>
    <w:rsid w:val="002E2C42"/>
    <w:rsid w:val="00301C6E"/>
    <w:rsid w:val="00305310"/>
    <w:rsid w:val="00314F4B"/>
    <w:rsid w:val="00363525"/>
    <w:rsid w:val="00366AF3"/>
    <w:rsid w:val="00367AE0"/>
    <w:rsid w:val="003C1B9A"/>
    <w:rsid w:val="003C736C"/>
    <w:rsid w:val="003E1C37"/>
    <w:rsid w:val="003E383C"/>
    <w:rsid w:val="003F37EF"/>
    <w:rsid w:val="00400FEF"/>
    <w:rsid w:val="004407C3"/>
    <w:rsid w:val="004470DF"/>
    <w:rsid w:val="004639BB"/>
    <w:rsid w:val="00472D95"/>
    <w:rsid w:val="00494758"/>
    <w:rsid w:val="004A385E"/>
    <w:rsid w:val="004C677D"/>
    <w:rsid w:val="004E27ED"/>
    <w:rsid w:val="004E6827"/>
    <w:rsid w:val="004F125E"/>
    <w:rsid w:val="004F2D46"/>
    <w:rsid w:val="00512AAF"/>
    <w:rsid w:val="00560DA8"/>
    <w:rsid w:val="00584BF9"/>
    <w:rsid w:val="005E69BD"/>
    <w:rsid w:val="006243F6"/>
    <w:rsid w:val="006514CD"/>
    <w:rsid w:val="0068710A"/>
    <w:rsid w:val="006B2117"/>
    <w:rsid w:val="006C4047"/>
    <w:rsid w:val="006D5193"/>
    <w:rsid w:val="006E29B1"/>
    <w:rsid w:val="006E3431"/>
    <w:rsid w:val="007055AB"/>
    <w:rsid w:val="00743CBD"/>
    <w:rsid w:val="00744A82"/>
    <w:rsid w:val="00747EDB"/>
    <w:rsid w:val="00751B5D"/>
    <w:rsid w:val="00794694"/>
    <w:rsid w:val="007E17E0"/>
    <w:rsid w:val="007F5C34"/>
    <w:rsid w:val="00800D70"/>
    <w:rsid w:val="0084357F"/>
    <w:rsid w:val="0085046F"/>
    <w:rsid w:val="00853DB1"/>
    <w:rsid w:val="00855001"/>
    <w:rsid w:val="008619EE"/>
    <w:rsid w:val="00862CFF"/>
    <w:rsid w:val="00864512"/>
    <w:rsid w:val="00876880"/>
    <w:rsid w:val="008D112D"/>
    <w:rsid w:val="008F0030"/>
    <w:rsid w:val="008F2214"/>
    <w:rsid w:val="0094087A"/>
    <w:rsid w:val="009511B5"/>
    <w:rsid w:val="00975D30"/>
    <w:rsid w:val="009C45F2"/>
    <w:rsid w:val="009D6762"/>
    <w:rsid w:val="009E1D88"/>
    <w:rsid w:val="00A01164"/>
    <w:rsid w:val="00A264BD"/>
    <w:rsid w:val="00A33C7B"/>
    <w:rsid w:val="00AF6476"/>
    <w:rsid w:val="00B019AA"/>
    <w:rsid w:val="00B0356C"/>
    <w:rsid w:val="00B12FDA"/>
    <w:rsid w:val="00B26F03"/>
    <w:rsid w:val="00B33E94"/>
    <w:rsid w:val="00B33F47"/>
    <w:rsid w:val="00B46C79"/>
    <w:rsid w:val="00B67514"/>
    <w:rsid w:val="00B806F5"/>
    <w:rsid w:val="00BA05D7"/>
    <w:rsid w:val="00BC2CC0"/>
    <w:rsid w:val="00BD33E6"/>
    <w:rsid w:val="00BF7BB7"/>
    <w:rsid w:val="00BF7D05"/>
    <w:rsid w:val="00C16F04"/>
    <w:rsid w:val="00C32885"/>
    <w:rsid w:val="00C440BF"/>
    <w:rsid w:val="00C85418"/>
    <w:rsid w:val="00C87744"/>
    <w:rsid w:val="00CA0021"/>
    <w:rsid w:val="00CA5027"/>
    <w:rsid w:val="00CA673C"/>
    <w:rsid w:val="00CC6BB6"/>
    <w:rsid w:val="00CD1EDF"/>
    <w:rsid w:val="00D01B0D"/>
    <w:rsid w:val="00D06FCF"/>
    <w:rsid w:val="00D075D3"/>
    <w:rsid w:val="00D101E0"/>
    <w:rsid w:val="00D37FE5"/>
    <w:rsid w:val="00D55B9F"/>
    <w:rsid w:val="00D55F35"/>
    <w:rsid w:val="00D77241"/>
    <w:rsid w:val="00DC5AE4"/>
    <w:rsid w:val="00DE7C1F"/>
    <w:rsid w:val="00DF108D"/>
    <w:rsid w:val="00E04141"/>
    <w:rsid w:val="00E4092E"/>
    <w:rsid w:val="00E81C65"/>
    <w:rsid w:val="00E85321"/>
    <w:rsid w:val="00EB49BF"/>
    <w:rsid w:val="00EC5C8B"/>
    <w:rsid w:val="00ED4C01"/>
    <w:rsid w:val="00EE4833"/>
    <w:rsid w:val="00F3435E"/>
    <w:rsid w:val="00F53285"/>
    <w:rsid w:val="00F74EDC"/>
    <w:rsid w:val="00FC45D7"/>
    <w:rsid w:val="00FD2D3D"/>
    <w:rsid w:val="00FE0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8D5D"/>
  <w15:docId w15:val="{1ECE0F94-A791-4302-ABBB-6D7A52E2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9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77241"/>
    <w:rPr>
      <w:rFonts w:ascii="Times New Roman" w:eastAsia="Times New Roman" w:hAnsi="Times New Roman" w:cs="Times New Roman"/>
      <w:b/>
      <w:bCs/>
      <w:shd w:val="clear" w:color="auto" w:fill="FFFFFF"/>
    </w:rPr>
  </w:style>
  <w:style w:type="character" w:customStyle="1" w:styleId="22">
    <w:name w:val="Заголовок №2 (2)_"/>
    <w:basedOn w:val="a0"/>
    <w:link w:val="220"/>
    <w:rsid w:val="00D77241"/>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D77241"/>
    <w:pPr>
      <w:widowControl w:val="0"/>
      <w:shd w:val="clear" w:color="auto" w:fill="FFFFFF"/>
      <w:spacing w:before="0" w:after="240" w:line="259" w:lineRule="exact"/>
    </w:pPr>
    <w:rPr>
      <w:rFonts w:ascii="Times New Roman" w:eastAsia="Times New Roman" w:hAnsi="Times New Roman" w:cs="Times New Roman"/>
      <w:b/>
      <w:bCs/>
    </w:rPr>
  </w:style>
  <w:style w:type="paragraph" w:customStyle="1" w:styleId="220">
    <w:name w:val="Заголовок №2 (2)"/>
    <w:basedOn w:val="a"/>
    <w:link w:val="22"/>
    <w:rsid w:val="00D77241"/>
    <w:pPr>
      <w:widowControl w:val="0"/>
      <w:shd w:val="clear" w:color="auto" w:fill="FFFFFF"/>
      <w:spacing w:before="0" w:after="240" w:line="302" w:lineRule="exact"/>
      <w:jc w:val="center"/>
      <w:outlineLvl w:val="1"/>
    </w:pPr>
    <w:rPr>
      <w:rFonts w:ascii="Times New Roman" w:eastAsia="Times New Roman" w:hAnsi="Times New Roman" w:cs="Times New Roman"/>
      <w:b/>
      <w:bCs/>
      <w:sz w:val="26"/>
      <w:szCs w:val="26"/>
    </w:rPr>
  </w:style>
  <w:style w:type="table" w:styleId="a3">
    <w:name w:val="Table Grid"/>
    <w:basedOn w:val="a1"/>
    <w:uiPriority w:val="59"/>
    <w:rsid w:val="00D7724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
    <w:name w:val="Основной текст (3)_"/>
    <w:basedOn w:val="a0"/>
    <w:rsid w:val="00D77241"/>
    <w:rPr>
      <w:rFonts w:ascii="Times New Roman" w:eastAsia="Times New Roman" w:hAnsi="Times New Roman" w:cs="Times New Roman"/>
      <w:b w:val="0"/>
      <w:bCs w:val="0"/>
      <w:i w:val="0"/>
      <w:iCs w:val="0"/>
      <w:smallCaps w:val="0"/>
      <w:strike w:val="0"/>
      <w:sz w:val="22"/>
      <w:szCs w:val="22"/>
      <w:u w:val="none"/>
    </w:rPr>
  </w:style>
  <w:style w:type="character" w:customStyle="1" w:styleId="30">
    <w:name w:val="Основной текст (3)"/>
    <w:basedOn w:val="3"/>
    <w:rsid w:val="00D7724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1">
    <w:name w:val="Основной текст (3) + Полужирный"/>
    <w:basedOn w:val="3"/>
    <w:rsid w:val="00D7724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4">
    <w:name w:val="List Paragraph"/>
    <w:basedOn w:val="a"/>
    <w:uiPriority w:val="34"/>
    <w:qFormat/>
    <w:rsid w:val="00D77241"/>
    <w:pPr>
      <w:ind w:left="720"/>
      <w:contextualSpacing/>
    </w:pPr>
  </w:style>
  <w:style w:type="character" w:customStyle="1" w:styleId="4">
    <w:name w:val="Основной текст (4)_"/>
    <w:basedOn w:val="a0"/>
    <w:link w:val="40"/>
    <w:rsid w:val="00301C6E"/>
    <w:rPr>
      <w:rFonts w:ascii="Impact" w:eastAsia="Impact" w:hAnsi="Impact" w:cs="Impact"/>
      <w:sz w:val="12"/>
      <w:szCs w:val="12"/>
      <w:shd w:val="clear" w:color="auto" w:fill="FFFFFF"/>
    </w:rPr>
  </w:style>
  <w:style w:type="character" w:customStyle="1" w:styleId="21">
    <w:name w:val="Основной текст (2) + Не полужирный"/>
    <w:basedOn w:val="2"/>
    <w:rsid w:val="00301C6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40">
    <w:name w:val="Основной текст (4)"/>
    <w:basedOn w:val="a"/>
    <w:link w:val="4"/>
    <w:rsid w:val="00301C6E"/>
    <w:pPr>
      <w:widowControl w:val="0"/>
      <w:shd w:val="clear" w:color="auto" w:fill="FFFFFF"/>
      <w:spacing w:before="0" w:after="180" w:line="0" w:lineRule="atLeast"/>
    </w:pPr>
    <w:rPr>
      <w:rFonts w:ascii="Impact" w:eastAsia="Impact" w:hAnsi="Impact" w:cs="Impact"/>
      <w:sz w:val="12"/>
      <w:szCs w:val="12"/>
    </w:rPr>
  </w:style>
  <w:style w:type="character" w:customStyle="1" w:styleId="a5">
    <w:name w:val="Колонтитул_"/>
    <w:basedOn w:val="a0"/>
    <w:link w:val="a6"/>
    <w:rsid w:val="00FD2D3D"/>
    <w:rPr>
      <w:rFonts w:ascii="Times New Roman" w:eastAsia="Times New Roman" w:hAnsi="Times New Roman" w:cs="Times New Roman"/>
      <w:b/>
      <w:bCs/>
      <w:shd w:val="clear" w:color="auto" w:fill="FFFFFF"/>
    </w:rPr>
  </w:style>
  <w:style w:type="paragraph" w:customStyle="1" w:styleId="a6">
    <w:name w:val="Колонтитул"/>
    <w:basedOn w:val="a"/>
    <w:link w:val="a5"/>
    <w:rsid w:val="00FD2D3D"/>
    <w:pPr>
      <w:widowControl w:val="0"/>
      <w:shd w:val="clear" w:color="auto" w:fill="FFFFFF"/>
      <w:spacing w:before="0" w:line="0" w:lineRule="atLeast"/>
    </w:pPr>
    <w:rPr>
      <w:rFonts w:ascii="Times New Roman" w:eastAsia="Times New Roman" w:hAnsi="Times New Roman" w:cs="Times New Roman"/>
      <w:b/>
      <w:bCs/>
    </w:rPr>
  </w:style>
  <w:style w:type="character" w:customStyle="1" w:styleId="2Exact">
    <w:name w:val="Основной текст (2) Exact"/>
    <w:basedOn w:val="a0"/>
    <w:rsid w:val="00FD2D3D"/>
    <w:rPr>
      <w:rFonts w:ascii="Times New Roman" w:eastAsia="Times New Roman" w:hAnsi="Times New Roman" w:cs="Times New Roman"/>
      <w:b/>
      <w:bCs/>
      <w:i w:val="0"/>
      <w:iCs w:val="0"/>
      <w:smallCaps w:val="0"/>
      <w:strike w:val="0"/>
      <w:sz w:val="22"/>
      <w:szCs w:val="22"/>
      <w:u w:val="none"/>
    </w:rPr>
  </w:style>
  <w:style w:type="character" w:customStyle="1" w:styleId="5">
    <w:name w:val="Основной текст (5)_"/>
    <w:basedOn w:val="a0"/>
    <w:link w:val="50"/>
    <w:rsid w:val="00FD2D3D"/>
    <w:rPr>
      <w:rFonts w:ascii="Bookman Old Style" w:eastAsia="Bookman Old Style" w:hAnsi="Bookman Old Style" w:cs="Bookman Old Style"/>
      <w:b/>
      <w:bCs/>
      <w:i/>
      <w:iCs/>
      <w:sz w:val="13"/>
      <w:szCs w:val="13"/>
      <w:shd w:val="clear" w:color="auto" w:fill="FFFFFF"/>
    </w:rPr>
  </w:style>
  <w:style w:type="paragraph" w:customStyle="1" w:styleId="50">
    <w:name w:val="Основной текст (5)"/>
    <w:basedOn w:val="a"/>
    <w:link w:val="5"/>
    <w:rsid w:val="00FD2D3D"/>
    <w:pPr>
      <w:widowControl w:val="0"/>
      <w:shd w:val="clear" w:color="auto" w:fill="FFFFFF"/>
      <w:spacing w:before="0" w:after="60" w:line="0" w:lineRule="atLeast"/>
    </w:pPr>
    <w:rPr>
      <w:rFonts w:ascii="Bookman Old Style" w:eastAsia="Bookman Old Style" w:hAnsi="Bookman Old Style" w:cs="Bookman Old Style"/>
      <w:b/>
      <w:bCs/>
      <w:i/>
      <w:iCs/>
      <w:sz w:val="13"/>
      <w:szCs w:val="13"/>
    </w:rPr>
  </w:style>
  <w:style w:type="paragraph" w:customStyle="1" w:styleId="ConsPlusNormal">
    <w:name w:val="ConsPlusNormal"/>
    <w:rsid w:val="00FC45D7"/>
    <w:pPr>
      <w:autoSpaceDE w:val="0"/>
      <w:autoSpaceDN w:val="0"/>
      <w:adjustRightInd w:val="0"/>
      <w:spacing w:before="0"/>
    </w:pPr>
    <w:rPr>
      <w:rFonts w:ascii="Arial" w:eastAsia="Calibri" w:hAnsi="Arial" w:cs="Arial"/>
      <w:sz w:val="20"/>
      <w:szCs w:val="20"/>
    </w:rPr>
  </w:style>
  <w:style w:type="character" w:customStyle="1" w:styleId="Exact">
    <w:name w:val="Подпись к картинке Exact"/>
    <w:basedOn w:val="a0"/>
    <w:link w:val="a7"/>
    <w:rsid w:val="00FC45D7"/>
    <w:rPr>
      <w:rFonts w:ascii="Times New Roman" w:eastAsia="Times New Roman" w:hAnsi="Times New Roman" w:cs="Times New Roman"/>
      <w:shd w:val="clear" w:color="auto" w:fill="FFFFFF"/>
    </w:rPr>
  </w:style>
  <w:style w:type="paragraph" w:customStyle="1" w:styleId="a7">
    <w:name w:val="Подпись к картинке"/>
    <w:basedOn w:val="a"/>
    <w:link w:val="Exact"/>
    <w:rsid w:val="00FC45D7"/>
    <w:pPr>
      <w:widowControl w:val="0"/>
      <w:shd w:val="clear" w:color="auto" w:fill="FFFFFF"/>
      <w:spacing w:before="0" w:line="0" w:lineRule="atLeast"/>
    </w:pPr>
    <w:rPr>
      <w:rFonts w:ascii="Times New Roman" w:eastAsia="Times New Roman" w:hAnsi="Times New Roman" w:cs="Times New Roman"/>
    </w:rPr>
  </w:style>
  <w:style w:type="paragraph" w:styleId="a8">
    <w:name w:val="Body Text"/>
    <w:basedOn w:val="a"/>
    <w:link w:val="a9"/>
    <w:rsid w:val="00864512"/>
    <w:pPr>
      <w:spacing w:before="0"/>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rsid w:val="00864512"/>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864512"/>
    <w:pPr>
      <w:spacing w:before="0"/>
    </w:pPr>
    <w:rPr>
      <w:rFonts w:ascii="Tahoma" w:hAnsi="Tahoma" w:cs="Tahoma"/>
      <w:sz w:val="16"/>
      <w:szCs w:val="16"/>
    </w:rPr>
  </w:style>
  <w:style w:type="character" w:customStyle="1" w:styleId="ab">
    <w:name w:val="Текст выноски Знак"/>
    <w:basedOn w:val="a0"/>
    <w:link w:val="aa"/>
    <w:uiPriority w:val="99"/>
    <w:semiHidden/>
    <w:rsid w:val="00864512"/>
    <w:rPr>
      <w:rFonts w:ascii="Tahoma" w:hAnsi="Tahoma" w:cs="Tahoma"/>
      <w:sz w:val="16"/>
      <w:szCs w:val="16"/>
    </w:rPr>
  </w:style>
  <w:style w:type="character" w:customStyle="1" w:styleId="211pt">
    <w:name w:val="Основной текст (2) + 11 pt;Полужирный"/>
    <w:basedOn w:val="2"/>
    <w:rsid w:val="00D37FE5"/>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1pt0">
    <w:name w:val="Основной текст (2) + 11 pt"/>
    <w:basedOn w:val="2"/>
    <w:rsid w:val="00D37FE5"/>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styleId="ac">
    <w:name w:val="No Spacing"/>
    <w:qFormat/>
    <w:rsid w:val="001F0681"/>
    <w:pPr>
      <w:spacing w:before="0"/>
    </w:pPr>
    <w:rPr>
      <w:rFonts w:ascii="Calibri" w:eastAsia="Times New Roman" w:hAnsi="Calibri" w:cs="Times New Roman"/>
      <w:lang w:eastAsia="ru-RU"/>
    </w:rPr>
  </w:style>
  <w:style w:type="paragraph" w:styleId="ad">
    <w:name w:val="Normal (Web)"/>
    <w:basedOn w:val="a"/>
    <w:uiPriority w:val="99"/>
    <w:unhideWhenUsed/>
    <w:rsid w:val="001F068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e">
    <w:name w:val="Основной текст_"/>
    <w:link w:val="23"/>
    <w:rsid w:val="004470DF"/>
    <w:rPr>
      <w:rFonts w:ascii="Times New Roman" w:eastAsia="Times New Roman" w:hAnsi="Times New Roman" w:cs="Times New Roman"/>
      <w:sz w:val="23"/>
      <w:szCs w:val="23"/>
      <w:shd w:val="clear" w:color="auto" w:fill="FFFFFF"/>
    </w:rPr>
  </w:style>
  <w:style w:type="paragraph" w:customStyle="1" w:styleId="23">
    <w:name w:val="Основной текст2"/>
    <w:basedOn w:val="a"/>
    <w:link w:val="ae"/>
    <w:rsid w:val="004470DF"/>
    <w:pPr>
      <w:shd w:val="clear" w:color="auto" w:fill="FFFFFF"/>
      <w:spacing w:before="0" w:line="0" w:lineRule="atLeast"/>
      <w:ind w:hanging="560"/>
    </w:pPr>
    <w:rPr>
      <w:rFonts w:ascii="Times New Roman" w:eastAsia="Times New Roman" w:hAnsi="Times New Roman" w:cs="Times New Roman"/>
      <w:sz w:val="23"/>
      <w:szCs w:val="23"/>
    </w:rPr>
  </w:style>
  <w:style w:type="paragraph" w:styleId="af">
    <w:name w:val="footer"/>
    <w:basedOn w:val="a"/>
    <w:link w:val="af0"/>
    <w:rsid w:val="006C4047"/>
    <w:pPr>
      <w:tabs>
        <w:tab w:val="center" w:pos="4677"/>
        <w:tab w:val="right" w:pos="9355"/>
      </w:tabs>
      <w:spacing w:before="0"/>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6C4047"/>
    <w:rPr>
      <w:rFonts w:ascii="Times New Roman" w:eastAsia="Times New Roman" w:hAnsi="Times New Roman" w:cs="Times New Roman"/>
      <w:sz w:val="24"/>
      <w:szCs w:val="24"/>
    </w:rPr>
  </w:style>
  <w:style w:type="character" w:customStyle="1" w:styleId="24">
    <w:name w:val="Заголовок №2_"/>
    <w:basedOn w:val="a0"/>
    <w:link w:val="25"/>
    <w:rsid w:val="00D101E0"/>
    <w:rPr>
      <w:rFonts w:ascii="Times New Roman" w:eastAsia="Times New Roman" w:hAnsi="Times New Roman" w:cs="Times New Roman"/>
      <w:b/>
      <w:bCs/>
      <w:shd w:val="clear" w:color="auto" w:fill="FFFFFF"/>
    </w:rPr>
  </w:style>
  <w:style w:type="paragraph" w:customStyle="1" w:styleId="25">
    <w:name w:val="Заголовок №2"/>
    <w:basedOn w:val="a"/>
    <w:link w:val="24"/>
    <w:rsid w:val="00D101E0"/>
    <w:pPr>
      <w:widowControl w:val="0"/>
      <w:shd w:val="clear" w:color="auto" w:fill="FFFFFF"/>
      <w:spacing w:after="240" w:line="293" w:lineRule="exact"/>
      <w:outlineLvl w:val="1"/>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918811">
      <w:bodyDiv w:val="1"/>
      <w:marLeft w:val="0"/>
      <w:marRight w:val="0"/>
      <w:marTop w:val="0"/>
      <w:marBottom w:val="0"/>
      <w:divBdr>
        <w:top w:val="none" w:sz="0" w:space="0" w:color="auto"/>
        <w:left w:val="none" w:sz="0" w:space="0" w:color="auto"/>
        <w:bottom w:val="none" w:sz="0" w:space="0" w:color="auto"/>
        <w:right w:val="none" w:sz="0" w:space="0" w:color="auto"/>
      </w:divBdr>
    </w:div>
    <w:div w:id="75111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CE47F-6480-4EBB-9786-9E10D26E1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3437</Words>
  <Characters>19596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2020-09-29T08:47:00Z</cp:lastPrinted>
  <dcterms:created xsi:type="dcterms:W3CDTF">2022-01-24T12:55:00Z</dcterms:created>
  <dcterms:modified xsi:type="dcterms:W3CDTF">2022-01-24T12:55:00Z</dcterms:modified>
</cp:coreProperties>
</file>