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BA" w:rsidRDefault="000C16BA" w:rsidP="000C16BA">
      <w:pPr>
        <w:jc w:val="center"/>
        <w:rPr>
          <w:rFonts w:ascii="Times New Roman" w:hAnsi="Times New Roman" w:cs="Times New Roman"/>
          <w:color w:val="000000"/>
        </w:rPr>
      </w:pPr>
      <w:r>
        <w:rPr>
          <w:rFonts w:ascii="Times New Roman" w:hAnsi="Times New Roman" w:cs="Times New Roman"/>
          <w:b/>
          <w:color w:val="000000"/>
          <w:shd w:val="clear" w:color="auto" w:fill="FFFFFF"/>
        </w:rPr>
        <w:t>Опубликовано постановление правительства о внесении изменений в правила направления средств материнского капитала на улучшение жилищных условий</w:t>
      </w:r>
    </w:p>
    <w:p w:rsidR="000C16BA" w:rsidRDefault="000C16BA" w:rsidP="000C16BA">
      <w:pPr>
        <w:jc w:val="both"/>
        <w:rPr>
          <w:rFonts w:ascii="Times New Roman" w:hAnsi="Times New Roman" w:cs="Times New Roman"/>
          <w:color w:val="000000"/>
          <w:shd w:val="clear" w:color="auto" w:fill="FFFFFF"/>
        </w:rPr>
      </w:pPr>
      <w:r>
        <w:rPr>
          <w:rFonts w:ascii="Times New Roman" w:hAnsi="Times New Roman" w:cs="Times New Roman"/>
          <w:color w:val="000000"/>
        </w:rPr>
        <w:br/>
      </w:r>
      <w:r>
        <w:rPr>
          <w:rFonts w:ascii="Times New Roman" w:hAnsi="Times New Roman" w:cs="Times New Roman"/>
          <w:color w:val="000000"/>
          <w:shd w:val="clear" w:color="auto" w:fill="FFFFFF"/>
        </w:rPr>
        <w:t xml:space="preserve">   Изменения в правила направления средств материнского капитала на улучшение жилищных условий внесены в рамках реализации федерального закона*,</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в соответствии с которым средства материнского капитала можно направлять на уплату первоначального взноса по жилищному кредиту или займу, не дожидаясь трехлетия ребенка, который дал право на получение сертификата на материнский </w:t>
      </w:r>
      <w:proofErr w:type="gramStart"/>
      <w:r>
        <w:rPr>
          <w:rFonts w:ascii="Times New Roman" w:hAnsi="Times New Roman" w:cs="Times New Roman"/>
          <w:color w:val="000000"/>
          <w:shd w:val="clear" w:color="auto" w:fill="FFFFFF"/>
        </w:rPr>
        <w:t>капитал.</w:t>
      </w:r>
      <w:r>
        <w:rPr>
          <w:rFonts w:ascii="Times New Roman" w:hAnsi="Times New Roman" w:cs="Times New Roman"/>
          <w:color w:val="000000"/>
          <w:shd w:val="clear" w:color="auto" w:fill="FFFFFF"/>
        </w:rPr>
        <w:tab/>
      </w:r>
      <w:proofErr w:type="gramEnd"/>
      <w:r>
        <w:rPr>
          <w:rFonts w:ascii="Times New Roman" w:hAnsi="Times New Roman" w:cs="Times New Roman"/>
          <w:color w:val="000000"/>
          <w:shd w:val="clear" w:color="auto" w:fill="FFFFFF"/>
        </w:rPr>
        <w:br/>
        <w:t xml:space="preserve">   Направлять средства материнского капитала на погашение жилищных кредитов и займов до трехлетия ребенка можно было и раньше, однако это правило не распространялось на первоначальный взнос. Теперь это ограничение </w:t>
      </w:r>
      <w:proofErr w:type="gramStart"/>
      <w:r>
        <w:rPr>
          <w:rFonts w:ascii="Times New Roman" w:hAnsi="Times New Roman" w:cs="Times New Roman"/>
          <w:color w:val="000000"/>
          <w:shd w:val="clear" w:color="auto" w:fill="FFFFFF"/>
        </w:rPr>
        <w:t>снято.</w:t>
      </w:r>
      <w:r>
        <w:rPr>
          <w:rFonts w:ascii="Times New Roman" w:hAnsi="Times New Roman" w:cs="Times New Roman"/>
          <w:color w:val="000000"/>
          <w:shd w:val="clear" w:color="auto" w:fill="FFFFFF"/>
        </w:rPr>
        <w:tab/>
      </w:r>
      <w:proofErr w:type="gramEnd"/>
      <w:r>
        <w:rPr>
          <w:rFonts w:ascii="Times New Roman" w:hAnsi="Times New Roman" w:cs="Times New Roman"/>
          <w:color w:val="000000"/>
          <w:shd w:val="clear" w:color="auto" w:fill="FFFFFF"/>
        </w:rPr>
        <w:br/>
        <w:t xml:space="preserve">   Помимо этого в настоящее время в УПФР в Василеостровском районе ведется прием заявлений на единовременную выплату из средств материнского капитала в размере 20 000 </w:t>
      </w:r>
      <w:proofErr w:type="gramStart"/>
      <w:r>
        <w:rPr>
          <w:rFonts w:ascii="Times New Roman" w:hAnsi="Times New Roman" w:cs="Times New Roman"/>
          <w:color w:val="000000"/>
          <w:shd w:val="clear" w:color="auto" w:fill="FFFFFF"/>
        </w:rPr>
        <w:t>рублей.</w:t>
      </w:r>
      <w:r>
        <w:rPr>
          <w:rFonts w:ascii="Times New Roman" w:hAnsi="Times New Roman" w:cs="Times New Roman"/>
          <w:color w:val="000000"/>
          <w:shd w:val="clear" w:color="auto" w:fill="FFFFFF"/>
        </w:rPr>
        <w:tab/>
      </w:r>
      <w:proofErr w:type="gramEnd"/>
      <w:r>
        <w:rPr>
          <w:rFonts w:ascii="Times New Roman" w:hAnsi="Times New Roman" w:cs="Times New Roman"/>
          <w:color w:val="000000"/>
          <w:shd w:val="clear" w:color="auto" w:fill="FFFFFF"/>
        </w:rPr>
        <w:br/>
        <w:t xml:space="preserve">   Воспользоваться правом на получение единовременной выплаты могут все семьи, которые получили или получат право на материнский сертификат по состоянию на 31 декабря 2015 года и не использовали всю сумму материнского капитала на основные направления расходования капитала. При решении получить единовременную выплату заявление в УПФР необходимо подать не позднее 31 марта 2016 </w:t>
      </w:r>
      <w:proofErr w:type="gramStart"/>
      <w:r>
        <w:rPr>
          <w:rFonts w:ascii="Times New Roman" w:hAnsi="Times New Roman" w:cs="Times New Roman"/>
          <w:color w:val="000000"/>
          <w:shd w:val="clear" w:color="auto" w:fill="FFFFFF"/>
        </w:rPr>
        <w:t>года.</w:t>
      </w:r>
      <w:r>
        <w:rPr>
          <w:rFonts w:ascii="Times New Roman" w:hAnsi="Times New Roman" w:cs="Times New Roman"/>
          <w:color w:val="000000"/>
          <w:shd w:val="clear" w:color="auto" w:fill="FFFFFF"/>
        </w:rPr>
        <w:tab/>
      </w:r>
      <w:proofErr w:type="gramEnd"/>
      <w:r>
        <w:rPr>
          <w:rFonts w:ascii="Times New Roman" w:hAnsi="Times New Roman" w:cs="Times New Roman"/>
          <w:color w:val="000000"/>
          <w:shd w:val="clear" w:color="auto" w:fill="FFFFFF"/>
        </w:rPr>
        <w:br/>
        <w:t xml:space="preserve">   Подать заявление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w:t>
      </w:r>
      <w:proofErr w:type="gramStart"/>
      <w:r>
        <w:rPr>
          <w:rFonts w:ascii="Times New Roman" w:hAnsi="Times New Roman" w:cs="Times New Roman"/>
          <w:color w:val="000000"/>
          <w:shd w:val="clear" w:color="auto" w:fill="FFFFFF"/>
        </w:rPr>
        <w:t>сертификата.</w:t>
      </w:r>
      <w:r>
        <w:rPr>
          <w:rFonts w:ascii="Times New Roman" w:hAnsi="Times New Roman" w:cs="Times New Roman"/>
          <w:color w:val="000000"/>
          <w:shd w:val="clear" w:color="auto" w:fill="FFFFFF"/>
        </w:rPr>
        <w:tab/>
      </w:r>
      <w:proofErr w:type="gramEnd"/>
      <w:r>
        <w:rPr>
          <w:rFonts w:ascii="Times New Roman" w:hAnsi="Times New Roman" w:cs="Times New Roman"/>
          <w:color w:val="000000"/>
          <w:shd w:val="clear" w:color="auto" w:fill="FFFFFF"/>
        </w:rPr>
        <w:br/>
        <w:t xml:space="preserve">   В заявлении необходимо указать номер СНИЛС, а также серию и номер сертификата на материнский капитал. Также при себе необходимо иметь документ, удостоверяющий личность, и банковскую справку о реквизитах счета, на который в двухмесячный срок единым платежом будут перечислены 20 000 рублей или сумма остатка на счете владельца сертификата, если она составляет менее 20 000 рублей. Эти деньги семьи смогут использовать на повседневные нужды.</w:t>
      </w:r>
      <w:r>
        <w:rPr>
          <w:rFonts w:ascii="Times New Roman" w:hAnsi="Times New Roman" w:cs="Times New Roman"/>
          <w:color w:val="000000"/>
          <w:shd w:val="clear" w:color="auto" w:fill="FFFFFF"/>
        </w:rPr>
        <w:br/>
      </w:r>
    </w:p>
    <w:p w:rsidR="000C16BA" w:rsidRDefault="000C16BA" w:rsidP="000C16BA">
      <w:pPr>
        <w:jc w:val="right"/>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br/>
      </w:r>
      <w:r>
        <w:rPr>
          <w:rFonts w:ascii="Times New Roman" w:hAnsi="Times New Roman" w:cs="Times New Roman"/>
          <w:b/>
          <w:color w:val="000000"/>
          <w:shd w:val="clear" w:color="auto" w:fill="FFFFFF"/>
        </w:rPr>
        <w:t>УПФР в Василеостровском районе</w:t>
      </w:r>
      <w:r>
        <w:rPr>
          <w:rStyle w:val="apple-converted-space"/>
          <w:rFonts w:ascii="Times New Roman" w:hAnsi="Times New Roman" w:cs="Times New Roman"/>
          <w:b/>
          <w:color w:val="000000"/>
          <w:shd w:val="clear" w:color="auto" w:fill="FFFFFF"/>
        </w:rPr>
        <w:t> </w:t>
      </w:r>
      <w:r>
        <w:rPr>
          <w:rFonts w:ascii="Times New Roman" w:hAnsi="Times New Roman" w:cs="Times New Roman"/>
          <w:b/>
          <w:color w:val="000000"/>
          <w:shd w:val="clear" w:color="auto" w:fill="FFFFFF"/>
        </w:rPr>
        <w:br/>
        <w:t>Санкт-Петербурга</w:t>
      </w:r>
    </w:p>
    <w:p w:rsidR="000C16BA" w:rsidRDefault="000C16BA" w:rsidP="000C16BA">
      <w:pPr>
        <w:jc w:val="right"/>
        <w:rPr>
          <w:rFonts w:ascii="Times New Roman" w:hAnsi="Times New Roman" w:cs="Times New Roman"/>
          <w:b/>
          <w:color w:val="000000"/>
          <w:shd w:val="clear" w:color="auto" w:fill="FFFFFF"/>
        </w:rPr>
      </w:pPr>
    </w:p>
    <w:p w:rsidR="000C16BA" w:rsidRDefault="000C16BA" w:rsidP="000C16BA">
      <w:pPr>
        <w:jc w:val="right"/>
        <w:rPr>
          <w:rFonts w:ascii="Times New Roman" w:hAnsi="Times New Roman" w:cs="Times New Roman"/>
          <w:b/>
          <w:color w:val="000000"/>
          <w:shd w:val="clear" w:color="auto" w:fill="FFFFFF"/>
        </w:rPr>
      </w:pPr>
    </w:p>
    <w:p w:rsidR="000C16BA" w:rsidRDefault="000C16BA" w:rsidP="000C16BA">
      <w:pPr>
        <w:jc w:val="right"/>
        <w:rPr>
          <w:rFonts w:ascii="Times New Roman" w:hAnsi="Times New Roman" w:cs="Times New Roman"/>
          <w:b/>
          <w:color w:val="000000"/>
          <w:shd w:val="clear" w:color="auto" w:fill="FFFFFF"/>
        </w:rPr>
      </w:pPr>
    </w:p>
    <w:p w:rsidR="000C16BA" w:rsidRDefault="000C16BA" w:rsidP="000C16BA">
      <w:pPr>
        <w:jc w:val="right"/>
        <w:rPr>
          <w:rFonts w:ascii="Times New Roman" w:hAnsi="Times New Roman" w:cs="Times New Roman"/>
          <w:b/>
          <w:color w:val="000000"/>
          <w:shd w:val="clear" w:color="auto" w:fill="FFFFFF"/>
        </w:rPr>
      </w:pPr>
    </w:p>
    <w:p w:rsidR="000C16BA" w:rsidRDefault="000C16BA" w:rsidP="000C16BA">
      <w:pPr>
        <w:jc w:val="right"/>
        <w:rPr>
          <w:rFonts w:ascii="Times New Roman" w:hAnsi="Times New Roman" w:cs="Times New Roman"/>
          <w:b/>
          <w:color w:val="000000"/>
          <w:shd w:val="clear" w:color="auto" w:fill="FFFFFF"/>
        </w:rPr>
      </w:pPr>
    </w:p>
    <w:p w:rsidR="000C16BA" w:rsidRDefault="000C16BA" w:rsidP="000C16BA">
      <w:pPr>
        <w:jc w:val="right"/>
        <w:rPr>
          <w:rFonts w:ascii="Times New Roman" w:hAnsi="Times New Roman" w:cs="Times New Roman"/>
          <w:b/>
          <w:color w:val="000000"/>
          <w:shd w:val="clear" w:color="auto" w:fill="FFFFFF"/>
        </w:rPr>
      </w:pPr>
    </w:p>
    <w:p w:rsidR="000C16BA" w:rsidRDefault="000C16BA" w:rsidP="000C16BA">
      <w:pPr>
        <w:jc w:val="right"/>
        <w:rPr>
          <w:rFonts w:ascii="Times New Roman" w:hAnsi="Times New Roman" w:cs="Times New Roman"/>
          <w:b/>
          <w:color w:val="000000"/>
          <w:shd w:val="clear" w:color="auto" w:fill="FFFFFF"/>
        </w:rPr>
      </w:pPr>
    </w:p>
    <w:p w:rsidR="000C16BA" w:rsidRDefault="000C16BA" w:rsidP="000C16BA">
      <w:pPr>
        <w:jc w:val="right"/>
        <w:rPr>
          <w:rFonts w:ascii="Times New Roman" w:hAnsi="Times New Roman" w:cs="Times New Roman"/>
          <w:b/>
          <w:color w:val="000000"/>
          <w:shd w:val="clear" w:color="auto" w:fill="FFFFFF"/>
        </w:rPr>
      </w:pPr>
    </w:p>
    <w:p w:rsidR="00A81E8D" w:rsidRDefault="000C16BA" w:rsidP="000C16BA">
      <w:r>
        <w:rPr>
          <w:rFonts w:ascii="Times New Roman" w:hAnsi="Times New Roman" w:cs="Times New Roman"/>
          <w:color w:val="000000"/>
          <w:shd w:val="clear" w:color="auto" w:fill="FFFFFF"/>
        </w:rPr>
        <w:t>* Федеральный закон от 23.05.2015 № 131-ФЗ «О внесении изменений в статьи 7 и 10 Федерального закона «О дополнительных мерах государственной поддержки семей, имеющих детей»».</w:t>
      </w:r>
      <w:r>
        <w:rPr>
          <w:rFonts w:ascii="Times New Roman" w:hAnsi="Times New Roman" w:cs="Times New Roman"/>
          <w:color w:val="000000"/>
          <w:shd w:val="clear" w:color="auto" w:fill="FFFFFF"/>
        </w:rPr>
        <w:br/>
      </w:r>
      <w:bookmarkStart w:id="0" w:name="_GoBack"/>
      <w:bookmarkEnd w:id="0"/>
    </w:p>
    <w:sectPr w:rsidR="00A81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E4"/>
    <w:rsid w:val="000C16BA"/>
    <w:rsid w:val="006D7DE4"/>
    <w:rsid w:val="00A8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B2D0C-C410-436B-BF30-1B5306C7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6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dcterms:created xsi:type="dcterms:W3CDTF">2015-09-16T07:29:00Z</dcterms:created>
  <dcterms:modified xsi:type="dcterms:W3CDTF">2015-09-16T07:29:00Z</dcterms:modified>
</cp:coreProperties>
</file>