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70" w:rsidRPr="007166E7" w:rsidRDefault="009C1B70" w:rsidP="005F6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B70" w:rsidRPr="007166E7" w:rsidRDefault="009C1B70" w:rsidP="005F6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FEF" w:rsidRPr="001A2744" w:rsidRDefault="005F6E91" w:rsidP="005F6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44">
        <w:rPr>
          <w:rFonts w:ascii="Times New Roman" w:hAnsi="Times New Roman" w:cs="Times New Roman"/>
          <w:b/>
          <w:sz w:val="28"/>
          <w:szCs w:val="28"/>
        </w:rPr>
        <w:t>Защита трудовых прав граждан</w:t>
      </w:r>
    </w:p>
    <w:p w:rsidR="007166E7" w:rsidRPr="007166E7" w:rsidRDefault="007166E7" w:rsidP="005F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E7" w:rsidRPr="007166E7" w:rsidRDefault="007166E7" w:rsidP="005F6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E7">
        <w:rPr>
          <w:rFonts w:ascii="Times New Roman" w:hAnsi="Times New Roman" w:cs="Times New Roman"/>
          <w:sz w:val="28"/>
          <w:szCs w:val="28"/>
        </w:rPr>
        <w:t>Одной из основных проблем в современных экономических условиях является ситуация в сфере соблюдения трудовых прав граждан, прежде всего, на своевременную оплату труда.</w:t>
      </w:r>
    </w:p>
    <w:p w:rsidR="007166E7" w:rsidRDefault="007166E7" w:rsidP="005F6E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E7">
        <w:rPr>
          <w:rFonts w:ascii="Times New Roman" w:hAnsi="Times New Roman" w:cs="Times New Roman"/>
          <w:sz w:val="28"/>
          <w:szCs w:val="28"/>
        </w:rPr>
        <w:t xml:space="preserve">Статья 37 Конституции Российской Федерации закрепляет право граждан на вознаграждение за </w:t>
      </w:r>
      <w:proofErr w:type="gramStart"/>
      <w:r w:rsidRPr="007166E7"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 w:rsidRPr="007166E7">
        <w:rPr>
          <w:rFonts w:ascii="Times New Roman" w:hAnsi="Times New Roman" w:cs="Times New Roman"/>
          <w:sz w:val="28"/>
          <w:szCs w:val="28"/>
        </w:rPr>
        <w:t xml:space="preserve"> без какой бы то ни было дискриминации. Исходя из общепризнанных принципов и норм международного права  и в соответствии с Конституцией Российской Федерации, основным принципом регулирования трудовых отношений, закрепленным в Трудовом кодексе Российской Федерации, является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существование.</w:t>
      </w:r>
    </w:p>
    <w:p w:rsidR="00401814" w:rsidRPr="003B118B" w:rsidRDefault="00401814" w:rsidP="005F6E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1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18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B118B">
        <w:rPr>
          <w:rFonts w:ascii="Times New Roman" w:hAnsi="Times New Roman" w:cs="Times New Roman"/>
          <w:sz w:val="28"/>
          <w:szCs w:val="28"/>
        </w:rPr>
        <w:t xml:space="preserve"> со ст. 16 Трудового кодекса Российской Федерации трудовые отношения возникают между работником и работодателем на основании трудового договора, заключаемого ими в соответствии с Т</w:t>
      </w:r>
      <w:r>
        <w:rPr>
          <w:rFonts w:ascii="Times New Roman" w:hAnsi="Times New Roman" w:cs="Times New Roman"/>
          <w:sz w:val="28"/>
          <w:szCs w:val="28"/>
        </w:rPr>
        <w:t>рудовым кодексом</w:t>
      </w:r>
      <w:r w:rsidRPr="003B118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B118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B118B">
        <w:rPr>
          <w:rFonts w:ascii="Times New Roman" w:hAnsi="Times New Roman" w:cs="Times New Roman"/>
          <w:sz w:val="28"/>
          <w:szCs w:val="28"/>
        </w:rPr>
        <w:t>.</w:t>
      </w:r>
      <w:r w:rsidRPr="003B118B">
        <w:rPr>
          <w:sz w:val="28"/>
          <w:szCs w:val="28"/>
        </w:rPr>
        <w:t xml:space="preserve"> </w:t>
      </w:r>
      <w:r w:rsidRPr="003B118B">
        <w:rPr>
          <w:rFonts w:ascii="Times New Roman" w:hAnsi="Times New Roman" w:cs="Times New Roman"/>
          <w:sz w:val="28"/>
          <w:szCs w:val="28"/>
        </w:rPr>
        <w:t xml:space="preserve">Трудовые отношения между работником и работодателем возникают также на основании фактического допущения работника к работе с </w:t>
      </w:r>
      <w:proofErr w:type="gramStart"/>
      <w:r w:rsidRPr="003B118B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3B118B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7166E7" w:rsidRPr="007166E7" w:rsidRDefault="007166E7" w:rsidP="005F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E7">
        <w:rPr>
          <w:rFonts w:ascii="Times New Roman" w:hAnsi="Times New Roman" w:cs="Times New Roman"/>
          <w:sz w:val="28"/>
          <w:szCs w:val="28"/>
        </w:rPr>
        <w:t xml:space="preserve">Статьей 22 Трудового кодекса Российской Федерации предусмотрено, что работодатель обязан соблюдать трудовое законодательство и иные нормативные правовые акты, локальные нормативные акты, условия коллективного договора, соглашений и трудовых договоров; обеспечивать работникам равную оплату за труд равной ценности, выплачивать в полном размере причитающуюся работникам заработную плату в сроки, установленные в соответствии с Трудовым Кодексом Российской Федерации (далее – ТК РФ), коллективным договором, правилами внутреннего трудового распорядка организации, трудовыми договорами. </w:t>
      </w:r>
    </w:p>
    <w:p w:rsidR="007166E7" w:rsidRPr="007166E7" w:rsidRDefault="007166E7" w:rsidP="005F6E91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со</w:t>
      </w:r>
      <w:r w:rsidRPr="007166E7">
        <w:rPr>
          <w:szCs w:val="28"/>
        </w:rPr>
        <w:t xml:space="preserve"> ст. 136 ТК РФ заработная плата должна выплачиваться не реже чем каждые полмесяца в день, установленный правилами внутреннего трудового распорядка организации, коллективным договором, трудовым договором.</w:t>
      </w:r>
    </w:p>
    <w:p w:rsidR="007166E7" w:rsidRPr="007166E7" w:rsidRDefault="007166E7" w:rsidP="005F6E91">
      <w:pPr>
        <w:pStyle w:val="a3"/>
        <w:ind w:firstLine="720"/>
        <w:jc w:val="both"/>
        <w:rPr>
          <w:szCs w:val="28"/>
        </w:rPr>
      </w:pPr>
      <w:r w:rsidRPr="007166E7">
        <w:rPr>
          <w:szCs w:val="28"/>
        </w:rPr>
        <w:t>Согласно ст. 140 ТК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7166E7" w:rsidRDefault="00401814" w:rsidP="005F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 считаете, что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которой Вы состояли или состоите в трудовых отношениях имеется перед вами задолженность по заработной плате, Вы вправе обратиться в </w:t>
      </w:r>
      <w:r w:rsidR="005670D6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г. Санкт-Петербурге, </w:t>
      </w:r>
      <w:r>
        <w:rPr>
          <w:rFonts w:ascii="Times New Roman" w:hAnsi="Times New Roman" w:cs="Times New Roman"/>
          <w:sz w:val="28"/>
          <w:szCs w:val="28"/>
        </w:rPr>
        <w:t>прокуратуру района, на территории которого находится и</w:t>
      </w:r>
      <w:r w:rsidR="005670D6">
        <w:rPr>
          <w:rFonts w:ascii="Times New Roman" w:hAnsi="Times New Roman" w:cs="Times New Roman"/>
          <w:sz w:val="28"/>
          <w:szCs w:val="28"/>
        </w:rPr>
        <w:t>сполнительный орган организации, в суд.</w:t>
      </w:r>
    </w:p>
    <w:p w:rsidR="005670D6" w:rsidRDefault="005670D6" w:rsidP="00567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D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ст. 355 Трудового кодекса Российской Федерации обеспечение соблюдения и </w:t>
      </w:r>
      <w:proofErr w:type="gramStart"/>
      <w:r w:rsidRPr="005670D6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5670D6">
        <w:rPr>
          <w:rFonts w:ascii="Times New Roman" w:hAnsi="Times New Roman" w:cs="Times New Roman"/>
          <w:sz w:val="28"/>
          <w:szCs w:val="28"/>
        </w:rPr>
        <w:t xml:space="preserve"> трудовых прав и свобод граждан, обеспечение соблюдения работодателями трудового законодательства и иных нормативных правовых актов, содержащих нормы трудового права являются основными задачами федеральной инспекции труда.</w:t>
      </w:r>
    </w:p>
    <w:p w:rsidR="00401814" w:rsidRDefault="00401814" w:rsidP="005F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ч.1 ст.45 Гражданского процессуального кодекса Российской Федерации прокурор вправе обратиться в суд с заявлениями в защиту прав, свобод и законных интересов граждан.</w:t>
      </w:r>
    </w:p>
    <w:p w:rsidR="008823A4" w:rsidRPr="008823A4" w:rsidRDefault="005670D6" w:rsidP="005F6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23A4">
        <w:rPr>
          <w:rFonts w:ascii="Times New Roman" w:hAnsi="Times New Roman" w:cs="Times New Roman"/>
          <w:sz w:val="28"/>
          <w:szCs w:val="28"/>
        </w:rPr>
        <w:t xml:space="preserve">опрос о направлении в суд </w:t>
      </w:r>
      <w:r w:rsidR="005F6E91">
        <w:rPr>
          <w:rFonts w:ascii="Times New Roman" w:hAnsi="Times New Roman" w:cs="Times New Roman"/>
          <w:sz w:val="28"/>
          <w:szCs w:val="28"/>
        </w:rPr>
        <w:t>заявления</w:t>
      </w:r>
      <w:r w:rsidR="008823A4">
        <w:rPr>
          <w:rFonts w:ascii="Times New Roman" w:hAnsi="Times New Roman" w:cs="Times New Roman"/>
          <w:sz w:val="28"/>
          <w:szCs w:val="28"/>
        </w:rPr>
        <w:t xml:space="preserve"> о </w:t>
      </w:r>
      <w:r w:rsidR="005F6E91">
        <w:rPr>
          <w:rFonts w:ascii="Times New Roman" w:hAnsi="Times New Roman" w:cs="Times New Roman"/>
          <w:sz w:val="28"/>
          <w:szCs w:val="28"/>
        </w:rPr>
        <w:t>взыскании</w:t>
      </w:r>
      <w:r w:rsidR="008823A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долженности по заработной плате рассматривается прокуратурой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волеизъявления гражданина на обращение в суд с заявлением в его 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23A4" w:rsidRDefault="005670D6" w:rsidP="005F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8823A4" w:rsidRPr="008823A4">
        <w:rPr>
          <w:rFonts w:ascii="Times New Roman" w:hAnsi="Times New Roman" w:cs="Times New Roman"/>
          <w:sz w:val="28"/>
          <w:szCs w:val="28"/>
        </w:rPr>
        <w:t xml:space="preserve"> соответствии со ст. 22 Гражданского процессуального кодекса РФ, ст. ст. 391, 392 Трудового кодекса РФ работник вправе </w:t>
      </w:r>
      <w:r w:rsidR="008823A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8823A4" w:rsidRPr="008823A4">
        <w:rPr>
          <w:rFonts w:ascii="Times New Roman" w:hAnsi="Times New Roman" w:cs="Times New Roman"/>
          <w:sz w:val="28"/>
          <w:szCs w:val="28"/>
        </w:rPr>
        <w:t>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</w:t>
      </w:r>
      <w:proofErr w:type="gramEnd"/>
      <w:r w:rsidR="008823A4" w:rsidRPr="008823A4">
        <w:rPr>
          <w:rFonts w:ascii="Times New Roman" w:hAnsi="Times New Roman" w:cs="Times New Roman"/>
          <w:sz w:val="28"/>
          <w:szCs w:val="28"/>
        </w:rPr>
        <w:t xml:space="preserve"> приказа об увольнении либо со дня выдачи трудовой книжки. Пункт 3 ст. 392 ТК РФ предусматривает, что при пропуске по уважительным причинам установленных сроков, они могут быть восстановлены судом.</w:t>
      </w:r>
    </w:p>
    <w:p w:rsidR="008823A4" w:rsidRPr="008823A4" w:rsidRDefault="008823A4" w:rsidP="005F6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96B79">
        <w:rPr>
          <w:rFonts w:ascii="Times New Roman" w:hAnsi="Times New Roman" w:cs="Times New Roman"/>
          <w:sz w:val="28"/>
          <w:szCs w:val="28"/>
        </w:rPr>
        <w:t xml:space="preserve">в случае несвоевременной выплаты заработной платы </w:t>
      </w:r>
      <w:r>
        <w:rPr>
          <w:rFonts w:ascii="Times New Roman" w:hAnsi="Times New Roman" w:cs="Times New Roman"/>
          <w:sz w:val="28"/>
          <w:szCs w:val="28"/>
        </w:rPr>
        <w:t>действующее законодательство предоставляет</w:t>
      </w:r>
      <w:r w:rsidR="005F6E91">
        <w:rPr>
          <w:rFonts w:ascii="Times New Roman" w:hAnsi="Times New Roman" w:cs="Times New Roman"/>
          <w:sz w:val="28"/>
          <w:szCs w:val="28"/>
        </w:rPr>
        <w:t xml:space="preserve"> возможность гражданам защищать нарушенные права различными способами – подав заявление в </w:t>
      </w:r>
      <w:r w:rsidR="005670D6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г. Санкт-Петербурге, </w:t>
      </w:r>
      <w:r w:rsidR="005F6E91">
        <w:rPr>
          <w:rFonts w:ascii="Times New Roman" w:hAnsi="Times New Roman" w:cs="Times New Roman"/>
          <w:sz w:val="28"/>
          <w:szCs w:val="28"/>
        </w:rPr>
        <w:t xml:space="preserve">прокуратуру района о </w:t>
      </w:r>
      <w:r w:rsidR="00F96B79">
        <w:rPr>
          <w:rFonts w:ascii="Times New Roman" w:hAnsi="Times New Roman" w:cs="Times New Roman"/>
          <w:sz w:val="28"/>
          <w:szCs w:val="28"/>
        </w:rPr>
        <w:t>взыскании задолженности по заработной плате</w:t>
      </w:r>
      <w:r w:rsidR="005F6E91">
        <w:rPr>
          <w:rFonts w:ascii="Times New Roman" w:hAnsi="Times New Roman" w:cs="Times New Roman"/>
          <w:sz w:val="28"/>
          <w:szCs w:val="28"/>
        </w:rPr>
        <w:t xml:space="preserve"> в судебном порядке либо путем самостоятельного обращения в суд.                                                                                                                              </w:t>
      </w:r>
    </w:p>
    <w:p w:rsidR="007166E7" w:rsidRDefault="007166E7" w:rsidP="005F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B70" w:rsidRPr="009C1B70" w:rsidRDefault="009C1B70" w:rsidP="009C1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70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1B70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C1B70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1B70"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1A2744" w:rsidRPr="009C1B70" w:rsidRDefault="001A2744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bookmarkStart w:id="0" w:name="_GoBack"/>
      <w:bookmarkEnd w:id="0"/>
    </w:p>
    <w:p w:rsidR="009C1B70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C1B70" w:rsidRPr="009C1B70" w:rsidRDefault="009C1B70" w:rsidP="009C1B7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9C1B70">
        <w:rPr>
          <w:rFonts w:ascii="Times New Roman" w:hAnsi="Times New Roman" w:cs="Times New Roman"/>
          <w:sz w:val="28"/>
          <w:szCs w:val="28"/>
        </w:rPr>
        <w:t xml:space="preserve">рист 3 класса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C1B70">
        <w:rPr>
          <w:rFonts w:ascii="Times New Roman" w:hAnsi="Times New Roman" w:cs="Times New Roman"/>
          <w:sz w:val="28"/>
          <w:szCs w:val="28"/>
        </w:rPr>
        <w:t xml:space="preserve">   Р.Р. Рахимова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9C1B70" w:rsidRPr="009C1B70" w:rsidSect="00401814">
      <w:pgSz w:w="11906" w:h="16840"/>
      <w:pgMar w:top="567" w:right="850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21"/>
    <w:rsid w:val="00092221"/>
    <w:rsid w:val="001A2744"/>
    <w:rsid w:val="002352A8"/>
    <w:rsid w:val="00401814"/>
    <w:rsid w:val="005670D6"/>
    <w:rsid w:val="005F6E91"/>
    <w:rsid w:val="007166E7"/>
    <w:rsid w:val="00822AB1"/>
    <w:rsid w:val="008823A4"/>
    <w:rsid w:val="009C1B70"/>
    <w:rsid w:val="00C75DDB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66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6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01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66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6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01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Римма Р.</dc:creator>
  <cp:lastModifiedBy>Горностаева Екатерина А.</cp:lastModifiedBy>
  <cp:revision>2</cp:revision>
  <cp:lastPrinted>2015-07-30T14:49:00Z</cp:lastPrinted>
  <dcterms:created xsi:type="dcterms:W3CDTF">2015-08-01T11:03:00Z</dcterms:created>
  <dcterms:modified xsi:type="dcterms:W3CDTF">2015-08-01T11:03:00Z</dcterms:modified>
</cp:coreProperties>
</file>