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60" w:rsidRPr="00A22E64" w:rsidRDefault="009D2C60" w:rsidP="009D2C60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A22E64">
        <w:rPr>
          <w:rFonts w:ascii="Arial" w:hAnsi="Arial" w:cs="Arial"/>
          <w:b/>
          <w:bCs/>
          <w:i/>
          <w:iCs/>
          <w:sz w:val="28"/>
          <w:szCs w:val="28"/>
        </w:rPr>
        <w:t>Заблаговременная работа с гражданами ведется до наступления пенсионного возраста</w:t>
      </w:r>
    </w:p>
    <w:p w:rsidR="009D2C60" w:rsidRPr="00A22E64" w:rsidRDefault="009D2C60" w:rsidP="009D2C60">
      <w:pPr>
        <w:spacing w:after="200" w:line="276" w:lineRule="auto"/>
        <w:jc w:val="left"/>
      </w:pPr>
      <w:r w:rsidRPr="009D2C60">
        <w:rPr>
          <w:rFonts w:eastAsiaTheme="minorHAnsi"/>
          <w:iCs/>
          <w:color w:val="000000"/>
          <w:lang w:eastAsia="en-US"/>
        </w:rPr>
        <w:t>Управление Пенсионного фонда Российской Федерации в Василеостровском районе Санкт-Петербурга</w:t>
      </w:r>
      <w:r>
        <w:rPr>
          <w:rFonts w:eastAsiaTheme="minorHAnsi"/>
          <w:iCs/>
          <w:color w:val="000000"/>
          <w:lang w:eastAsia="en-US"/>
        </w:rPr>
        <w:t xml:space="preserve"> </w:t>
      </w:r>
      <w:r w:rsidRPr="00A22E64">
        <w:t xml:space="preserve"> напоминает жителям города, в ближайшие годы планирующим выйти на </w:t>
      </w:r>
      <w:r w:rsidRPr="00A22E64">
        <w:rPr>
          <w:b/>
        </w:rPr>
        <w:t>пенсию</w:t>
      </w:r>
      <w:r w:rsidRPr="00A22E64">
        <w:t xml:space="preserve">, что Управление </w:t>
      </w:r>
      <w:r w:rsidRPr="00A22E64">
        <w:rPr>
          <w:b/>
        </w:rPr>
        <w:t>ПФР</w:t>
      </w:r>
      <w:r w:rsidRPr="00A22E64">
        <w:t xml:space="preserve"> проводит заблаговременную работу с будущими </w:t>
      </w:r>
      <w:r w:rsidRPr="00A22E64">
        <w:rPr>
          <w:b/>
        </w:rPr>
        <w:t>пенсионерами</w:t>
      </w:r>
      <w:r w:rsidRPr="00A22E64">
        <w:t xml:space="preserve"> по уточнению их пенсионных прав за 2 года до возникновения права на назначение </w:t>
      </w:r>
      <w:r w:rsidRPr="00A22E64">
        <w:rPr>
          <w:b/>
        </w:rPr>
        <w:t>страховой пенсии</w:t>
      </w:r>
      <w:r w:rsidRPr="00A22E64">
        <w:t>, в том числе досрочной.﻿</w:t>
      </w:r>
    </w:p>
    <w:p w:rsidR="009D2C60" w:rsidRPr="009D2C60" w:rsidRDefault="009D2C60" w:rsidP="009D2C60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2C60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0"/>
    <w:rsid w:val="006718A0"/>
    <w:rsid w:val="009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2021-02-17T13:28:00Z</dcterms:created>
  <dcterms:modified xsi:type="dcterms:W3CDTF">2021-02-17T13:31:00Z</dcterms:modified>
</cp:coreProperties>
</file>