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1B" w:rsidRPr="00AF731B" w:rsidRDefault="00AF731B" w:rsidP="00AF731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r w:rsidRPr="00AF731B">
        <w:rPr>
          <w:rFonts w:ascii="Times New Roman" w:hAnsi="Times New Roman" w:cs="Times New Roman"/>
          <w:b/>
          <w:sz w:val="32"/>
          <w:szCs w:val="32"/>
          <w:lang w:eastAsia="ru-RU"/>
        </w:rPr>
        <w:t>В России с 1 января 2020 года вводятся электронные трудовые книжки</w:t>
      </w:r>
    </w:p>
    <w:bookmarkEnd w:id="0"/>
    <w:p w:rsidR="00AF731B" w:rsidRPr="00AF731B" w:rsidRDefault="00AF731B" w:rsidP="00AF731B">
      <w:pPr>
        <w:shd w:val="clear" w:color="auto" w:fill="FFFFFF"/>
        <w:spacing w:after="12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731B">
        <w:rPr>
          <w:rFonts w:ascii="Times New Roman" w:hAnsi="Times New Roman" w:cs="Times New Roman"/>
          <w:bCs/>
          <w:sz w:val="26"/>
          <w:szCs w:val="26"/>
          <w:lang w:eastAsia="ru-RU"/>
        </w:rPr>
        <w:t>Электронная трудовая книжка (ЭТК) – новый формат хорошо знакомого всем работающим россиянам документа. 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 Переход к новому формату трудовой книжки добровольный и позволяет сохранить бумажную книжку столько, сколько это необходимо.</w:t>
      </w:r>
    </w:p>
    <w:p w:rsidR="00AF731B" w:rsidRPr="00AF731B" w:rsidRDefault="00AF731B" w:rsidP="00AF731B">
      <w:pPr>
        <w:pStyle w:val="a4"/>
        <w:shd w:val="clear" w:color="auto" w:fill="FFFFFF"/>
        <w:spacing w:before="0" w:after="120"/>
        <w:ind w:firstLine="709"/>
        <w:jc w:val="both"/>
        <w:rPr>
          <w:sz w:val="26"/>
          <w:szCs w:val="26"/>
        </w:rPr>
      </w:pPr>
      <w:r w:rsidRPr="00AF731B">
        <w:rPr>
          <w:sz w:val="26"/>
          <w:szCs w:val="26"/>
        </w:rPr>
        <w:t xml:space="preserve">Напомним, что работодатели до 31 октября 2020 года включительно должны в письменном виде уведомить своих работников об изменениях законодательства, связанных с формированием сведений о трудовой деятельности в электронном виде, а также о праве выбора работниками способа ведения трудовой книжки. </w:t>
      </w:r>
    </w:p>
    <w:p w:rsidR="00AF731B" w:rsidRPr="00AF731B" w:rsidRDefault="00AF731B" w:rsidP="00AF731B">
      <w:pPr>
        <w:pStyle w:val="a4"/>
        <w:shd w:val="clear" w:color="auto" w:fill="FFFFFF"/>
        <w:spacing w:before="0" w:after="120"/>
        <w:ind w:firstLine="709"/>
        <w:jc w:val="both"/>
        <w:rPr>
          <w:sz w:val="26"/>
          <w:szCs w:val="26"/>
        </w:rPr>
      </w:pPr>
      <w:proofErr w:type="gramStart"/>
      <w:r w:rsidRPr="00AF731B">
        <w:rPr>
          <w:sz w:val="26"/>
          <w:szCs w:val="26"/>
        </w:rPr>
        <w:t>А работники, в свою очередь, до конца этого года должны принять решение, в каком виде они хотят учитывать свой трудовой стаж (в бумажном или электронном), и подать соответствующее заявление работодателю.</w:t>
      </w:r>
      <w:proofErr w:type="gramEnd"/>
    </w:p>
    <w:p w:rsidR="00AF731B" w:rsidRPr="00AF731B" w:rsidRDefault="00AF731B" w:rsidP="00AF731B">
      <w:pPr>
        <w:shd w:val="clear" w:color="auto" w:fill="FFFFFF"/>
        <w:spacing w:after="12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731B">
        <w:rPr>
          <w:rFonts w:ascii="Times New Roman" w:hAnsi="Times New Roman" w:cs="Times New Roman"/>
          <w:sz w:val="26"/>
          <w:szCs w:val="26"/>
        </w:rPr>
        <w:t xml:space="preserve">В первом случае для сотрудника ничего не меняется - работодатель ведёт его </w:t>
      </w:r>
      <w:proofErr w:type="gramStart"/>
      <w:r w:rsidRPr="00AF731B">
        <w:rPr>
          <w:rFonts w:ascii="Times New Roman" w:hAnsi="Times New Roman" w:cs="Times New Roman"/>
          <w:sz w:val="26"/>
          <w:szCs w:val="26"/>
        </w:rPr>
        <w:t>трудовую</w:t>
      </w:r>
      <w:proofErr w:type="gramEnd"/>
      <w:r w:rsidRPr="00AF731B">
        <w:rPr>
          <w:rFonts w:ascii="Times New Roman" w:hAnsi="Times New Roman" w:cs="Times New Roman"/>
          <w:sz w:val="26"/>
          <w:szCs w:val="26"/>
        </w:rPr>
        <w:t xml:space="preserve"> как в бумажном, так и в электронном формате. Во втором же случае бумажная трудовая выдаётся работнику на руки, и формируется только её электронная версия.</w:t>
      </w:r>
      <w:r w:rsidRPr="00AF731B">
        <w:rPr>
          <w:rFonts w:ascii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AF731B" w:rsidRPr="00AF731B" w:rsidRDefault="00AF731B" w:rsidP="00AF731B">
      <w:pPr>
        <w:shd w:val="clear" w:color="auto" w:fill="FFFFFF"/>
        <w:spacing w:after="125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731B">
        <w:rPr>
          <w:rFonts w:ascii="Times New Roman" w:hAnsi="Times New Roman" w:cs="Times New Roman"/>
          <w:sz w:val="26"/>
          <w:szCs w:val="26"/>
          <w:lang w:eastAsia="ru-RU"/>
        </w:rPr>
        <w:t xml:space="preserve">Бумажная трудовая книжка при этом не теряет своей силы и продолжает использоваться наравне </w:t>
      </w:r>
      <w:proofErr w:type="gramStart"/>
      <w:r w:rsidRPr="00AF731B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AF731B">
        <w:rPr>
          <w:rFonts w:ascii="Times New Roman" w:hAnsi="Times New Roman" w:cs="Times New Roman"/>
          <w:sz w:val="26"/>
          <w:szCs w:val="26"/>
          <w:lang w:eastAsia="ru-RU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сведения, начиная с 2020 года.</w:t>
      </w:r>
    </w:p>
    <w:p w:rsidR="00AF731B" w:rsidRPr="00AF731B" w:rsidRDefault="00AF731B" w:rsidP="00AF731B">
      <w:pPr>
        <w:pStyle w:val="a4"/>
        <w:shd w:val="clear" w:color="auto" w:fill="FFFFFF"/>
        <w:spacing w:before="0" w:after="120"/>
        <w:ind w:firstLine="709"/>
        <w:jc w:val="both"/>
        <w:rPr>
          <w:sz w:val="26"/>
          <w:szCs w:val="26"/>
        </w:rPr>
      </w:pPr>
      <w:r w:rsidRPr="00AF731B">
        <w:rPr>
          <w:sz w:val="26"/>
          <w:szCs w:val="26"/>
        </w:rPr>
        <w:t>У тех, кто впервые начнет трудовую деятельность в 2021 году, трудовые книжки сразу будут формироваться только в электронном формате.</w:t>
      </w:r>
    </w:p>
    <w:p w:rsidR="00AF731B" w:rsidRPr="00AF731B" w:rsidRDefault="00AF731B" w:rsidP="00AF731B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731B">
        <w:rPr>
          <w:rFonts w:ascii="Times New Roman" w:hAnsi="Times New Roman" w:cs="Times New Roman"/>
          <w:sz w:val="26"/>
          <w:szCs w:val="26"/>
          <w:lang w:eastAsia="ru-RU"/>
        </w:rPr>
        <w:t>Сведения о трудовой деятельности и трудовом стаже каждого работника работодатель ежемесячно представляет в Пенсионный фонд, а Пенсионный фонд - ведёт учёт этих сведений.</w:t>
      </w:r>
    </w:p>
    <w:p w:rsidR="00AF731B" w:rsidRPr="00AF731B" w:rsidRDefault="00AF731B" w:rsidP="00AF731B">
      <w:pPr>
        <w:autoSpaceDE w:val="0"/>
        <w:autoSpaceDN w:val="0"/>
        <w:adjustRightInd w:val="0"/>
        <w:ind w:left="45" w:firstLine="664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AF731B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Сведения о трудовой деятельности, предоставляемые из информационных ресурсов Пенсионного фонда Российской Федерации</w:t>
      </w:r>
      <w:r w:rsidRPr="00AF731B">
        <w:rPr>
          <w:rFonts w:ascii="Times New Roman" w:hAnsi="Times New Roman" w:cs="Times New Roman"/>
          <w:sz w:val="26"/>
          <w:szCs w:val="26"/>
        </w:rPr>
        <w:t>, можно самостоятельно сформировать в Личном кабинете на сайтах ПФР</w:t>
      </w:r>
      <w:r w:rsidRPr="00AF73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5" w:history="1">
        <w:r w:rsidRPr="00AF731B">
          <w:rPr>
            <w:rStyle w:val="a3"/>
            <w:rFonts w:ascii="Times New Roman" w:hAnsi="Times New Roman" w:cs="Times New Roman"/>
            <w:sz w:val="26"/>
            <w:szCs w:val="26"/>
          </w:rPr>
          <w:t>http://www.pfrf.ru/</w:t>
        </w:r>
      </w:hyperlink>
      <w:r w:rsidRPr="00AF73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ЕПГУ </w:t>
      </w:r>
      <w:hyperlink r:id="rId6" w:history="1">
        <w:r w:rsidRPr="00AF731B">
          <w:rPr>
            <w:rStyle w:val="a3"/>
            <w:rFonts w:ascii="Times New Roman" w:hAnsi="Times New Roman" w:cs="Times New Roman"/>
            <w:sz w:val="26"/>
            <w:szCs w:val="26"/>
          </w:rPr>
          <w:t>https://www.gosuslugi.ru/</w:t>
        </w:r>
      </w:hyperlink>
      <w:r w:rsidRPr="00AF73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 наличии подтверждённой учётной записи</w:t>
      </w:r>
      <w:r w:rsidRPr="00AF731B">
        <w:rPr>
          <w:rFonts w:ascii="Times New Roman" w:hAnsi="Times New Roman" w:cs="Times New Roman"/>
          <w:sz w:val="26"/>
          <w:szCs w:val="26"/>
        </w:rPr>
        <w:t xml:space="preserve"> или получить в МФЦ или клиентской службе ПФР. </w:t>
      </w:r>
    </w:p>
    <w:p w:rsidR="001440C0" w:rsidRDefault="001440C0" w:rsidP="001440C0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  <w:proofErr w:type="gramStart"/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Российской</w:t>
      </w:r>
      <w:proofErr w:type="gramEnd"/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Федерации в Василеостровском районе Санкт-Петербурга</w:t>
      </w:r>
    </w:p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C0"/>
    <w:rsid w:val="001440C0"/>
    <w:rsid w:val="006718A0"/>
    <w:rsid w:val="00AF731B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3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73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3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73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Крюкова Юлия Павловна</cp:lastModifiedBy>
  <cp:revision>3</cp:revision>
  <dcterms:created xsi:type="dcterms:W3CDTF">2020-11-06T07:09:00Z</dcterms:created>
  <dcterms:modified xsi:type="dcterms:W3CDTF">2020-11-06T07:10:00Z</dcterms:modified>
</cp:coreProperties>
</file>