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036" w:rsidRDefault="00C16036" w:rsidP="00C1603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Упрощённый порядок оформления льготной парковки для инвалидов действует на территории всей страны</w:t>
      </w:r>
    </w:p>
    <w:p w:rsidR="00C16036" w:rsidRDefault="00C16036" w:rsidP="00C1603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Содержание новости</w:t>
      </w:r>
    </w:p>
    <w:p w:rsidR="00C16036" w:rsidRDefault="00C16036" w:rsidP="00C1603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1 июля 2020 года право водителя на льготный доступ к специальным местам на парковке определяется с помощью сведений из Федерального реестра инвалидов (ФРИ), оператором которого является Пенсионный фонд России.</w:t>
      </w:r>
    </w:p>
    <w:p w:rsidR="00C16036" w:rsidRDefault="00C16036" w:rsidP="00C1603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Гражданину с инвалидностью достаточно разместить во ФРИ сведения об управляемом им или перевозящем его автомобиле. Законный представитель инвалида (ребёнка-инвалида) также может разместить во ФРИ сведения о транспортном средстве, перевозящем инвалида (ребёнка - инвалида).</w:t>
      </w:r>
    </w:p>
    <w:p w:rsidR="00C16036" w:rsidRDefault="00C16036" w:rsidP="00C1603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Заявление необходимо подать в Личном кабинете инвалида на сайте ФРИ, ЕПГУ или в МФЦ. Заявления в клиентских службах Пенсионного фонда не принимаются. Сведения об автомобиле, на котором планируется поездка, появятся во ФРИ в течение 15 минут после внесения данных любым из вышеуказанных способов.</w:t>
      </w:r>
    </w:p>
    <w:p w:rsidR="00C16036" w:rsidRDefault="00C16036" w:rsidP="00C1603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Данные подаются на один автомобиль, но при необходимости гражданин может изменить сведения о транспортном средстве, подав новое заявление, актуальными будут считаться сведения, размещённые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во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ФРИ последними.</w:t>
      </w:r>
    </w:p>
    <w:p w:rsidR="00C16036" w:rsidRDefault="00C16036" w:rsidP="00C1603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Благодаря скорости привязки гражданам с инвалидностью теперь проще пользоваться услугами такси или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каршеринга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 То есть право на льготную парковку имеет тот автомобиль, который в данный момент физически перевозит инвалида.</w:t>
      </w:r>
    </w:p>
    <w:p w:rsidR="00C16036" w:rsidRDefault="00C16036" w:rsidP="00C1603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Напомним, право на бесплатную парковку на специально выделенных парковочных местах имеет автомобиль, управляемый инвалидом первой или второй группы, или перевозящим его, в том числе  ребенка - инвалида. Бесплатная парковка предоставляется и инвалидам третьей группы, у которых ограничена способность в самостоятельном передвижении. Граждане из числа инвалидов третьей группы, ранее получившие опознавательный знак «Инвалид», также имеют право оформить данное разрешение.</w:t>
      </w:r>
    </w:p>
    <w:p w:rsidR="00C16036" w:rsidRDefault="00C16036" w:rsidP="00C1603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Информация, занесённая во ФРИ, имеет силу на территории всей страны, тогда как раньше в каждом субъекте была своя база номеров машин, имеющих льготы. Таким образом, если автомобиль внесён во ФРИ, то пользоваться выделенными парковочными местами можно будет в любом регионе. Доступ к реестру получают органы власти всех субъектов, которые определяют количество льготных парковочных мест в общественных местах и проверяют право на льготное парковочное место.</w:t>
      </w:r>
    </w:p>
    <w:p w:rsidR="00C16036" w:rsidRDefault="00C16036" w:rsidP="00C1603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1 января 2021 года проверка права на бесплатную парковку будет осуществляться только на основании сведений ФРИ.</w:t>
      </w:r>
    </w:p>
    <w:p w:rsidR="00C16036" w:rsidRDefault="00C16036" w:rsidP="00C1603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сведения.</w:t>
      </w:r>
    </w:p>
    <w:p w:rsidR="00C16036" w:rsidRDefault="00C16036" w:rsidP="00C1603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lastRenderedPageBreak/>
        <w:t xml:space="preserve">С 1 марта 2020 года до 1 марта 2021 года действует временный порядок определения инвалидности, согласно которому вся процедура происходит исключительно на основе документов медицинских учреждений, без посещения инвалидом бюро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медико-социальной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экспертизы. Продление инвалидности также осуществляется заочно.</w:t>
      </w:r>
    </w:p>
    <w:p w:rsidR="00C16036" w:rsidRDefault="00C16036" w:rsidP="00C1603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Подробнее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http://www.pfrf.ru/press_center/~2020/06/30/208500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.</w:t>
      </w:r>
    </w:p>
    <w:p w:rsidR="008A3606" w:rsidRDefault="008A3606"/>
    <w:p w:rsidR="00946C88" w:rsidRDefault="00946C88" w:rsidP="00946C88"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946C88" w:rsidRDefault="00946C88">
      <w:bookmarkStart w:id="0" w:name="_GoBack"/>
      <w:bookmarkEnd w:id="0"/>
    </w:p>
    <w:sectPr w:rsidR="00946C88" w:rsidSect="00390B6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24"/>
    <w:rsid w:val="00540C24"/>
    <w:rsid w:val="008A3606"/>
    <w:rsid w:val="00946C88"/>
    <w:rsid w:val="00C1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press_center/~2020/06/30/2085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Юлия Павловна</dc:creator>
  <cp:keywords/>
  <dc:description/>
  <cp:lastModifiedBy>Крюкова Юлия Павловна</cp:lastModifiedBy>
  <cp:revision>3</cp:revision>
  <dcterms:created xsi:type="dcterms:W3CDTF">2020-12-15T11:12:00Z</dcterms:created>
  <dcterms:modified xsi:type="dcterms:W3CDTF">2020-12-15T11:12:00Z</dcterms:modified>
</cp:coreProperties>
</file>