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50" w:rsidRDefault="00014550" w:rsidP="00014550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1455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До 31 декабря индивидуальным предпринимателям необходимо </w:t>
      </w:r>
    </w:p>
    <w:p w:rsidR="00014550" w:rsidRDefault="00014550" w:rsidP="00014550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1455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уплатить страховые взносы за 2015 год</w:t>
      </w:r>
    </w:p>
    <w:p w:rsidR="00014550" w:rsidRPr="005C49D4" w:rsidRDefault="00014550" w:rsidP="00014550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014550" w:rsidRPr="005C49D4" w:rsidRDefault="00014550" w:rsidP="00014550">
      <w:pPr>
        <w:spacing w:after="0" w:line="300" w:lineRule="atLeast"/>
        <w:ind w:left="-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C49D4" w:rsidRPr="005C49D4">
        <w:rPr>
          <w:rFonts w:ascii="Times New Roman" w:hAnsi="Times New Roman" w:cs="Times New Roman"/>
          <w:color w:val="000000"/>
          <w:sz w:val="24"/>
          <w:szCs w:val="24"/>
        </w:rPr>
        <w:t xml:space="preserve">Уплата страховых взносов в фиксированном размере осуществляется не позднее 31 декабря отдельно в каждый внебюджетный фонд единовременно или несколькими платежами в течение года. До 31 декабря 2015 года необходимо уплатить на ОПС </w:t>
      </w:r>
      <w:r w:rsidR="005C49D4" w:rsidRPr="005C49D4">
        <w:rPr>
          <w:rFonts w:ascii="Times New Roman" w:hAnsi="Times New Roman" w:cs="Times New Roman"/>
          <w:sz w:val="24"/>
          <w:szCs w:val="24"/>
        </w:rPr>
        <w:t xml:space="preserve">– </w:t>
      </w:r>
      <w:r w:rsidR="005C49D4" w:rsidRPr="005C49D4">
        <w:rPr>
          <w:rFonts w:ascii="Times New Roman" w:hAnsi="Times New Roman" w:cs="Times New Roman"/>
          <w:b/>
          <w:bCs/>
          <w:sz w:val="24"/>
          <w:szCs w:val="24"/>
        </w:rPr>
        <w:t xml:space="preserve">18 610,80 рублей, </w:t>
      </w:r>
      <w:r w:rsidR="005C49D4" w:rsidRPr="005C49D4">
        <w:rPr>
          <w:rFonts w:ascii="Times New Roman" w:hAnsi="Times New Roman" w:cs="Times New Roman"/>
          <w:sz w:val="24"/>
          <w:szCs w:val="24"/>
        </w:rPr>
        <w:t>на ОМС –</w:t>
      </w:r>
      <w:r w:rsidR="005C49D4" w:rsidRPr="005C49D4">
        <w:rPr>
          <w:rFonts w:ascii="Times New Roman" w:hAnsi="Times New Roman" w:cs="Times New Roman"/>
          <w:b/>
          <w:bCs/>
          <w:sz w:val="24"/>
          <w:szCs w:val="24"/>
        </w:rPr>
        <w:t xml:space="preserve"> 3 650,58 рублей.</w:t>
      </w:r>
    </w:p>
    <w:p w:rsidR="00014550" w:rsidRPr="00014550" w:rsidRDefault="00014550" w:rsidP="0001455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9D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Если доход индивидуального предпринимателя за отчетный период составит более </w:t>
      </w:r>
      <w:r w:rsidRPr="00014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300 тысяч рублей, то до 1 апреля 2016 года он должен дополнительно перечислить в ПФР страховой взнос в размере 1% от суммы превышения.</w:t>
      </w:r>
    </w:p>
    <w:p w:rsidR="00014550" w:rsidRPr="00014550" w:rsidRDefault="00014550" w:rsidP="0001455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014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тех, кто ведет свою предпринимательскую деятельность не с начала года, платеж будет меньше — им нужно отчитаться только за период с даты регистрации в налоговой службе по 31 декабря 2015 года или по дату закрытия ИП. Рассчитать платеж можно с помощью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hyperlink r:id="rId4" w:history="1">
        <w:r w:rsidRPr="0001455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«Кабинета плательщика»</w:t>
        </w:r>
      </w:hyperlink>
      <w:r w:rsidRPr="00014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сайте ПФР или в Управлении ПФР в Василеостровском районе по адресу: ул. Шевченко, д. 27, лит. А.</w:t>
      </w:r>
    </w:p>
    <w:p w:rsidR="00014550" w:rsidRPr="00014550" w:rsidRDefault="00014550" w:rsidP="00014550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0145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Добавим, что проконсультироваться по уплате страховых взносов можно по телефону «горячей линии» УПФР: 356-79-30.</w:t>
      </w:r>
    </w:p>
    <w:p w:rsidR="00A01AD7" w:rsidRDefault="005C49D4"/>
    <w:p w:rsidR="00014550" w:rsidRPr="00014550" w:rsidRDefault="00014550" w:rsidP="000145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4550">
        <w:rPr>
          <w:rFonts w:ascii="Times New Roman" w:hAnsi="Times New Roman" w:cs="Times New Roman"/>
          <w:sz w:val="24"/>
          <w:szCs w:val="24"/>
        </w:rPr>
        <w:t>УПФР в Василеостровском районе</w:t>
      </w:r>
    </w:p>
    <w:p w:rsidR="00014550" w:rsidRPr="00014550" w:rsidRDefault="00014550" w:rsidP="000145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4550">
        <w:rPr>
          <w:rFonts w:ascii="Times New Roman" w:hAnsi="Times New Roman" w:cs="Times New Roman"/>
          <w:sz w:val="24"/>
          <w:szCs w:val="24"/>
        </w:rPr>
        <w:t>Санкт-Петербурга</w:t>
      </w:r>
    </w:p>
    <w:sectPr w:rsidR="00014550" w:rsidRPr="0001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BD"/>
    <w:rsid w:val="00014550"/>
    <w:rsid w:val="001334BD"/>
    <w:rsid w:val="00485EF8"/>
    <w:rsid w:val="005C49D4"/>
    <w:rsid w:val="009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04129-F3F7-4807-9BF0-6CA521BE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/eservices/lk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Sofy</dc:creator>
  <cp:keywords/>
  <dc:description/>
  <cp:lastModifiedBy>Приемная</cp:lastModifiedBy>
  <cp:revision>5</cp:revision>
  <dcterms:created xsi:type="dcterms:W3CDTF">2015-10-20T07:25:00Z</dcterms:created>
  <dcterms:modified xsi:type="dcterms:W3CDTF">2015-10-20T09:35:00Z</dcterms:modified>
</cp:coreProperties>
</file>