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66" w:rsidRDefault="00A33CF0" w:rsidP="00B34766">
      <w:r>
        <w:t>Требования к протоколу об административном правонарушении</w:t>
      </w:r>
    </w:p>
    <w:p w:rsidR="00A33CF0" w:rsidRDefault="00A33CF0" w:rsidP="00B34766">
      <w:bookmarkStart w:id="0" w:name="_GoBack"/>
      <w:bookmarkEnd w:id="0"/>
    </w:p>
    <w:p w:rsidR="00B77861" w:rsidRDefault="00B77861" w:rsidP="00B77861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 w:cs="Times New Roman"/>
          <w:szCs w:val="28"/>
          <w:lang w:eastAsia="en-US"/>
        </w:rPr>
      </w:pPr>
      <w:r>
        <w:t xml:space="preserve">Статьей 28.2 </w:t>
      </w:r>
      <w:r>
        <w:rPr>
          <w:rFonts w:eastAsiaTheme="minorHAnsi" w:cs="Times New Roman"/>
          <w:szCs w:val="28"/>
          <w:lang w:eastAsia="en-US"/>
        </w:rPr>
        <w:t>Кодекса Российской Федерации об административных правонарушениях установлены обязательные требования к протоколу об административном правонарушении.</w:t>
      </w:r>
    </w:p>
    <w:p w:rsidR="00B77861" w:rsidRDefault="00B77861" w:rsidP="00B77861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t xml:space="preserve"> Физическому лицу или законному представителю юридического лица, в отношении которых возбуждено дело об административном правонарушении</w:t>
      </w:r>
    </w:p>
    <w:p w:rsidR="008C4781" w:rsidRDefault="00B77861" w:rsidP="008C4781">
      <w:pPr>
        <w:autoSpaceDE w:val="0"/>
        <w:autoSpaceDN w:val="0"/>
        <w:adjustRightInd w:val="0"/>
        <w:jc w:val="both"/>
        <w:rPr>
          <w:szCs w:val="28"/>
        </w:rPr>
      </w:pPr>
      <w:r>
        <w:rPr>
          <w:rFonts w:eastAsiaTheme="minorHAnsi" w:cs="Times New Roman"/>
          <w:szCs w:val="28"/>
          <w:lang w:eastAsia="en-US"/>
        </w:rPr>
        <w:t xml:space="preserve">при составлении уполномоченным должностным лицом протокола об административном правонарушении должны быть разъяснены </w:t>
      </w:r>
      <w:r>
        <w:rPr>
          <w:szCs w:val="28"/>
        </w:rPr>
        <w:t>п</w:t>
      </w:r>
      <w:r w:rsidRPr="00E60A19">
        <w:rPr>
          <w:szCs w:val="28"/>
        </w:rPr>
        <w:t>рава, предусмотренные 51 ст</w:t>
      </w:r>
      <w:r w:rsidR="008C4781">
        <w:rPr>
          <w:szCs w:val="28"/>
        </w:rPr>
        <w:t>атьей</w:t>
      </w:r>
      <w:r w:rsidRPr="00E60A19">
        <w:rPr>
          <w:szCs w:val="28"/>
        </w:rPr>
        <w:t xml:space="preserve"> Конституции Российской Федерации</w:t>
      </w:r>
      <w:r w:rsidR="008C4781">
        <w:rPr>
          <w:szCs w:val="28"/>
        </w:rPr>
        <w:t xml:space="preserve">, а именно о том, что </w:t>
      </w:r>
      <w:r w:rsidR="008C4781">
        <w:rPr>
          <w:rFonts w:eastAsiaTheme="minorHAnsi" w:cs="Times New Roman"/>
          <w:szCs w:val="28"/>
          <w:lang w:eastAsia="en-US"/>
        </w:rPr>
        <w:t>никто не обязан свидетельствовать против себя самого, своего супруга и близких родственников</w:t>
      </w:r>
      <w:r w:rsidR="008C4781">
        <w:rPr>
          <w:szCs w:val="28"/>
        </w:rPr>
        <w:t xml:space="preserve">, а также права и </w:t>
      </w:r>
      <w:proofErr w:type="gramStart"/>
      <w:r w:rsidR="008C4781">
        <w:rPr>
          <w:szCs w:val="28"/>
        </w:rPr>
        <w:t>обязанности</w:t>
      </w:r>
      <w:proofErr w:type="gramEnd"/>
      <w:r w:rsidR="008C4781">
        <w:rPr>
          <w:szCs w:val="28"/>
        </w:rPr>
        <w:t xml:space="preserve"> установленные</w:t>
      </w:r>
      <w:r w:rsidRPr="00E60A19">
        <w:rPr>
          <w:szCs w:val="28"/>
        </w:rPr>
        <w:t xml:space="preserve"> </w:t>
      </w:r>
      <w:r w:rsidR="008C4781">
        <w:rPr>
          <w:szCs w:val="28"/>
        </w:rPr>
        <w:t>статьями</w:t>
      </w:r>
      <w:r w:rsidRPr="00E60A19">
        <w:rPr>
          <w:szCs w:val="28"/>
        </w:rPr>
        <w:t xml:space="preserve"> 24.2-24.4, 25.1, 30.1 </w:t>
      </w:r>
      <w:r w:rsidR="008C4781">
        <w:rPr>
          <w:rFonts w:eastAsiaTheme="minorHAnsi" w:cs="Times New Roman"/>
          <w:szCs w:val="28"/>
          <w:lang w:eastAsia="en-US"/>
        </w:rPr>
        <w:t>Кодекса Российской Федерации об административных правонарушениях</w:t>
      </w:r>
      <w:r w:rsidRPr="00E60A19">
        <w:rPr>
          <w:szCs w:val="28"/>
        </w:rPr>
        <w:t xml:space="preserve">, </w:t>
      </w:r>
      <w:r w:rsidR="008C4781">
        <w:rPr>
          <w:szCs w:val="28"/>
        </w:rPr>
        <w:t xml:space="preserve">такие как право </w:t>
      </w:r>
      <w:r w:rsidRPr="00E60A19">
        <w:rPr>
          <w:szCs w:val="28"/>
        </w:rPr>
        <w:t>на выступление и дачу объяснений, заявление ходатай</w:t>
      </w:r>
      <w:r w:rsidR="008C4781">
        <w:rPr>
          <w:szCs w:val="28"/>
        </w:rPr>
        <w:t xml:space="preserve">ств и отводов, принесение жалоб, </w:t>
      </w:r>
      <w:r w:rsidRPr="00E60A19">
        <w:rPr>
          <w:szCs w:val="28"/>
        </w:rPr>
        <w:t xml:space="preserve">фиксацию в письменной форме, а также с помощью </w:t>
      </w:r>
      <w:proofErr w:type="gramStart"/>
      <w:r w:rsidRPr="00E60A19">
        <w:rPr>
          <w:szCs w:val="28"/>
        </w:rPr>
        <w:t>средств аудиозаписи хода рассмотрения дела</w:t>
      </w:r>
      <w:proofErr w:type="gramEnd"/>
      <w:r w:rsidRPr="00E60A19">
        <w:rPr>
          <w:szCs w:val="28"/>
        </w:rPr>
        <w:t xml:space="preserve"> об </w:t>
      </w:r>
      <w:r w:rsidR="008C4781">
        <w:rPr>
          <w:szCs w:val="28"/>
        </w:rPr>
        <w:t>административном правонарушении, ознакомления со всеми материалами дела</w:t>
      </w:r>
      <w:r w:rsidRPr="00E60A19">
        <w:rPr>
          <w:szCs w:val="28"/>
        </w:rPr>
        <w:t>, представлени</w:t>
      </w:r>
      <w:r w:rsidR="008C4781">
        <w:rPr>
          <w:szCs w:val="28"/>
        </w:rPr>
        <w:t>я доказательств</w:t>
      </w:r>
      <w:r w:rsidRPr="00E60A19">
        <w:rPr>
          <w:szCs w:val="28"/>
        </w:rPr>
        <w:t>,</w:t>
      </w:r>
      <w:r w:rsidR="008C4781">
        <w:rPr>
          <w:szCs w:val="28"/>
        </w:rPr>
        <w:t xml:space="preserve"> пользования</w:t>
      </w:r>
      <w:r w:rsidRPr="00E60A19">
        <w:rPr>
          <w:szCs w:val="28"/>
        </w:rPr>
        <w:t xml:space="preserve"> юридической помощью защитника, на рассмотрение дела об административном </w:t>
      </w:r>
      <w:proofErr w:type="gramStart"/>
      <w:r w:rsidRPr="00E60A19">
        <w:rPr>
          <w:szCs w:val="28"/>
        </w:rPr>
        <w:t>правонарушении</w:t>
      </w:r>
      <w:proofErr w:type="gramEnd"/>
      <w:r w:rsidRPr="00E60A19">
        <w:rPr>
          <w:szCs w:val="28"/>
        </w:rPr>
        <w:t xml:space="preserve"> с </w:t>
      </w:r>
      <w:r w:rsidR="008C4781">
        <w:rPr>
          <w:szCs w:val="28"/>
        </w:rPr>
        <w:t>его</w:t>
      </w:r>
      <w:r w:rsidRPr="00E60A19">
        <w:rPr>
          <w:szCs w:val="28"/>
        </w:rPr>
        <w:t xml:space="preserve"> </w:t>
      </w:r>
      <w:r w:rsidR="008C4781">
        <w:rPr>
          <w:szCs w:val="28"/>
        </w:rPr>
        <w:t>участием.</w:t>
      </w:r>
      <w:r w:rsidR="0028378E">
        <w:rPr>
          <w:szCs w:val="28"/>
        </w:rPr>
        <w:t xml:space="preserve"> </w:t>
      </w:r>
    </w:p>
    <w:p w:rsidR="00B34766" w:rsidRPr="0028378E" w:rsidRDefault="0028378E" w:rsidP="0028378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Не разъяснение данных прав </w:t>
      </w:r>
      <w:r>
        <w:rPr>
          <w:rFonts w:eastAsiaTheme="minorHAnsi" w:cs="Times New Roman"/>
          <w:szCs w:val="28"/>
          <w:lang w:eastAsia="en-US"/>
        </w:rPr>
        <w:t>физическому лицу или законному представителю юридического лица</w:t>
      </w:r>
      <w:r>
        <w:rPr>
          <w:szCs w:val="28"/>
        </w:rPr>
        <w:t xml:space="preserve"> при составлении протокола об административном правонарушении является существенным нарушением процедуры привлечения к административной ответственности и влечет отмену решения органа о привлечении физического либо юридического лица к административной ответственности при реализации </w:t>
      </w:r>
      <w:proofErr w:type="gramStart"/>
      <w:r>
        <w:rPr>
          <w:szCs w:val="28"/>
        </w:rPr>
        <w:t>лицом</w:t>
      </w:r>
      <w:proofErr w:type="gramEnd"/>
      <w:r>
        <w:rPr>
          <w:szCs w:val="28"/>
        </w:rPr>
        <w:t xml:space="preserve"> подвергнутым административному наказанию права на обжалование постановления вынесенного на основании протокола составленного с нарушениями. </w:t>
      </w:r>
    </w:p>
    <w:p w:rsidR="0028378E" w:rsidRDefault="0028378E" w:rsidP="00B34766">
      <w:pPr>
        <w:autoSpaceDE w:val="0"/>
        <w:autoSpaceDN w:val="0"/>
        <w:adjustRightInd w:val="0"/>
        <w:spacing w:line="240" w:lineRule="exact"/>
        <w:jc w:val="both"/>
        <w:outlineLvl w:val="2"/>
      </w:pPr>
    </w:p>
    <w:p w:rsidR="00B34766" w:rsidRDefault="00B34766" w:rsidP="00B34766">
      <w:pPr>
        <w:autoSpaceDE w:val="0"/>
        <w:autoSpaceDN w:val="0"/>
        <w:adjustRightInd w:val="0"/>
        <w:spacing w:line="240" w:lineRule="exact"/>
        <w:jc w:val="both"/>
        <w:outlineLvl w:val="2"/>
      </w:pPr>
      <w:r>
        <w:t>Помощник прокурора</w:t>
      </w:r>
    </w:p>
    <w:p w:rsidR="00B34766" w:rsidRDefault="00B34766" w:rsidP="00B34766">
      <w:pPr>
        <w:autoSpaceDE w:val="0"/>
        <w:autoSpaceDN w:val="0"/>
        <w:adjustRightInd w:val="0"/>
        <w:spacing w:line="240" w:lineRule="exact"/>
        <w:jc w:val="both"/>
        <w:outlineLvl w:val="2"/>
      </w:pPr>
    </w:p>
    <w:p w:rsidR="00B34766" w:rsidRDefault="00B34766" w:rsidP="00B34766">
      <w:pPr>
        <w:autoSpaceDE w:val="0"/>
        <w:autoSpaceDN w:val="0"/>
        <w:adjustRightInd w:val="0"/>
        <w:spacing w:line="240" w:lineRule="exact"/>
        <w:jc w:val="both"/>
        <w:outlineLvl w:val="2"/>
      </w:pPr>
      <w:r>
        <w:t>юрист 3 кла</w:t>
      </w:r>
      <w:r w:rsidR="00A33CF0">
        <w:t>сса</w:t>
      </w:r>
      <w:r w:rsidR="00A33CF0">
        <w:tab/>
      </w:r>
      <w:r w:rsidR="00A33CF0">
        <w:tab/>
      </w:r>
      <w:r w:rsidR="00A33CF0">
        <w:tab/>
      </w:r>
      <w:r w:rsidR="00A33CF0">
        <w:tab/>
      </w:r>
      <w:r w:rsidR="00A33CF0">
        <w:tab/>
      </w:r>
      <w:r w:rsidR="00A33CF0">
        <w:tab/>
        <w:t xml:space="preserve">             </w:t>
      </w:r>
      <w:r>
        <w:t xml:space="preserve"> </w:t>
      </w:r>
      <w:r w:rsidR="00A33CF0">
        <w:t>Константин</w:t>
      </w:r>
      <w:r>
        <w:t xml:space="preserve"> Дмитриев</w:t>
      </w:r>
    </w:p>
    <w:p w:rsidR="00B34766" w:rsidRDefault="00B34766"/>
    <w:sectPr w:rsidR="00B34766" w:rsidSect="0028378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7E"/>
    <w:rsid w:val="0028378E"/>
    <w:rsid w:val="00481C7E"/>
    <w:rsid w:val="00517261"/>
    <w:rsid w:val="005F3C61"/>
    <w:rsid w:val="008C4781"/>
    <w:rsid w:val="00A33CF0"/>
    <w:rsid w:val="00B34766"/>
    <w:rsid w:val="00B7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766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766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Константин А.</dc:creator>
  <cp:lastModifiedBy>Уланова Ольга П.</cp:lastModifiedBy>
  <cp:revision>2</cp:revision>
  <dcterms:created xsi:type="dcterms:W3CDTF">2014-03-30T14:57:00Z</dcterms:created>
  <dcterms:modified xsi:type="dcterms:W3CDTF">2014-03-30T14:57:00Z</dcterms:modified>
</cp:coreProperties>
</file>