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D1" w:rsidRPr="00154B2A" w:rsidRDefault="00FD38D1" w:rsidP="00FD38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B2A">
        <w:rPr>
          <w:rFonts w:ascii="Times New Roman" w:hAnsi="Times New Roman" w:cs="Times New Roman"/>
          <w:b/>
          <w:sz w:val="24"/>
          <w:szCs w:val="24"/>
        </w:rPr>
        <w:t xml:space="preserve">Сообщение </w:t>
      </w:r>
    </w:p>
    <w:p w:rsidR="00FD38D1" w:rsidRPr="00154B2A" w:rsidRDefault="00FD38D1" w:rsidP="00FD38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B2A">
        <w:rPr>
          <w:rFonts w:ascii="Times New Roman" w:hAnsi="Times New Roman" w:cs="Times New Roman"/>
          <w:b/>
          <w:sz w:val="24"/>
          <w:szCs w:val="24"/>
        </w:rPr>
        <w:t>о возможном установлении публичного сервитута</w:t>
      </w:r>
    </w:p>
    <w:p w:rsidR="00FD38D1" w:rsidRDefault="00FD38D1" w:rsidP="00FD38D1">
      <w:pPr>
        <w:spacing w:after="0"/>
        <w:jc w:val="center"/>
        <w:rPr>
          <w:rFonts w:ascii="Times New Roman" w:hAnsi="Times New Roman" w:cs="Times New Roman"/>
        </w:rPr>
      </w:pPr>
    </w:p>
    <w:p w:rsidR="00FD38D1" w:rsidRPr="00770670" w:rsidRDefault="00FD38D1" w:rsidP="00FD3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70670">
        <w:rPr>
          <w:rFonts w:ascii="Times New Roman" w:hAnsi="Times New Roman" w:cs="Times New Roman"/>
          <w:sz w:val="20"/>
          <w:szCs w:val="20"/>
        </w:rPr>
        <w:t>В соответствии со статьей 39.42 Земельного кодекса Российской Федерации Комитет имущественных отношен</w:t>
      </w:r>
      <w:r>
        <w:rPr>
          <w:rFonts w:ascii="Times New Roman" w:hAnsi="Times New Roman" w:cs="Times New Roman"/>
          <w:sz w:val="20"/>
          <w:szCs w:val="20"/>
        </w:rPr>
        <w:t xml:space="preserve">ий Санкт-Петербурга информирует о </w:t>
      </w:r>
      <w:r w:rsidRPr="00770670">
        <w:rPr>
          <w:rFonts w:ascii="Times New Roman" w:hAnsi="Times New Roman" w:cs="Times New Roman"/>
          <w:sz w:val="20"/>
          <w:szCs w:val="20"/>
        </w:rPr>
        <w:t>возможном установлении публичного сервитута в отношении земель и земельных участков согласно схеме расположения границ публичного сервитута:</w:t>
      </w:r>
    </w:p>
    <w:p w:rsidR="00C05D05" w:rsidRPr="00317636" w:rsidRDefault="00C05D05" w:rsidP="0097773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238" w:type="pct"/>
        <w:jc w:val="center"/>
        <w:tblLook w:val="04A0" w:firstRow="1" w:lastRow="0" w:firstColumn="1" w:lastColumn="0" w:noHBand="0" w:noVBand="1"/>
      </w:tblPr>
      <w:tblGrid>
        <w:gridCol w:w="486"/>
        <w:gridCol w:w="1983"/>
        <w:gridCol w:w="2281"/>
        <w:gridCol w:w="1510"/>
        <w:gridCol w:w="3530"/>
      </w:tblGrid>
      <w:tr w:rsidR="00FD38D1" w:rsidRPr="00FD38D1" w:rsidTr="005C37F1">
        <w:trPr>
          <w:jc w:val="center"/>
        </w:trPr>
        <w:tc>
          <w:tcPr>
            <w:tcW w:w="248" w:type="pct"/>
            <w:vAlign w:val="center"/>
          </w:tcPr>
          <w:p w:rsidR="00FD38D1" w:rsidRPr="00FD38D1" w:rsidRDefault="00FD38D1" w:rsidP="000B2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8D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013" w:type="pct"/>
            <w:vAlign w:val="center"/>
          </w:tcPr>
          <w:p w:rsidR="00FD38D1" w:rsidRPr="00FD38D1" w:rsidRDefault="00FD38D1" w:rsidP="000B2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8D1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 в отношении которого испрашивается публичный сервитут</w:t>
            </w:r>
          </w:p>
        </w:tc>
        <w:tc>
          <w:tcPr>
            <w:tcW w:w="1165" w:type="pct"/>
            <w:vAlign w:val="center"/>
          </w:tcPr>
          <w:p w:rsidR="00FD38D1" w:rsidRPr="00FD38D1" w:rsidRDefault="00FD38D1" w:rsidP="00FD3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8D1">
              <w:rPr>
                <w:rFonts w:ascii="Times New Roman" w:hAnsi="Times New Roman" w:cs="Times New Roman"/>
                <w:sz w:val="20"/>
                <w:szCs w:val="20"/>
              </w:rPr>
              <w:t>Адрес или местоположение участка в отношении которого испрашивается публичный сервитут</w:t>
            </w:r>
          </w:p>
        </w:tc>
        <w:tc>
          <w:tcPr>
            <w:tcW w:w="771" w:type="pct"/>
          </w:tcPr>
          <w:p w:rsidR="00FD38D1" w:rsidRPr="00FD38D1" w:rsidRDefault="00FD38D1" w:rsidP="00FD3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8D1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FD38D1" w:rsidRPr="00FD38D1" w:rsidRDefault="00FD38D1" w:rsidP="00FD3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8D1">
              <w:rPr>
                <w:rFonts w:ascii="Times New Roman" w:hAnsi="Times New Roman" w:cs="Times New Roman"/>
                <w:sz w:val="20"/>
                <w:szCs w:val="20"/>
              </w:rPr>
              <w:t>земельного участка в отношении которого испрашивается публичный сервитут (</w:t>
            </w:r>
            <w:proofErr w:type="spellStart"/>
            <w:r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FD38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3" w:type="pct"/>
          </w:tcPr>
          <w:p w:rsidR="00FD38D1" w:rsidRPr="00FD38D1" w:rsidRDefault="00FD38D1" w:rsidP="000B2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8D1">
              <w:rPr>
                <w:rFonts w:ascii="Times New Roman" w:hAnsi="Times New Roman" w:cs="Times New Roman"/>
                <w:sz w:val="20"/>
                <w:szCs w:val="20"/>
              </w:rPr>
              <w:t>Цель, для которой устанавливается публичный сервитут</w:t>
            </w:r>
          </w:p>
        </w:tc>
      </w:tr>
      <w:tr w:rsidR="00FD38D1" w:rsidRPr="00FD38D1" w:rsidTr="005C37F1">
        <w:trPr>
          <w:jc w:val="center"/>
        </w:trPr>
        <w:tc>
          <w:tcPr>
            <w:tcW w:w="248" w:type="pct"/>
            <w:vAlign w:val="center"/>
          </w:tcPr>
          <w:p w:rsidR="00FD38D1" w:rsidRPr="00FD38D1" w:rsidRDefault="00FD38D1" w:rsidP="00FD3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8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3" w:type="pct"/>
            <w:shd w:val="clear" w:color="auto" w:fill="FFFFFF" w:themeFill="background1"/>
            <w:vAlign w:val="center"/>
          </w:tcPr>
          <w:p w:rsidR="00FD38D1" w:rsidRPr="00FD38D1" w:rsidRDefault="00B624A2" w:rsidP="00FD3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:06:0002061:40</w:t>
            </w:r>
            <w:r w:rsidR="003579A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65" w:type="pct"/>
            <w:vAlign w:val="center"/>
          </w:tcPr>
          <w:p w:rsidR="00FD38D1" w:rsidRPr="00FD38D1" w:rsidRDefault="00B624A2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B624A2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B624A2">
              <w:rPr>
                <w:rFonts w:ascii="Times New Roman" w:hAnsi="Times New Roman" w:cs="Times New Roman"/>
                <w:sz w:val="20"/>
                <w:szCs w:val="20"/>
              </w:rPr>
              <w:t>-Петербург, переулок Декабристов, участок 1, (юго-восточнее дома 7, литера М по переулку Декабристов)</w:t>
            </w:r>
          </w:p>
        </w:tc>
        <w:tc>
          <w:tcPr>
            <w:tcW w:w="771" w:type="pct"/>
            <w:vAlign w:val="center"/>
          </w:tcPr>
          <w:p w:rsidR="00FD38D1" w:rsidRPr="00FD38D1" w:rsidRDefault="00B624A2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24A2">
              <w:rPr>
                <w:rFonts w:ascii="Times New Roman" w:hAnsi="Times New Roman" w:cs="Times New Roman"/>
                <w:sz w:val="20"/>
                <w:szCs w:val="20"/>
              </w:rPr>
              <w:t>6342</w:t>
            </w:r>
            <w:r w:rsidR="00030D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D38D1"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803" w:type="pct"/>
          </w:tcPr>
          <w:p w:rsidR="00FD38D1" w:rsidRPr="00B5424D" w:rsidRDefault="00D442E4" w:rsidP="00B6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 w:rsidR="00B624A2">
              <w:rPr>
                <w:rFonts w:ascii="Times New Roman" w:hAnsi="Times New Roman" w:cs="Times New Roman"/>
                <w:sz w:val="20"/>
                <w:szCs w:val="20"/>
              </w:rPr>
              <w:t xml:space="preserve">КЛ 110 </w:t>
            </w:r>
            <w:proofErr w:type="spellStart"/>
            <w:r w:rsidR="00B624A2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="00B624A2">
              <w:rPr>
                <w:rFonts w:ascii="Times New Roman" w:hAnsi="Times New Roman" w:cs="Times New Roman"/>
                <w:sz w:val="20"/>
                <w:szCs w:val="20"/>
              </w:rPr>
              <w:t xml:space="preserve"> ПС 110 </w:t>
            </w:r>
            <w:proofErr w:type="spellStart"/>
            <w:r w:rsidR="00B624A2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="00B624A2">
              <w:rPr>
                <w:rFonts w:ascii="Times New Roman" w:hAnsi="Times New Roman" w:cs="Times New Roman"/>
                <w:sz w:val="20"/>
                <w:szCs w:val="20"/>
              </w:rPr>
              <w:t xml:space="preserve"> Гаванская (ПС 131) – ПС 330 </w:t>
            </w:r>
            <w:proofErr w:type="spellStart"/>
            <w:r w:rsidR="00B624A2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="00B624A2">
              <w:rPr>
                <w:rFonts w:ascii="Times New Roman" w:hAnsi="Times New Roman" w:cs="Times New Roman"/>
                <w:sz w:val="20"/>
                <w:szCs w:val="20"/>
              </w:rPr>
              <w:t xml:space="preserve"> Василеостровская</w:t>
            </w:r>
            <w:r w:rsidR="005A2F9B"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 w:rsidR="005A2F9B"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</w:t>
            </w:r>
            <w:r w:rsidR="00447F51">
              <w:rPr>
                <w:rFonts w:ascii="Times New Roman" w:hAnsi="Times New Roman" w:cs="Times New Roman"/>
                <w:sz w:val="20"/>
                <w:szCs w:val="20"/>
              </w:rPr>
              <w:t xml:space="preserve">и необходимого </w:t>
            </w:r>
            <w:r w:rsidR="005A2F9B"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 w:rsidR="00C83D0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A2F9B"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="00FD38D1"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 w:rsidR="00C57E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D38D1"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="00FD38D1"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="00FD38D1"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="00FD38D1"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7E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FD38D1"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 w:rsidR="00C57E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FD38D1"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C83D05" w:rsidRPr="00FD38D1" w:rsidTr="005C37F1">
        <w:trPr>
          <w:jc w:val="center"/>
        </w:trPr>
        <w:tc>
          <w:tcPr>
            <w:tcW w:w="248" w:type="pct"/>
            <w:vAlign w:val="center"/>
          </w:tcPr>
          <w:p w:rsidR="00C83D05" w:rsidRPr="00FD38D1" w:rsidRDefault="00C83D05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3" w:type="pct"/>
            <w:shd w:val="clear" w:color="auto" w:fill="FFFFFF" w:themeFill="background1"/>
            <w:vAlign w:val="center"/>
          </w:tcPr>
          <w:p w:rsidR="00C83D05" w:rsidRPr="00FD38D1" w:rsidRDefault="00B624A2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78:06:0002061:34</w:t>
            </w:r>
            <w:r w:rsidR="00C83D0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65" w:type="pct"/>
            <w:vAlign w:val="center"/>
          </w:tcPr>
          <w:p w:rsidR="00C83D05" w:rsidRPr="00FD38D1" w:rsidRDefault="00B624A2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B624A2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B624A2">
              <w:rPr>
                <w:rFonts w:ascii="Times New Roman" w:hAnsi="Times New Roman" w:cs="Times New Roman"/>
                <w:sz w:val="20"/>
                <w:szCs w:val="20"/>
              </w:rPr>
              <w:t>-Петербург, переулок Декабристов, дом 7, литера Ф</w:t>
            </w:r>
          </w:p>
        </w:tc>
        <w:tc>
          <w:tcPr>
            <w:tcW w:w="771" w:type="pct"/>
            <w:vAlign w:val="center"/>
          </w:tcPr>
          <w:p w:rsidR="00C83D05" w:rsidRPr="00FD38D1" w:rsidRDefault="00B624A2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24A2">
              <w:rPr>
                <w:rFonts w:ascii="Times New Roman" w:hAnsi="Times New Roman" w:cs="Times New Roman"/>
                <w:sz w:val="20"/>
                <w:szCs w:val="20"/>
              </w:rPr>
              <w:t>2098</w:t>
            </w:r>
            <w:r w:rsidR="00C83D05" w:rsidRPr="00FD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83D05"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803" w:type="pct"/>
          </w:tcPr>
          <w:p w:rsidR="00C83D05" w:rsidRPr="00B5424D" w:rsidRDefault="00B624A2" w:rsidP="003B3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 110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ПС 110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Гаванская (ПС 131) – ПС 330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Василеостровская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B624A2" w:rsidRPr="00FD38D1" w:rsidTr="005C37F1">
        <w:trPr>
          <w:jc w:val="center"/>
        </w:trPr>
        <w:tc>
          <w:tcPr>
            <w:tcW w:w="248" w:type="pct"/>
            <w:vAlign w:val="center"/>
          </w:tcPr>
          <w:p w:rsidR="00B624A2" w:rsidRDefault="00B624A2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3" w:type="pct"/>
            <w:shd w:val="clear" w:color="auto" w:fill="FFFFFF" w:themeFill="background1"/>
            <w:vAlign w:val="center"/>
          </w:tcPr>
          <w:p w:rsidR="00B624A2" w:rsidRDefault="00B624A2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78:06:0002061:1616*</w:t>
            </w:r>
          </w:p>
        </w:tc>
        <w:tc>
          <w:tcPr>
            <w:tcW w:w="1165" w:type="pct"/>
            <w:vAlign w:val="center"/>
          </w:tcPr>
          <w:p w:rsidR="00B624A2" w:rsidRPr="00030DE0" w:rsidRDefault="00B624A2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4A2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B624A2">
              <w:rPr>
                <w:rFonts w:ascii="Times New Roman" w:hAnsi="Times New Roman" w:cs="Times New Roman"/>
                <w:sz w:val="20"/>
                <w:szCs w:val="20"/>
              </w:rPr>
              <w:t>-Петербург, переулок Декабристов, участок 8, (юго-восточнее дома 7, литера М)</w:t>
            </w:r>
          </w:p>
        </w:tc>
        <w:tc>
          <w:tcPr>
            <w:tcW w:w="771" w:type="pct"/>
            <w:vAlign w:val="center"/>
          </w:tcPr>
          <w:p w:rsidR="00B624A2" w:rsidRDefault="00B624A2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4A2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803" w:type="pct"/>
          </w:tcPr>
          <w:p w:rsidR="00B624A2" w:rsidRPr="00D442E4" w:rsidRDefault="00B624A2" w:rsidP="003B3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 110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ПС 110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Гаванская (ПС 131) – ПС 330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Василеостровская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B624A2" w:rsidRPr="00FD38D1" w:rsidTr="005C37F1">
        <w:trPr>
          <w:jc w:val="center"/>
        </w:trPr>
        <w:tc>
          <w:tcPr>
            <w:tcW w:w="248" w:type="pct"/>
            <w:vAlign w:val="center"/>
          </w:tcPr>
          <w:p w:rsidR="00B624A2" w:rsidRDefault="00B624A2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013" w:type="pct"/>
            <w:shd w:val="clear" w:color="auto" w:fill="FFFFFF" w:themeFill="background1"/>
            <w:vAlign w:val="center"/>
          </w:tcPr>
          <w:p w:rsidR="00B624A2" w:rsidRDefault="00B624A2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78:06:0220201:1004*</w:t>
            </w:r>
          </w:p>
        </w:tc>
        <w:tc>
          <w:tcPr>
            <w:tcW w:w="1165" w:type="pct"/>
            <w:vAlign w:val="center"/>
          </w:tcPr>
          <w:p w:rsidR="00B624A2" w:rsidRPr="00030DE0" w:rsidRDefault="00B624A2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4A2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B624A2">
              <w:rPr>
                <w:rFonts w:ascii="Times New Roman" w:hAnsi="Times New Roman" w:cs="Times New Roman"/>
                <w:sz w:val="20"/>
                <w:szCs w:val="20"/>
              </w:rPr>
              <w:t xml:space="preserve">-Петербург, </w:t>
            </w:r>
            <w:proofErr w:type="spellStart"/>
            <w:r w:rsidRPr="00B624A2">
              <w:rPr>
                <w:rFonts w:ascii="Times New Roman" w:hAnsi="Times New Roman" w:cs="Times New Roman"/>
                <w:sz w:val="20"/>
                <w:szCs w:val="20"/>
              </w:rPr>
              <w:t>Новосмоленская</w:t>
            </w:r>
            <w:proofErr w:type="spellEnd"/>
            <w:r w:rsidRPr="00B624A2">
              <w:rPr>
                <w:rFonts w:ascii="Times New Roman" w:hAnsi="Times New Roman" w:cs="Times New Roman"/>
                <w:sz w:val="20"/>
                <w:szCs w:val="20"/>
              </w:rPr>
              <w:t xml:space="preserve"> набережная,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624A2">
              <w:rPr>
                <w:rFonts w:ascii="Times New Roman" w:hAnsi="Times New Roman" w:cs="Times New Roman"/>
                <w:sz w:val="20"/>
                <w:szCs w:val="20"/>
              </w:rPr>
              <w:t>участок 2, (от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24A2">
              <w:rPr>
                <w:rFonts w:ascii="Times New Roman" w:hAnsi="Times New Roman" w:cs="Times New Roman"/>
                <w:sz w:val="20"/>
                <w:szCs w:val="20"/>
              </w:rPr>
              <w:t>Кораблестроителей до Наличной ул.; ЗНОП №2106)</w:t>
            </w:r>
          </w:p>
        </w:tc>
        <w:tc>
          <w:tcPr>
            <w:tcW w:w="771" w:type="pct"/>
            <w:vAlign w:val="center"/>
          </w:tcPr>
          <w:p w:rsidR="00B624A2" w:rsidRDefault="00B624A2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4A2">
              <w:rPr>
                <w:rFonts w:ascii="Times New Roman" w:hAnsi="Times New Roman" w:cs="Times New Roman"/>
                <w:sz w:val="20"/>
                <w:szCs w:val="20"/>
              </w:rPr>
              <w:t>21537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803" w:type="pct"/>
          </w:tcPr>
          <w:p w:rsidR="00B624A2" w:rsidRPr="00D442E4" w:rsidRDefault="00B624A2" w:rsidP="003B3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 110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ПС 110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Гаванская (ПС 131) – ПС 330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Василеостровская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B624A2" w:rsidRPr="00FD38D1" w:rsidTr="005C37F1">
        <w:trPr>
          <w:jc w:val="center"/>
        </w:trPr>
        <w:tc>
          <w:tcPr>
            <w:tcW w:w="248" w:type="pct"/>
            <w:vAlign w:val="center"/>
          </w:tcPr>
          <w:p w:rsidR="00B624A2" w:rsidRDefault="00B624A2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3" w:type="pct"/>
            <w:shd w:val="clear" w:color="auto" w:fill="FFFFFF" w:themeFill="background1"/>
            <w:vAlign w:val="center"/>
          </w:tcPr>
          <w:p w:rsidR="00B624A2" w:rsidRDefault="00B624A2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78:06:0220101:3003*</w:t>
            </w:r>
          </w:p>
        </w:tc>
        <w:tc>
          <w:tcPr>
            <w:tcW w:w="1165" w:type="pct"/>
            <w:vAlign w:val="center"/>
          </w:tcPr>
          <w:p w:rsidR="00B624A2" w:rsidRPr="00030DE0" w:rsidRDefault="00B624A2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4A2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B624A2">
              <w:rPr>
                <w:rFonts w:ascii="Times New Roman" w:hAnsi="Times New Roman" w:cs="Times New Roman"/>
                <w:sz w:val="20"/>
                <w:szCs w:val="20"/>
              </w:rPr>
              <w:t xml:space="preserve">-Петербург, </w:t>
            </w:r>
            <w:proofErr w:type="spellStart"/>
            <w:r w:rsidRPr="00B624A2">
              <w:rPr>
                <w:rFonts w:ascii="Times New Roman" w:hAnsi="Times New Roman" w:cs="Times New Roman"/>
                <w:sz w:val="20"/>
                <w:szCs w:val="20"/>
              </w:rPr>
              <w:t>Новосмоленская</w:t>
            </w:r>
            <w:proofErr w:type="spellEnd"/>
            <w:r w:rsidRPr="00B624A2">
              <w:rPr>
                <w:rFonts w:ascii="Times New Roman" w:hAnsi="Times New Roman" w:cs="Times New Roman"/>
                <w:sz w:val="20"/>
                <w:szCs w:val="20"/>
              </w:rPr>
              <w:t xml:space="preserve"> набережная,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624A2">
              <w:rPr>
                <w:rFonts w:ascii="Times New Roman" w:hAnsi="Times New Roman" w:cs="Times New Roman"/>
                <w:sz w:val="20"/>
                <w:szCs w:val="20"/>
              </w:rPr>
              <w:t>участок 1, (от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24A2">
              <w:rPr>
                <w:rFonts w:ascii="Times New Roman" w:hAnsi="Times New Roman" w:cs="Times New Roman"/>
                <w:sz w:val="20"/>
                <w:szCs w:val="20"/>
              </w:rPr>
              <w:t>Кораблестроителей до Наличной ул.; ЗНОП №2106)</w:t>
            </w:r>
          </w:p>
        </w:tc>
        <w:tc>
          <w:tcPr>
            <w:tcW w:w="771" w:type="pct"/>
            <w:vAlign w:val="center"/>
          </w:tcPr>
          <w:p w:rsidR="00B624A2" w:rsidRDefault="00B624A2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proofErr w:type="spellStart"/>
            <w:r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803" w:type="pct"/>
          </w:tcPr>
          <w:p w:rsidR="00B624A2" w:rsidRPr="00D442E4" w:rsidRDefault="00B624A2" w:rsidP="003B3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 110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ПС 110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Гаванская (ПС 131) – ПС 330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Василеостровская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B624A2" w:rsidRPr="00FD38D1" w:rsidTr="005C37F1">
        <w:trPr>
          <w:jc w:val="center"/>
        </w:trPr>
        <w:tc>
          <w:tcPr>
            <w:tcW w:w="248" w:type="pct"/>
            <w:vAlign w:val="center"/>
          </w:tcPr>
          <w:p w:rsidR="00B624A2" w:rsidRDefault="00B624A2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3" w:type="pct"/>
            <w:shd w:val="clear" w:color="auto" w:fill="FFFFFF" w:themeFill="background1"/>
            <w:vAlign w:val="center"/>
          </w:tcPr>
          <w:p w:rsidR="00B624A2" w:rsidRDefault="00B624A2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78:06:0000000:3434*</w:t>
            </w:r>
          </w:p>
        </w:tc>
        <w:tc>
          <w:tcPr>
            <w:tcW w:w="1165" w:type="pct"/>
            <w:vAlign w:val="center"/>
          </w:tcPr>
          <w:p w:rsidR="00B624A2" w:rsidRPr="00030DE0" w:rsidRDefault="00B624A2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4A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Санкт-Петербург, внутригородское муниципальное образование города федерального значения Санкт-Петербурга муниципальный округ Гавань, Шкиперский проток, земельный участок 34а (местоположение: Транспортная развязка автомобильной дороги Западный скоростной диаметр в районе Шкиперского протока, ОЗУ №34)</w:t>
            </w:r>
          </w:p>
        </w:tc>
        <w:tc>
          <w:tcPr>
            <w:tcW w:w="771" w:type="pct"/>
            <w:vAlign w:val="center"/>
          </w:tcPr>
          <w:p w:rsidR="00B624A2" w:rsidRDefault="00B624A2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4A2">
              <w:rPr>
                <w:rFonts w:ascii="Times New Roman" w:hAnsi="Times New Roman" w:cs="Times New Roman"/>
                <w:sz w:val="20"/>
                <w:szCs w:val="20"/>
              </w:rPr>
              <w:t>6078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803" w:type="pct"/>
          </w:tcPr>
          <w:p w:rsidR="00B624A2" w:rsidRPr="00D442E4" w:rsidRDefault="00B624A2" w:rsidP="003B3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 110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ПС 110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Гаванская (ПС 131) – ПС 330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Василеостровская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B624A2" w:rsidRPr="00FD38D1" w:rsidTr="005C37F1">
        <w:trPr>
          <w:jc w:val="center"/>
        </w:trPr>
        <w:tc>
          <w:tcPr>
            <w:tcW w:w="248" w:type="pct"/>
            <w:vAlign w:val="center"/>
          </w:tcPr>
          <w:p w:rsidR="00B624A2" w:rsidRDefault="00B624A2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013" w:type="pct"/>
            <w:shd w:val="clear" w:color="auto" w:fill="FFFFFF" w:themeFill="background1"/>
            <w:vAlign w:val="center"/>
          </w:tcPr>
          <w:p w:rsidR="00B624A2" w:rsidRDefault="00B624A2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78:06:0002099:1*</w:t>
            </w:r>
          </w:p>
        </w:tc>
        <w:tc>
          <w:tcPr>
            <w:tcW w:w="1165" w:type="pct"/>
            <w:vAlign w:val="center"/>
          </w:tcPr>
          <w:p w:rsidR="00B624A2" w:rsidRPr="00030DE0" w:rsidRDefault="00B624A2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4A2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B624A2">
              <w:rPr>
                <w:rFonts w:ascii="Times New Roman" w:hAnsi="Times New Roman" w:cs="Times New Roman"/>
                <w:sz w:val="20"/>
                <w:szCs w:val="20"/>
              </w:rPr>
              <w:t>-Петербург, Средний проспект В.О., участок 35, (напротив дома 93, литера А)</w:t>
            </w:r>
          </w:p>
        </w:tc>
        <w:tc>
          <w:tcPr>
            <w:tcW w:w="771" w:type="pct"/>
            <w:vAlign w:val="center"/>
          </w:tcPr>
          <w:p w:rsidR="00B624A2" w:rsidRDefault="00B624A2" w:rsidP="00C8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4A2">
              <w:rPr>
                <w:rFonts w:ascii="Times New Roman" w:hAnsi="Times New Roman" w:cs="Times New Roman"/>
                <w:sz w:val="20"/>
                <w:szCs w:val="20"/>
              </w:rPr>
              <w:t>4441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803" w:type="pct"/>
          </w:tcPr>
          <w:p w:rsidR="00B624A2" w:rsidRPr="00D442E4" w:rsidRDefault="00B624A2" w:rsidP="003B3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 110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ПС 110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Гаванская (ПС 131) – ПС 330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Василеостровская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</w:tbl>
    <w:p w:rsidR="00FD38D1" w:rsidRPr="00154B2A" w:rsidRDefault="00FD38D1" w:rsidP="00FD38D1">
      <w:pPr>
        <w:spacing w:after="0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154B2A">
        <w:rPr>
          <w:rFonts w:ascii="Times New Roman" w:hAnsi="Times New Roman" w:cs="Times New Roman"/>
          <w:sz w:val="20"/>
          <w:szCs w:val="20"/>
        </w:rPr>
        <w:t>*согласно схеме расположения границ публичного сервитута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A74D3F">
        <w:rPr>
          <w:rFonts w:ascii="Times New Roman" w:hAnsi="Times New Roman" w:cs="Times New Roman"/>
          <w:sz w:val="20"/>
          <w:szCs w:val="20"/>
        </w:rPr>
        <w:t>Границы публичного сервитута устанавливаются в п</w:t>
      </w:r>
      <w:r>
        <w:rPr>
          <w:rFonts w:ascii="Times New Roman" w:hAnsi="Times New Roman" w:cs="Times New Roman"/>
          <w:sz w:val="20"/>
          <w:szCs w:val="20"/>
        </w:rPr>
        <w:t xml:space="preserve">ределах, не превышающих размеры </w:t>
      </w:r>
      <w:r w:rsidRPr="00A74D3F">
        <w:rPr>
          <w:rFonts w:ascii="Times New Roman" w:hAnsi="Times New Roman" w:cs="Times New Roman"/>
          <w:sz w:val="20"/>
          <w:szCs w:val="20"/>
        </w:rPr>
        <w:t xml:space="preserve">охранной зоны </w:t>
      </w:r>
      <w:r w:rsidRPr="00D52E07">
        <w:rPr>
          <w:rFonts w:ascii="Times New Roman" w:hAnsi="Times New Roman" w:cs="Times New Roman"/>
          <w:color w:val="000000" w:themeColor="text1"/>
          <w:sz w:val="20"/>
          <w:szCs w:val="20"/>
        </w:rPr>
        <w:t>объекта электросетевого хозяйства</w:t>
      </w:r>
      <w:r w:rsidRPr="00A74D3F">
        <w:rPr>
          <w:rFonts w:ascii="Times New Roman" w:hAnsi="Times New Roman" w:cs="Times New Roman"/>
          <w:sz w:val="20"/>
          <w:szCs w:val="20"/>
        </w:rPr>
        <w:t>.</w:t>
      </w:r>
    </w:p>
    <w:p w:rsidR="00FD38D1" w:rsidRPr="00154B2A" w:rsidRDefault="00FD38D1" w:rsidP="00FD38D1">
      <w:pPr>
        <w:spacing w:after="0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D38D1" w:rsidRPr="00154B2A" w:rsidRDefault="00FD38D1" w:rsidP="00FD38D1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154B2A">
        <w:rPr>
          <w:rFonts w:ascii="Times New Roman" w:hAnsi="Times New Roman" w:cs="Times New Roman"/>
          <w:sz w:val="20"/>
          <w:szCs w:val="20"/>
        </w:rPr>
        <w:t xml:space="preserve">Заинтересованные лица могут ознакомиться с поступившим </w:t>
      </w:r>
      <w:r w:rsidRPr="00154B2A">
        <w:rPr>
          <w:rStyle w:val="blk"/>
          <w:rFonts w:ascii="Times New Roman" w:hAnsi="Times New Roman" w:cs="Times New Roman"/>
          <w:sz w:val="20"/>
          <w:szCs w:val="20"/>
        </w:rPr>
        <w:t xml:space="preserve">ходатайством об установлении публичного сервитута и прилагаемым к нему описанием местоположения границ публичного сервитута </w:t>
      </w:r>
      <w:r>
        <w:rPr>
          <w:rStyle w:val="blk"/>
          <w:rFonts w:ascii="Times New Roman" w:hAnsi="Times New Roman" w:cs="Times New Roman"/>
          <w:sz w:val="20"/>
          <w:szCs w:val="20"/>
        </w:rPr>
        <w:br/>
      </w:r>
      <w:r w:rsidRPr="00154B2A">
        <w:rPr>
          <w:rStyle w:val="blk"/>
          <w:rFonts w:ascii="Times New Roman" w:hAnsi="Times New Roman" w:cs="Times New Roman"/>
          <w:sz w:val="20"/>
          <w:szCs w:val="20"/>
        </w:rPr>
        <w:t xml:space="preserve">на личном приеме в </w:t>
      </w:r>
      <w:r w:rsidRPr="00154B2A">
        <w:rPr>
          <w:rFonts w:ascii="Times New Roman" w:hAnsi="Times New Roman" w:cs="Times New Roman"/>
          <w:spacing w:val="-4"/>
          <w:sz w:val="20"/>
          <w:szCs w:val="20"/>
        </w:rPr>
        <w:t>Агентстве имущественных отношений Центрального направления учреждения «Имущество Санкт-Петербурга»  по адресу: Санкт-П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етербург, Гороховая ул., д. 32 </w:t>
      </w:r>
      <w:r w:rsidRPr="00154B2A">
        <w:rPr>
          <w:rFonts w:ascii="Times New Roman" w:hAnsi="Times New Roman" w:cs="Times New Roman"/>
          <w:spacing w:val="-4"/>
          <w:sz w:val="20"/>
          <w:szCs w:val="20"/>
        </w:rPr>
        <w:t xml:space="preserve">(вход с Мучного переулка, д. 5), </w:t>
      </w:r>
    </w:p>
    <w:p w:rsidR="00FD38D1" w:rsidRPr="00154B2A" w:rsidRDefault="00FD38D1" w:rsidP="00FD38D1">
      <w:pPr>
        <w:spacing w:after="0"/>
        <w:ind w:firstLine="708"/>
        <w:jc w:val="both"/>
        <w:rPr>
          <w:rStyle w:val="blk"/>
          <w:rFonts w:ascii="Times New Roman" w:hAnsi="Times New Roman" w:cs="Times New Roman"/>
          <w:sz w:val="20"/>
          <w:szCs w:val="20"/>
        </w:rPr>
      </w:pPr>
      <w:r w:rsidRPr="00154B2A">
        <w:rPr>
          <w:rFonts w:ascii="Times New Roman" w:hAnsi="Times New Roman" w:cs="Times New Roman"/>
          <w:spacing w:val="-4"/>
          <w:sz w:val="20"/>
          <w:szCs w:val="20"/>
        </w:rPr>
        <w:t xml:space="preserve">приемные часы – вторник и четверг с 10-00 до 17-45, перерыв с 12-30 до 13-18. </w:t>
      </w:r>
      <w:r w:rsidRPr="00154B2A">
        <w:rPr>
          <w:rStyle w:val="blk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blk"/>
          <w:rFonts w:ascii="Times New Roman" w:hAnsi="Times New Roman" w:cs="Times New Roman"/>
          <w:sz w:val="20"/>
          <w:szCs w:val="20"/>
        </w:rPr>
        <w:t xml:space="preserve"> </w:t>
      </w:r>
    </w:p>
    <w:p w:rsidR="00FD38D1" w:rsidRPr="00154B2A" w:rsidRDefault="00FD38D1" w:rsidP="00FD38D1">
      <w:pPr>
        <w:spacing w:after="0"/>
        <w:ind w:firstLine="708"/>
        <w:jc w:val="both"/>
        <w:rPr>
          <w:rStyle w:val="blk"/>
          <w:rFonts w:ascii="Times New Roman" w:hAnsi="Times New Roman" w:cs="Times New Roman"/>
          <w:sz w:val="20"/>
          <w:szCs w:val="20"/>
          <w:u w:val="single"/>
        </w:rPr>
      </w:pPr>
      <w:r w:rsidRPr="00154B2A">
        <w:rPr>
          <w:rFonts w:ascii="Times New Roman" w:hAnsi="Times New Roman" w:cs="Times New Roman"/>
          <w:sz w:val="20"/>
          <w:szCs w:val="20"/>
        </w:rPr>
        <w:t xml:space="preserve">Личный прием граждан </w:t>
      </w:r>
      <w:r w:rsidRPr="00154B2A">
        <w:rPr>
          <w:rFonts w:ascii="Times New Roman" w:hAnsi="Times New Roman" w:cs="Times New Roman"/>
          <w:sz w:val="20"/>
          <w:szCs w:val="20"/>
          <w:u w:val="single"/>
        </w:rPr>
        <w:t>проводится по предварительной записи по телефону 576-22-88.</w:t>
      </w:r>
    </w:p>
    <w:p w:rsidR="00FD38D1" w:rsidRPr="00154B2A" w:rsidRDefault="00FD38D1" w:rsidP="00FD38D1">
      <w:pPr>
        <w:spacing w:after="0"/>
        <w:ind w:firstLine="708"/>
        <w:jc w:val="both"/>
        <w:rPr>
          <w:rStyle w:val="blk"/>
          <w:rFonts w:ascii="Times New Roman" w:hAnsi="Times New Roman" w:cs="Times New Roman"/>
          <w:sz w:val="20"/>
          <w:szCs w:val="20"/>
        </w:rPr>
      </w:pPr>
      <w:r w:rsidRPr="00154B2A">
        <w:rPr>
          <w:rStyle w:val="blk"/>
          <w:rFonts w:ascii="Times New Roman" w:hAnsi="Times New Roman" w:cs="Times New Roman"/>
          <w:sz w:val="20"/>
          <w:szCs w:val="20"/>
        </w:rPr>
        <w:t xml:space="preserve">Информация о поступившем ходатайстве об установлении публичного сервитута размещена </w:t>
      </w:r>
      <w:r>
        <w:rPr>
          <w:rStyle w:val="blk"/>
          <w:rFonts w:ascii="Times New Roman" w:hAnsi="Times New Roman" w:cs="Times New Roman"/>
          <w:sz w:val="20"/>
          <w:szCs w:val="20"/>
        </w:rPr>
        <w:br/>
      </w:r>
      <w:r w:rsidRPr="00154B2A">
        <w:rPr>
          <w:rStyle w:val="blk"/>
          <w:rFonts w:ascii="Times New Roman" w:hAnsi="Times New Roman" w:cs="Times New Roman"/>
          <w:sz w:val="20"/>
          <w:szCs w:val="20"/>
        </w:rPr>
        <w:t xml:space="preserve">на официальном сайте Комитета Имущественных отношений Санкт-Петербурга: </w:t>
      </w:r>
      <w:r w:rsidRPr="00154B2A">
        <w:rPr>
          <w:rStyle w:val="blk"/>
          <w:rFonts w:ascii="Times New Roman" w:hAnsi="Times New Roman" w:cs="Times New Roman"/>
          <w:sz w:val="20"/>
          <w:szCs w:val="20"/>
          <w:u w:val="single"/>
        </w:rPr>
        <w:t>https://www.commim.spb.ru/</w:t>
      </w:r>
    </w:p>
    <w:p w:rsidR="00FD38D1" w:rsidRPr="00154B2A" w:rsidRDefault="00FD38D1" w:rsidP="00FD38D1">
      <w:pPr>
        <w:spacing w:after="0"/>
        <w:ind w:firstLine="708"/>
        <w:jc w:val="both"/>
        <w:rPr>
          <w:rStyle w:val="blk"/>
          <w:rFonts w:ascii="Times New Roman" w:hAnsi="Times New Roman" w:cs="Times New Roman"/>
          <w:sz w:val="20"/>
          <w:szCs w:val="20"/>
        </w:rPr>
      </w:pPr>
      <w:r w:rsidRPr="00154B2A">
        <w:rPr>
          <w:rStyle w:val="blk"/>
          <w:rFonts w:ascii="Times New Roman" w:hAnsi="Times New Roman" w:cs="Times New Roman"/>
          <w:sz w:val="20"/>
          <w:szCs w:val="20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</w:t>
      </w:r>
      <w:r w:rsidRPr="00154B2A">
        <w:rPr>
          <w:rStyle w:val="blk"/>
          <w:rFonts w:ascii="Times New Roman" w:hAnsi="Times New Roman" w:cs="Times New Roman"/>
          <w:sz w:val="20"/>
          <w:szCs w:val="20"/>
        </w:rPr>
        <w:br/>
        <w:t xml:space="preserve">в течение </w:t>
      </w:r>
      <w:r>
        <w:rPr>
          <w:rStyle w:val="blk"/>
          <w:rFonts w:ascii="Times New Roman" w:hAnsi="Times New Roman" w:cs="Times New Roman"/>
          <w:sz w:val="20"/>
          <w:szCs w:val="20"/>
        </w:rPr>
        <w:t>пятнадцати</w:t>
      </w:r>
      <w:r w:rsidRPr="00154B2A">
        <w:rPr>
          <w:rStyle w:val="blk"/>
          <w:rFonts w:ascii="Times New Roman" w:hAnsi="Times New Roman" w:cs="Times New Roman"/>
          <w:sz w:val="20"/>
          <w:szCs w:val="20"/>
        </w:rPr>
        <w:t xml:space="preserve"> дней со дня опубликования сообщения, предусмотренного </w:t>
      </w:r>
      <w:hyperlink r:id="rId5" w:anchor="dst2085" w:history="1">
        <w:r w:rsidRPr="00154B2A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подпунктом </w:t>
        </w:r>
        <w:r w:rsidRPr="00154B2A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</w:rPr>
          <w:br/>
          <w:t>1 пункта 3</w:t>
        </w:r>
      </w:hyperlink>
      <w:r w:rsidRPr="00154B2A">
        <w:rPr>
          <w:rStyle w:val="blk"/>
          <w:rFonts w:ascii="Times New Roman" w:hAnsi="Times New Roman" w:cs="Times New Roman"/>
          <w:sz w:val="20"/>
          <w:szCs w:val="20"/>
        </w:rPr>
        <w:t xml:space="preserve"> ст. 39.42 Земельного кодекса РФ, подают в Комитет имущественных отношений </w:t>
      </w:r>
      <w:r w:rsidRPr="00154B2A">
        <w:rPr>
          <w:rStyle w:val="blk"/>
          <w:rFonts w:ascii="Times New Roman" w:hAnsi="Times New Roman" w:cs="Times New Roman"/>
          <w:sz w:val="20"/>
          <w:szCs w:val="20"/>
        </w:rPr>
        <w:br/>
        <w:t xml:space="preserve">Санкт-Петербурга заявление об учете их прав (обременений прав) на земельные участки </w:t>
      </w:r>
      <w:r w:rsidRPr="00154B2A">
        <w:rPr>
          <w:rStyle w:val="blk"/>
          <w:rFonts w:ascii="Times New Roman" w:hAnsi="Times New Roman" w:cs="Times New Roman"/>
          <w:sz w:val="20"/>
          <w:szCs w:val="20"/>
        </w:rPr>
        <w:br/>
        <w:t xml:space="preserve">с приложением копий документов, подтверждающих эти права (обременения прав) </w:t>
      </w:r>
      <w:r w:rsidRPr="00154B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через ящик </w:t>
      </w:r>
      <w:r w:rsidRPr="00154B2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для корреспонденции, расположенный в открытой информационной зоне 1 этажа АДК «Невская Ратуша»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54B2A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адресу: 191144, Санкт-Петербург, Новгородская ул., д. 20, литера А,</w:t>
      </w:r>
      <w:r w:rsidRPr="00154B2A">
        <w:rPr>
          <w:rStyle w:val="blk"/>
          <w:rFonts w:ascii="Times New Roman" w:hAnsi="Times New Roman" w:cs="Times New Roman"/>
          <w:sz w:val="20"/>
          <w:szCs w:val="20"/>
        </w:rPr>
        <w:t xml:space="preserve"> либо почтовым отправлением </w:t>
      </w:r>
      <w:r>
        <w:rPr>
          <w:rStyle w:val="blk"/>
          <w:rFonts w:ascii="Times New Roman" w:hAnsi="Times New Roman" w:cs="Times New Roman"/>
          <w:sz w:val="20"/>
          <w:szCs w:val="20"/>
        </w:rPr>
        <w:br/>
      </w:r>
      <w:r w:rsidRPr="00154B2A">
        <w:rPr>
          <w:rStyle w:val="blk"/>
          <w:rFonts w:ascii="Times New Roman" w:hAnsi="Times New Roman" w:cs="Times New Roman"/>
          <w:sz w:val="20"/>
          <w:szCs w:val="20"/>
        </w:rPr>
        <w:t>по указанному адресу.</w:t>
      </w:r>
    </w:p>
    <w:p w:rsidR="00FD38D1" w:rsidRPr="00154B2A" w:rsidRDefault="00FD38D1" w:rsidP="00FD38D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4B2A">
        <w:rPr>
          <w:rStyle w:val="blk"/>
          <w:rFonts w:ascii="Times New Roman" w:hAnsi="Times New Roman" w:cs="Times New Roman"/>
          <w:sz w:val="20"/>
          <w:szCs w:val="20"/>
        </w:rPr>
        <w:t xml:space="preserve"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</w:t>
      </w:r>
      <w:r>
        <w:rPr>
          <w:rStyle w:val="blk"/>
          <w:rFonts w:ascii="Times New Roman" w:hAnsi="Times New Roman" w:cs="Times New Roman"/>
          <w:sz w:val="20"/>
          <w:szCs w:val="20"/>
        </w:rPr>
        <w:br/>
      </w:r>
      <w:r w:rsidRPr="00154B2A">
        <w:rPr>
          <w:rStyle w:val="blk"/>
          <w:rFonts w:ascii="Times New Roman" w:hAnsi="Times New Roman" w:cs="Times New Roman"/>
          <w:sz w:val="20"/>
          <w:szCs w:val="20"/>
        </w:rPr>
        <w:t>и их правах на земельные участки.</w:t>
      </w:r>
    </w:p>
    <w:p w:rsidR="00D535B6" w:rsidRPr="00FD38D1" w:rsidRDefault="00D535B6">
      <w:pPr>
        <w:rPr>
          <w:rFonts w:ascii="Times New Roman" w:hAnsi="Times New Roman" w:cs="Times New Roman"/>
          <w:sz w:val="20"/>
          <w:szCs w:val="20"/>
        </w:rPr>
      </w:pPr>
    </w:p>
    <w:sectPr w:rsidR="00D535B6" w:rsidRPr="00FD38D1" w:rsidSect="00C83D05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B7"/>
    <w:rsid w:val="00004721"/>
    <w:rsid w:val="000243D1"/>
    <w:rsid w:val="00030DE0"/>
    <w:rsid w:val="00041E5C"/>
    <w:rsid w:val="0006193A"/>
    <w:rsid w:val="00062274"/>
    <w:rsid w:val="00063279"/>
    <w:rsid w:val="00070D2E"/>
    <w:rsid w:val="000B29FB"/>
    <w:rsid w:val="000D6E9F"/>
    <w:rsid w:val="000D7279"/>
    <w:rsid w:val="0011412A"/>
    <w:rsid w:val="00116208"/>
    <w:rsid w:val="00124153"/>
    <w:rsid w:val="00125D97"/>
    <w:rsid w:val="00165BB3"/>
    <w:rsid w:val="0019537E"/>
    <w:rsid w:val="001C7B69"/>
    <w:rsid w:val="00216EB8"/>
    <w:rsid w:val="00226455"/>
    <w:rsid w:val="00230A19"/>
    <w:rsid w:val="00242B1A"/>
    <w:rsid w:val="002568B0"/>
    <w:rsid w:val="002643C7"/>
    <w:rsid w:val="00293FBD"/>
    <w:rsid w:val="002E3EF1"/>
    <w:rsid w:val="003046DE"/>
    <w:rsid w:val="00306208"/>
    <w:rsid w:val="00317636"/>
    <w:rsid w:val="00322D2B"/>
    <w:rsid w:val="0034282C"/>
    <w:rsid w:val="003440F9"/>
    <w:rsid w:val="003469D7"/>
    <w:rsid w:val="00346D04"/>
    <w:rsid w:val="00357497"/>
    <w:rsid w:val="003579A8"/>
    <w:rsid w:val="0036262D"/>
    <w:rsid w:val="00366E35"/>
    <w:rsid w:val="00373F7F"/>
    <w:rsid w:val="00374A36"/>
    <w:rsid w:val="003B3284"/>
    <w:rsid w:val="003D2FE0"/>
    <w:rsid w:val="003D3F1B"/>
    <w:rsid w:val="00401EEC"/>
    <w:rsid w:val="00440D11"/>
    <w:rsid w:val="00447381"/>
    <w:rsid w:val="00447F51"/>
    <w:rsid w:val="004618D2"/>
    <w:rsid w:val="00470019"/>
    <w:rsid w:val="004700E9"/>
    <w:rsid w:val="00492714"/>
    <w:rsid w:val="004A68BC"/>
    <w:rsid w:val="004B0DAC"/>
    <w:rsid w:val="004F5CB3"/>
    <w:rsid w:val="00544358"/>
    <w:rsid w:val="0054637A"/>
    <w:rsid w:val="00571C82"/>
    <w:rsid w:val="005865A6"/>
    <w:rsid w:val="00587023"/>
    <w:rsid w:val="005A2F9B"/>
    <w:rsid w:val="005B6FFC"/>
    <w:rsid w:val="005C37F1"/>
    <w:rsid w:val="005E5648"/>
    <w:rsid w:val="00616658"/>
    <w:rsid w:val="00665B58"/>
    <w:rsid w:val="006869A9"/>
    <w:rsid w:val="0071439F"/>
    <w:rsid w:val="0072167E"/>
    <w:rsid w:val="00746FD8"/>
    <w:rsid w:val="00750E12"/>
    <w:rsid w:val="00762FE9"/>
    <w:rsid w:val="00774DA2"/>
    <w:rsid w:val="00776CB7"/>
    <w:rsid w:val="00786DB6"/>
    <w:rsid w:val="007A23AA"/>
    <w:rsid w:val="007E0AB1"/>
    <w:rsid w:val="008362C8"/>
    <w:rsid w:val="00851862"/>
    <w:rsid w:val="00851D0A"/>
    <w:rsid w:val="0085297F"/>
    <w:rsid w:val="00862675"/>
    <w:rsid w:val="008757C3"/>
    <w:rsid w:val="00887445"/>
    <w:rsid w:val="008977A5"/>
    <w:rsid w:val="008A0612"/>
    <w:rsid w:val="008A592D"/>
    <w:rsid w:val="008C6011"/>
    <w:rsid w:val="008F1FF5"/>
    <w:rsid w:val="00931847"/>
    <w:rsid w:val="0094211B"/>
    <w:rsid w:val="00962704"/>
    <w:rsid w:val="00977730"/>
    <w:rsid w:val="0098239D"/>
    <w:rsid w:val="00991314"/>
    <w:rsid w:val="009D36C9"/>
    <w:rsid w:val="00A30921"/>
    <w:rsid w:val="00A370AE"/>
    <w:rsid w:val="00A409E5"/>
    <w:rsid w:val="00A40C77"/>
    <w:rsid w:val="00A616E0"/>
    <w:rsid w:val="00A63E64"/>
    <w:rsid w:val="00A7754B"/>
    <w:rsid w:val="00A84E0C"/>
    <w:rsid w:val="00A8612F"/>
    <w:rsid w:val="00A97687"/>
    <w:rsid w:val="00AA347B"/>
    <w:rsid w:val="00AA7791"/>
    <w:rsid w:val="00AB5131"/>
    <w:rsid w:val="00AD28C9"/>
    <w:rsid w:val="00AE2040"/>
    <w:rsid w:val="00B074EC"/>
    <w:rsid w:val="00B11BC1"/>
    <w:rsid w:val="00B11F47"/>
    <w:rsid w:val="00B340D6"/>
    <w:rsid w:val="00B5019D"/>
    <w:rsid w:val="00B515E7"/>
    <w:rsid w:val="00B5424D"/>
    <w:rsid w:val="00B562B1"/>
    <w:rsid w:val="00B60535"/>
    <w:rsid w:val="00B60722"/>
    <w:rsid w:val="00B624A2"/>
    <w:rsid w:val="00B75266"/>
    <w:rsid w:val="00B8120F"/>
    <w:rsid w:val="00BE3F87"/>
    <w:rsid w:val="00BF093C"/>
    <w:rsid w:val="00BF210E"/>
    <w:rsid w:val="00C05D05"/>
    <w:rsid w:val="00C07A32"/>
    <w:rsid w:val="00C325E0"/>
    <w:rsid w:val="00C57E09"/>
    <w:rsid w:val="00C63BE8"/>
    <w:rsid w:val="00C8035F"/>
    <w:rsid w:val="00C83D05"/>
    <w:rsid w:val="00CA2F4F"/>
    <w:rsid w:val="00CA4A8B"/>
    <w:rsid w:val="00CB0554"/>
    <w:rsid w:val="00CB1F97"/>
    <w:rsid w:val="00CD4824"/>
    <w:rsid w:val="00D00264"/>
    <w:rsid w:val="00D442E4"/>
    <w:rsid w:val="00D456AB"/>
    <w:rsid w:val="00D535B6"/>
    <w:rsid w:val="00DC14FD"/>
    <w:rsid w:val="00DE0C9A"/>
    <w:rsid w:val="00E26294"/>
    <w:rsid w:val="00E35E7A"/>
    <w:rsid w:val="00E453CE"/>
    <w:rsid w:val="00E70B15"/>
    <w:rsid w:val="00E7763D"/>
    <w:rsid w:val="00EA2958"/>
    <w:rsid w:val="00F14A7D"/>
    <w:rsid w:val="00F17E46"/>
    <w:rsid w:val="00F35AAD"/>
    <w:rsid w:val="00F52201"/>
    <w:rsid w:val="00F601CB"/>
    <w:rsid w:val="00F73A69"/>
    <w:rsid w:val="00F77189"/>
    <w:rsid w:val="00FD38D1"/>
    <w:rsid w:val="00FE078D"/>
    <w:rsid w:val="00FF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B184A2"/>
  <w15:docId w15:val="{E6CD777E-2DA8-44A4-ADDD-7A17A142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FD38D1"/>
  </w:style>
  <w:style w:type="character" w:styleId="a4">
    <w:name w:val="Hyperlink"/>
    <w:basedOn w:val="a0"/>
    <w:uiPriority w:val="99"/>
    <w:semiHidden/>
    <w:unhideWhenUsed/>
    <w:rsid w:val="00FD38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9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57290/59b8312991e16f84637a5fc21a30d3edea8500b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5C66D-BC4E-4BA8-A462-595D458B8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Глазкова Екатерина Александровна</cp:lastModifiedBy>
  <cp:revision>3</cp:revision>
  <dcterms:created xsi:type="dcterms:W3CDTF">2025-02-14T10:53:00Z</dcterms:created>
  <dcterms:modified xsi:type="dcterms:W3CDTF">2025-02-14T11:02:00Z</dcterms:modified>
</cp:coreProperties>
</file>