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B4" w:rsidRDefault="00E0485F" w:rsidP="00F16527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D51B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proofErr w:type="gramStart"/>
      <w:r w:rsidRPr="00DD51B4">
        <w:rPr>
          <w:rFonts w:ascii="Times New Roman" w:hAnsi="Times New Roman" w:cs="Times New Roman"/>
          <w:b/>
          <w:sz w:val="24"/>
          <w:szCs w:val="24"/>
        </w:rPr>
        <w:t>ВНУТРИГОРОДСКОГО</w:t>
      </w:r>
      <w:proofErr w:type="gramEnd"/>
      <w:r w:rsidRPr="00DD5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ГОРОДА ФЕДЕРАЛЬНОГО ЗНАЧЕНИЯ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2B2125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МОРСКОЙ</w:t>
      </w:r>
    </w:p>
    <w:p w:rsidR="00DD51B4" w:rsidRPr="00DD51B4" w:rsidRDefault="00DD51B4" w:rsidP="00DD5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D51B4" w:rsidRPr="00DD51B4" w:rsidRDefault="00DD51B4" w:rsidP="00DD5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D51B4" w:rsidRPr="00DD51B4" w:rsidRDefault="00F16527" w:rsidP="00100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100B05">
        <w:rPr>
          <w:rFonts w:ascii="Times New Roman" w:hAnsi="Times New Roman" w:cs="Times New Roman"/>
          <w:sz w:val="24"/>
          <w:szCs w:val="24"/>
        </w:rPr>
        <w:t xml:space="preserve"> 2025</w:t>
      </w:r>
      <w:r w:rsidR="00100B05" w:rsidRPr="00DD51B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00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46C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0B05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 внесении изменений в постановление</w:t>
      </w: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от 12.12.2022 № 98 «</w:t>
      </w:r>
      <w:r w:rsidR="00DD51B4" w:rsidRPr="00DD51B4">
        <w:rPr>
          <w:b/>
          <w:bCs/>
          <w:color w:val="000000"/>
          <w:shd w:val="clear" w:color="auto" w:fill="FFFFFF"/>
        </w:rPr>
        <w:t xml:space="preserve">Об утверждении </w:t>
      </w:r>
      <w:r>
        <w:rPr>
          <w:b/>
          <w:bCs/>
          <w:color w:val="000000"/>
          <w:shd w:val="clear" w:color="auto" w:fill="FFFFFF"/>
        </w:rPr>
        <w:t>п</w:t>
      </w:r>
      <w:r w:rsidR="002B2125">
        <w:rPr>
          <w:b/>
          <w:bCs/>
          <w:color w:val="000000"/>
          <w:shd w:val="clear" w:color="auto" w:fill="FFFFFF"/>
        </w:rPr>
        <w:t>оложения</w:t>
      </w:r>
    </w:p>
    <w:p w:rsidR="00100B05" w:rsidRDefault="00100B05" w:rsidP="00DD51B4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об</w:t>
      </w:r>
      <w:r w:rsidR="002B2125">
        <w:rPr>
          <w:b/>
          <w:bCs/>
          <w:color w:val="000000"/>
          <w:shd w:val="clear" w:color="auto" w:fill="FFFFFF"/>
        </w:rPr>
        <w:t xml:space="preserve"> аттестации</w:t>
      </w:r>
      <w:r>
        <w:rPr>
          <w:b/>
          <w:bCs/>
          <w:color w:val="000000"/>
          <w:shd w:val="clear" w:color="auto" w:fill="FFFFFF"/>
        </w:rPr>
        <w:t xml:space="preserve"> </w:t>
      </w:r>
      <w:r w:rsidR="002B2125">
        <w:rPr>
          <w:b/>
          <w:bCs/>
          <w:color w:val="000000"/>
          <w:shd w:val="clear" w:color="auto" w:fill="FFFFFF"/>
        </w:rPr>
        <w:t>муниципальных служащих местной</w:t>
      </w:r>
    </w:p>
    <w:p w:rsidR="002B2125" w:rsidRDefault="002B2125" w:rsidP="00DD51B4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администрации </w:t>
      </w:r>
      <w:proofErr w:type="gramStart"/>
      <w:r w:rsidR="00DD51B4" w:rsidRPr="00DD51B4">
        <w:rPr>
          <w:b/>
          <w:bCs/>
          <w:color w:val="000000"/>
          <w:shd w:val="clear" w:color="auto" w:fill="FFFFFF"/>
        </w:rPr>
        <w:t>внутригородского</w:t>
      </w:r>
      <w:proofErr w:type="gramEnd"/>
      <w:r w:rsidR="00DD51B4" w:rsidRPr="00DD51B4">
        <w:rPr>
          <w:b/>
          <w:bCs/>
          <w:color w:val="000000"/>
          <w:shd w:val="clear" w:color="auto" w:fill="FFFFFF"/>
        </w:rPr>
        <w:t xml:space="preserve"> муниципального</w:t>
      </w:r>
    </w:p>
    <w:p w:rsidR="002B2125" w:rsidRDefault="00DD51B4" w:rsidP="00DD51B4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 w:rsidRPr="00DD51B4">
        <w:rPr>
          <w:b/>
          <w:bCs/>
          <w:color w:val="000000"/>
          <w:shd w:val="clear" w:color="auto" w:fill="FFFFFF"/>
        </w:rPr>
        <w:t>образования</w:t>
      </w:r>
      <w:r>
        <w:rPr>
          <w:b/>
          <w:bCs/>
          <w:color w:val="000000"/>
          <w:shd w:val="clear" w:color="auto" w:fill="FFFFFF"/>
        </w:rPr>
        <w:t xml:space="preserve"> города федерального значения </w:t>
      </w:r>
    </w:p>
    <w:p w:rsidR="00DD51B4" w:rsidRPr="00DD51B4" w:rsidRDefault="00DD51B4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iCs/>
        </w:rPr>
      </w:pPr>
      <w:r>
        <w:rPr>
          <w:b/>
          <w:bCs/>
          <w:color w:val="000000"/>
          <w:shd w:val="clear" w:color="auto" w:fill="FFFFFF"/>
        </w:rPr>
        <w:t>Санкт-Петербурга</w:t>
      </w:r>
      <w:r w:rsidR="002B2125">
        <w:rPr>
          <w:b/>
          <w:bCs/>
          <w:color w:val="000000"/>
          <w:shd w:val="clear" w:color="auto" w:fill="FFFFFF"/>
        </w:rPr>
        <w:t xml:space="preserve"> </w:t>
      </w:r>
      <w:r w:rsidRPr="00DD51B4">
        <w:rPr>
          <w:b/>
          <w:bCs/>
          <w:iCs/>
        </w:rPr>
        <w:t>муниципальный округ Морской</w:t>
      </w:r>
      <w:r w:rsidR="00100B05">
        <w:rPr>
          <w:b/>
          <w:bCs/>
          <w:iCs/>
        </w:rPr>
        <w:t>»</w:t>
      </w:r>
      <w:r w:rsidRPr="00DD51B4">
        <w:rPr>
          <w:b/>
          <w:bCs/>
          <w:iCs/>
        </w:rPr>
        <w:t xml:space="preserve"> </w:t>
      </w:r>
    </w:p>
    <w:p w:rsidR="00DD51B4" w:rsidRP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DD51B4" w:rsidP="00DD51B4">
      <w:pPr>
        <w:pStyle w:val="a3"/>
        <w:spacing w:before="0" w:beforeAutospacing="0" w:after="0" w:afterAutospacing="0"/>
        <w:ind w:firstLine="708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1B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B2125">
        <w:rPr>
          <w:rFonts w:ascii="Times New Roman" w:hAnsi="Times New Roman" w:cs="Times New Roman"/>
          <w:sz w:val="24"/>
          <w:szCs w:val="24"/>
        </w:rPr>
        <w:t xml:space="preserve">с </w:t>
      </w:r>
      <w:r w:rsidR="00100B05">
        <w:rPr>
          <w:rFonts w:ascii="Times New Roman" w:hAnsi="Times New Roman" w:cs="Times New Roman"/>
          <w:sz w:val="24"/>
          <w:szCs w:val="24"/>
        </w:rPr>
        <w:t>Законом Санкт-Петербурга от 01.07.2025 № 422-77 «О внесении изменений в Закон Санкт-Петербурга «О регулировании отдельных вопросов муниципальной службы в Санкт-Петербурге»</w:t>
      </w:r>
      <w:r w:rsidR="00191C55">
        <w:rPr>
          <w:rFonts w:ascii="Times New Roman" w:hAnsi="Times New Roman" w:cs="Times New Roman"/>
          <w:sz w:val="24"/>
          <w:szCs w:val="24"/>
        </w:rPr>
        <w:t>,</w:t>
      </w:r>
      <w:r w:rsidR="00100B05">
        <w:rPr>
          <w:rFonts w:ascii="Times New Roman" w:hAnsi="Times New Roman" w:cs="Times New Roman"/>
          <w:sz w:val="24"/>
          <w:szCs w:val="24"/>
        </w:rPr>
        <w:t xml:space="preserve"> Протестом прокуратуры Василеостровского района Санкт-Петербурга от 22.07.2025</w:t>
      </w:r>
      <w:r w:rsidR="0043749F">
        <w:rPr>
          <w:rFonts w:ascii="Times New Roman" w:hAnsi="Times New Roman" w:cs="Times New Roman"/>
          <w:sz w:val="24"/>
          <w:szCs w:val="24"/>
        </w:rPr>
        <w:t xml:space="preserve"> № 03-01-2025/Прдп407-25-20400003/82</w:t>
      </w:r>
      <w:r w:rsidR="00191C55">
        <w:rPr>
          <w:rFonts w:ascii="Times New Roman" w:hAnsi="Times New Roman" w:cs="Times New Roman"/>
          <w:sz w:val="24"/>
          <w:szCs w:val="24"/>
        </w:rPr>
        <w:t xml:space="preserve"> и Предложением прокуратуры Василеостровского района Санкт-Петербурга от 18.07.2025 № Исорг-20400003-959-25/-20400003</w:t>
      </w: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F18A4" w:rsidRDefault="006014AB" w:rsidP="006014AB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</w:t>
      </w:r>
      <w:r w:rsidR="001F7F1E">
        <w:rPr>
          <w:bCs/>
          <w:color w:val="000000"/>
          <w:shd w:val="clear" w:color="auto" w:fill="FFFFFF"/>
        </w:rPr>
        <w:t xml:space="preserve"> </w:t>
      </w:r>
      <w:r w:rsidR="0043749F">
        <w:rPr>
          <w:bCs/>
          <w:color w:val="000000"/>
          <w:shd w:val="clear" w:color="auto" w:fill="FFFFFF"/>
        </w:rPr>
        <w:t xml:space="preserve">Внести в </w:t>
      </w:r>
      <w:r w:rsidR="00191C55">
        <w:rPr>
          <w:bCs/>
          <w:color w:val="000000"/>
          <w:shd w:val="clear" w:color="auto" w:fill="FFFFFF"/>
        </w:rPr>
        <w:t xml:space="preserve">приложение 1 к постановлению </w:t>
      </w:r>
      <w:r w:rsidR="0043749F">
        <w:rPr>
          <w:bCs/>
          <w:color w:val="000000"/>
          <w:shd w:val="clear" w:color="auto" w:fill="FFFFFF"/>
        </w:rPr>
        <w:t xml:space="preserve"> от 12.12.2022 № 98 «Об утверждении</w:t>
      </w:r>
      <w:r w:rsidR="00DD51B4" w:rsidRPr="00DD51B4">
        <w:rPr>
          <w:bCs/>
          <w:color w:val="000000"/>
          <w:shd w:val="clear" w:color="auto" w:fill="FFFFFF"/>
        </w:rPr>
        <w:t xml:space="preserve"> </w:t>
      </w:r>
      <w:r w:rsidR="0043749F">
        <w:rPr>
          <w:bCs/>
          <w:color w:val="000000"/>
          <w:shd w:val="clear" w:color="auto" w:fill="FFFFFF"/>
        </w:rPr>
        <w:t>п</w:t>
      </w:r>
      <w:r w:rsidR="002B2125">
        <w:rPr>
          <w:bCs/>
          <w:color w:val="000000"/>
          <w:shd w:val="clear" w:color="auto" w:fill="FFFFFF"/>
        </w:rPr>
        <w:t>оложени</w:t>
      </w:r>
      <w:r w:rsidR="0043749F">
        <w:rPr>
          <w:bCs/>
          <w:color w:val="000000"/>
          <w:shd w:val="clear" w:color="auto" w:fill="FFFFFF"/>
        </w:rPr>
        <w:t>я</w:t>
      </w:r>
      <w:r w:rsidR="002B2125">
        <w:rPr>
          <w:bCs/>
          <w:color w:val="000000"/>
          <w:shd w:val="clear" w:color="auto" w:fill="FFFFFF"/>
        </w:rPr>
        <w:t xml:space="preserve"> </w:t>
      </w:r>
      <w:r w:rsidR="0043749F">
        <w:rPr>
          <w:bCs/>
          <w:color w:val="000000"/>
          <w:shd w:val="clear" w:color="auto" w:fill="FFFFFF"/>
        </w:rPr>
        <w:t>об</w:t>
      </w:r>
      <w:r w:rsidR="002B2125">
        <w:rPr>
          <w:bCs/>
          <w:color w:val="000000"/>
          <w:shd w:val="clear" w:color="auto" w:fill="FFFFFF"/>
        </w:rPr>
        <w:t xml:space="preserve"> аттестации муниципальных служащих местной </w:t>
      </w:r>
      <w:proofErr w:type="gramStart"/>
      <w:r w:rsidR="002B2125">
        <w:rPr>
          <w:bCs/>
          <w:color w:val="000000"/>
          <w:shd w:val="clear" w:color="auto" w:fill="FFFFFF"/>
        </w:rPr>
        <w:t xml:space="preserve">администрации </w:t>
      </w:r>
      <w:r w:rsidR="00DD51B4" w:rsidRPr="00DD51B4">
        <w:rPr>
          <w:bCs/>
          <w:color w:val="000000"/>
          <w:shd w:val="clear" w:color="auto" w:fill="FFFFFF"/>
        </w:rPr>
        <w:t>внутригородского муниципального образования</w:t>
      </w:r>
      <w:r w:rsidR="00DF18A4">
        <w:rPr>
          <w:bCs/>
          <w:color w:val="000000"/>
          <w:shd w:val="clear" w:color="auto" w:fill="FFFFFF"/>
        </w:rPr>
        <w:t xml:space="preserve"> города федерального значения Санкт-Петербурга</w:t>
      </w:r>
      <w:proofErr w:type="gramEnd"/>
      <w:r w:rsidR="00DD51B4" w:rsidRPr="00DD51B4">
        <w:rPr>
          <w:bCs/>
          <w:color w:val="000000"/>
          <w:shd w:val="clear" w:color="auto" w:fill="FFFFFF"/>
        </w:rPr>
        <w:t xml:space="preserve"> муниципальный округ Морской</w:t>
      </w:r>
      <w:r w:rsidR="0043749F">
        <w:rPr>
          <w:bCs/>
          <w:color w:val="000000"/>
          <w:shd w:val="clear" w:color="auto" w:fill="FFFFFF"/>
        </w:rPr>
        <w:t>» следующие изменения:</w:t>
      </w:r>
      <w:r w:rsidR="00AF374F">
        <w:rPr>
          <w:bCs/>
          <w:color w:val="000000"/>
          <w:shd w:val="clear" w:color="auto" w:fill="FFFFFF"/>
        </w:rPr>
        <w:t xml:space="preserve"> </w:t>
      </w:r>
    </w:p>
    <w:p w:rsidR="001F7F1E" w:rsidRDefault="001F7F1E" w:rsidP="006014AB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705079" w:rsidRPr="00043128" w:rsidRDefault="00705079" w:rsidP="0070507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14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history="1">
        <w:r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 пункта 1.1</w:t>
        </w:r>
      </w:hyperlink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"на основе оценки его профессиональной служебной деятельности" заменить словами "и включает в себя оценку результатов профессиональной служебной деятельности и профессионального уровня муниципального служащего".</w:t>
      </w:r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8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2.9.</w:t>
        </w:r>
        <w:r w:rsidR="003B021F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"2.9.</w:t>
      </w:r>
      <w:r w:rsidR="000C17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Мотивированная оценка результатов профессиональной служебной деятельности, профессионального уровня, профессиональных и личностных качеств муниципального служащего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2.12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"2.12. Муниципальный служащий вправе направить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представленным отзывом или пояснительную записку на отзыв непосредственного руководителя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первый пункта 3.2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"3.2. В состав аттестационной комиссии могут входить депутаты </w:t>
      </w:r>
      <w:r w:rsidR="00E43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муниципальные служащие, а также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1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3.6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"Проведение заседания аттестационной комиссии с участием только ее членов, замещающих должности муниципальной службы, не допускается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12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первый пункта 4.3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"4.3. 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и профессиональном уровне муниципального служащего, его знаниях и умениях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1F7F1E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13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4.4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"4.4. Обсуждение профессиональной служебной деятельности, профессионального уровня, профессиональных и личностных качеств муниципального служащего должно быть объективным и доброжелательным.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степени его участия в решении поставленных перед соответствующим подразделением органа местного самоуправления задач, сложности выполняемой им работы, ее эффективности и результативности.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должны учитываться результаты профессиональной служебной деятельности муниципального служащего, исполнение им должностных обязанностей,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также его организаторские способности.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1F7F1E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14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5.1.1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"5.1.1. Муниципальный служащий направляется для получения дополнительного профессионального образования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1F7F1E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hyperlink r:id="rId15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об аттестации муниципальных служащих: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 </w:t>
      </w:r>
      <w:hyperlink r:id="rId16" w:history="1">
        <w:r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"какое учебное заведение окончил, специальность и 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</w:t>
      </w:r>
      <w:proofErr w:type="gramEnd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образованию" заменить словами "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 окончил, специальность или направление подготовки, квалификация";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17" w:history="1">
        <w:r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12</w:t>
        </w:r>
      </w:hyperlink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"с пунктом 4.7" заменить словами "с пунктом 4.6". </w:t>
      </w: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F7F1E" w:rsidP="001F7F1E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2. </w:t>
      </w:r>
      <w:r w:rsidR="001B46F7">
        <w:rPr>
          <w:bCs/>
          <w:color w:val="000000"/>
          <w:shd w:val="clear" w:color="auto" w:fill="FFFFFF"/>
        </w:rPr>
        <w:t xml:space="preserve">Настоящее постановление вступает в силу </w:t>
      </w:r>
      <w:r>
        <w:rPr>
          <w:bCs/>
          <w:color w:val="000000"/>
          <w:shd w:val="clear" w:color="auto" w:fill="FFFFFF"/>
        </w:rPr>
        <w:t>после дня его</w:t>
      </w:r>
      <w:r w:rsidR="001B46F7">
        <w:rPr>
          <w:bCs/>
          <w:color w:val="000000"/>
          <w:shd w:val="clear" w:color="auto" w:fill="FFFFFF"/>
        </w:rPr>
        <w:t xml:space="preserve"> официального опубликования.</w:t>
      </w:r>
    </w:p>
    <w:p w:rsidR="001B46F7" w:rsidRDefault="001F7F1E" w:rsidP="001F7F1E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t xml:space="preserve">3. </w:t>
      </w:r>
      <w:r w:rsidR="001B46F7">
        <w:t xml:space="preserve">Контроль исполнения настоящего постановления возложить на главу местной </w:t>
      </w:r>
      <w:proofErr w:type="gramStart"/>
      <w:r w:rsidR="001B46F7">
        <w:t xml:space="preserve">администрации </w:t>
      </w:r>
      <w:r w:rsidR="001B46F7" w:rsidRPr="002B2125">
        <w:t>внутригородского муниципального образования города федерального значения Санкт-Петербурга</w:t>
      </w:r>
      <w:proofErr w:type="gramEnd"/>
      <w:r w:rsidR="001B46F7" w:rsidRPr="002B2125">
        <w:t xml:space="preserve"> муниципальный округ Морской</w:t>
      </w:r>
      <w:r w:rsidR="001B46F7">
        <w:t>.</w:t>
      </w:r>
    </w:p>
    <w:p w:rsidR="001B46F7" w:rsidRPr="00DD51B4" w:rsidRDefault="001B46F7" w:rsidP="001B46F7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B46F7" w:rsidP="001B46F7">
      <w:pPr>
        <w:pStyle w:val="a3"/>
        <w:spacing w:before="0" w:beforeAutospacing="0" w:after="0" w:afterAutospacing="0"/>
        <w:ind w:left="72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 w:rsidRPr="00DD51B4">
        <w:rPr>
          <w:bCs/>
          <w:color w:val="000000"/>
          <w:shd w:val="clear" w:color="auto" w:fill="FFFFFF"/>
        </w:rPr>
        <w:t>.</w:t>
      </w:r>
    </w:p>
    <w:p w:rsidR="001B46F7" w:rsidRPr="00DD51B4" w:rsidRDefault="001B46F7" w:rsidP="001B46F7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B46F7" w:rsidP="001B46F7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B46F7" w:rsidP="001B46F7">
      <w:pPr>
        <w:jc w:val="both"/>
        <w:rPr>
          <w:rFonts w:ascii="Times New Roman" w:hAnsi="Times New Roman" w:cs="Times New Roman"/>
          <w:sz w:val="24"/>
          <w:szCs w:val="24"/>
        </w:rPr>
      </w:pPr>
      <w:r w:rsidRPr="00DD51B4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Ляпакина</w:t>
      </w:r>
      <w:proofErr w:type="spellEnd"/>
    </w:p>
    <w:p w:rsidR="001B46F7" w:rsidRPr="00DD51B4" w:rsidRDefault="001B46F7" w:rsidP="001B4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043128" w:rsidRDefault="00043128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043128" w:rsidRDefault="00043128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043128" w:rsidRDefault="00043128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C82856" w:rsidRPr="00C82856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ПРИЛОЖЕНИЕ № 1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к постановлению местной администрации 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от </w:t>
      </w:r>
      <w:r w:rsidR="008126F6">
        <w:rPr>
          <w:rFonts w:ascii="Times New Roman" w:eastAsiaTheme="minorEastAsia" w:hAnsi="Times New Roman" w:cs="Times New Roman"/>
          <w:sz w:val="20"/>
          <w:lang w:eastAsia="ru-RU"/>
        </w:rPr>
        <w:t xml:space="preserve">12.12.2022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№ </w:t>
      </w:r>
      <w:r w:rsidR="008126F6">
        <w:rPr>
          <w:rFonts w:ascii="Times New Roman" w:eastAsiaTheme="minorEastAsia" w:hAnsi="Times New Roman" w:cs="Times New Roman"/>
          <w:sz w:val="20"/>
          <w:lang w:eastAsia="ru-RU"/>
        </w:rPr>
        <w:t>98</w:t>
      </w:r>
      <w:r w:rsidR="0034321D">
        <w:rPr>
          <w:rFonts w:ascii="Times New Roman" w:eastAsiaTheme="minorEastAsia" w:hAnsi="Times New Roman" w:cs="Times New Roman"/>
          <w:sz w:val="20"/>
          <w:lang w:eastAsia="ru-RU"/>
        </w:rPr>
        <w:t xml:space="preserve"> (в ред. пост. 30 от 28.07.2025)</w:t>
      </w:r>
    </w:p>
    <w:p w:rsidR="00C82856" w:rsidRPr="007A443E" w:rsidRDefault="00C82856" w:rsidP="00C8285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1" w:name="P465"/>
      <w:bookmarkEnd w:id="1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ПОЛОЖЕНИЕ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ОБ АТТЕСТАЦИИ МУНИЦИПАЛЬНЫХ СЛУЖАЩИХ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 внутригородского муниципального образования</w:t>
      </w:r>
      <w:r w:rsidR="00717180">
        <w:rPr>
          <w:rFonts w:ascii="Times New Roman" w:eastAsiaTheme="minorEastAsia" w:hAnsi="Times New Roman" w:cs="Times New Roman"/>
          <w:sz w:val="20"/>
          <w:lang w:eastAsia="ru-RU"/>
        </w:rPr>
        <w:t xml:space="preserve"> города федерального значения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Санкт-Петербурга муниципальный округ Морской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 Общие положения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1.1.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Аттестация муниципальных служащих местной администрации внутригородского муниципального образования города федерального значения Санкт-Петербурга муниципальный округ Морской  (далее - аттестация) проводится в соответствии с Федеральным </w:t>
      </w:r>
      <w:hyperlink r:id="rId18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законом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"О муниципальной службе в Российской Федерации", </w:t>
      </w:r>
      <w:hyperlink w:anchor="P174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Законом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Санкт-Петербурга от 2 февраля 2000 года N 53-8 "О регулировании отдельных вопросов муниципальной службы в Санкт-Петербурге", настоящим Положением об аттестации муниципальных служащих местной администрации внутригородского муниципального образования города федерального значения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Санкт-Петербурга муниципальный округ Морской (далее - Положение) в целях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определения соответствия муниципального служащего местной администрации внутригородского муниципального образования города федерального значения Санкт-Петербурга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муниципальный округ Морской (далее - муниципальный служащий) замещаемой должности муниципальной службы </w:t>
      </w:r>
      <w:r w:rsidR="00821DAB" w:rsidRPr="00821DA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и включает в себя оценку результатов профессиональной служебной деятельности и профессионального уровня муниципального служащего.</w:t>
      </w:r>
      <w:r w:rsidRPr="00821DA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Аттестация призвана способствовать формированию кадрового состава муниципальной службы в местной администрации внутригородского муниципального образования города федерального значения Санкт-Петербурга муниципальный округ Морской (далее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–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местная администрация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), стимулированию профессионального роста муниципальных служащих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, повышению их профессионального уровня.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1.2. Аттестация проводится один раз в три года.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1.3. Аттестации подлежат муниципальные служащие, замещающие должности муниципальной службы в </w:t>
      </w:r>
      <w:r w:rsidR="0005426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, за исключением категорий муниципальных служащих, установленных </w:t>
      </w:r>
      <w:hyperlink w:anchor="P477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1.4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настоящего Положения.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2" w:name="P477"/>
      <w:bookmarkEnd w:id="2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1.4. В соответствии с Федеральным </w:t>
      </w:r>
      <w:hyperlink r:id="rId19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законом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"О муниципальной службе в Российской Федерации" аттестация не проводится в отношении муниципальных служащих: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1.4.1.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Замещающих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должности муниципальной службы менее одного года.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1.4.2. Достигших возраста 60 лет.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1.4.3. Беременных женщин.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1.4.4. Находящихся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1.4.5.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Замещающих должности муниципальной службы на условиях срочного трудового договора (контракта).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2. Порядок организации аттестации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2.1. Структурные подразделения </w:t>
      </w:r>
      <w:r w:rsidR="000222CB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не позднее</w:t>
      </w:r>
      <w:r w:rsidR="00B36459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полтора месяца до начала очередного года направляют руководителю общего отдела списки муниципальных служащих, подлежащих аттестации в очередном году, подготовленные с соблюдением требований, установленных </w:t>
      </w:r>
      <w:hyperlink w:anchor="P497">
        <w:r w:rsidRPr="00BA562D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2.6</w:t>
        </w:r>
      </w:hyperlink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настоящего Положения.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2.2. На основании представленных списков муниципальных служащих, подлежащих аттестации, руководителем общего отдела разрабатывается и представляется на утверждение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главе 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не позднее</w:t>
      </w:r>
      <w:r w:rsidR="006C43C7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месяц до начала очередного года график проведения аттестации на очередной год.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2.3. В графике проведения аттестации на очередной год указываются: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2.3.1. Наименование </w:t>
      </w:r>
      <w:r w:rsidR="00EF08BB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, структурные подразделения </w:t>
      </w:r>
      <w:r w:rsidR="00EF08BB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, в которых проводится аттестация.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2.3.2. Планируемые даты, время и место проведения аттестации муниципальных служащих, работающих в соответствующих структурных подразделениях.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2.4. Изменения в график проведения аттестации вносятся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>главой 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на основании обращения руководителя структурного подразделения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, в котором работают муниципальные служащие, подлежащие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2.5. На основании графика проведения аттестации по решению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издается распоряжение о проведении аттестации, в котором указываются: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2.5.1. Положения о формировании аттестационной комиссии.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2.5.2. Дата, время и место проведения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2.5.3. Список муниципальных служащих, которые должны проходить аттестацию.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2.5.4. Дата представления в аттестационную комиссию перечня документов, необходимых для проведения аттестации, с указанием ответственных за их представление руководителей соответствующих структурных подразделений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3" w:name="P497"/>
      <w:bookmarkEnd w:id="3"/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 В списках муниципальных служащих, подлежащих аттестации, указываются следующие сведения: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2.6.1. Фамилия, имя, отчество муниципального служащего.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2.6.2. Наименование замещаемой должности муниципальной службы.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2.6.3. Стаж муниципальной службы и общий стаж трудовой деятельности.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2.6.4. Дата назначения на замещаемую должность муниципальной службы.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2.6.5. Имеющийся классный чин, дата его присвоения.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2.7. Решение </w:t>
      </w:r>
      <w:r w:rsidR="00CD6DE2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о проведении аттестации доводится до сведения муниципального служащего руководителем соответствующего структурного подразделения </w:t>
      </w:r>
      <w:r w:rsidR="00D01BF9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не позднее</w:t>
      </w:r>
      <w:r w:rsidR="007C68B7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месяц до ее проведения.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2.8. В аттестационную комиссию не позднее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месяц до проведения аттестации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непосредственным руководителем муниципального служащего представляется мотивированный отзыв об исполнении подлежащим аттестации муниципальным служащим должностных обязанностей за аттестационный период, уровне знаний и умений муниципального служащего (далее - отзыв).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 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2.9.1. Фамилия, имя, отчество муниципального служащего.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2.9.2. Замещаемая должность муниципальной службы на момент проведения аттестации и дата назначения на эту должность.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2.9.3. Перечень основных вопросов (документов), в решении (разработке) которых муниципальный служащий принимал участие.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4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. Мотивированная оценка </w:t>
      </w:r>
      <w:r w:rsidR="00DE1914" w:rsidRPr="00DE1914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результатов профессиональной служебной деятельности, профессионального уровня, профессиональных и личностных качеств муниципального служащего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2.10. При каждой последующей аттестации в аттестационную комиссию руководителем общего отдела представляется также аттестационный лист муниципального служащего с данными предыдущей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2.11. Руководитель общего отдела не менее чем за две недели до начала аттестации должен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ознакомить каждого муниципального служащего, подлежащего аттестации, с представленным отзывом.</w:t>
      </w:r>
    </w:p>
    <w:p w:rsidR="00E95027" w:rsidRDefault="00C82856" w:rsidP="00E9502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2.12. Муниципальный служащий вправе направить в аттестационную комиссию дополнительные сведения о своей професси</w:t>
      </w:r>
      <w:r w:rsidR="00F520D5">
        <w:rPr>
          <w:rFonts w:ascii="Times New Roman" w:eastAsiaTheme="minorEastAsia" w:hAnsi="Times New Roman" w:cs="Times New Roman"/>
          <w:sz w:val="20"/>
          <w:lang w:eastAsia="ru-RU"/>
        </w:rPr>
        <w:t>ональной служебной деятельности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="00E95027" w:rsidRPr="00E95027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</w:t>
      </w:r>
      <w:r w:rsidR="00E95027" w:rsidRPr="00E9502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C82856" w:rsidRPr="00BA562D" w:rsidRDefault="00C82856" w:rsidP="00E9502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 Порядок формирования и деятельности аттестационной комиссии</w:t>
      </w: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3.1. Для проведения аттестации распоряжением местной администрации не позднее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5301A0" w:rsidRPr="00BA562D">
        <w:rPr>
          <w:rFonts w:ascii="Times New Roman" w:eastAsiaTheme="minorEastAsia" w:hAnsi="Times New Roman" w:cs="Times New Roman"/>
          <w:sz w:val="20"/>
          <w:lang w:eastAsia="ru-RU"/>
        </w:rPr>
        <w:t>14 дней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до дня проведения аттестации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формируется аттестационная комиссия, утверждается ее персональный и количественный состав, а также порядок работы аттестационной комиссии, устанавливаемый в соответствии с настоящим Положением.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3.2. В состав аттестационной комиссии могут входить депутаты </w:t>
      </w:r>
      <w:r w:rsidR="00F0297E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и муниципальные служащие</w:t>
      </w:r>
      <w:r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 xml:space="preserve">, </w:t>
      </w:r>
      <w:r w:rsidR="00556DFF"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а также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</w:t>
      </w:r>
      <w:proofErr w:type="gramStart"/>
      <w:r w:rsidR="00556DFF"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.</w:t>
      </w:r>
      <w:r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.</w:t>
      </w:r>
      <w:proofErr w:type="gramEnd"/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Общий отдел местной администрации готовит обращение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главы 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о включении в состав аттестационной комиссии депутатов </w:t>
      </w:r>
      <w:r w:rsidR="004F44C2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(представителей местной администрации муниципального образования), представителей научных и образовательных организаций, других организаций и направляет его в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муниципальный совет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(местную администрацию муниципального образования), научные и образовательные организации, другие организации не позднее</w:t>
      </w:r>
      <w:r w:rsidR="00C9546C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D6251A" w:rsidRPr="00BA562D">
        <w:rPr>
          <w:rFonts w:ascii="Times New Roman" w:eastAsiaTheme="minorEastAsia" w:hAnsi="Times New Roman" w:cs="Times New Roman"/>
          <w:sz w:val="20"/>
          <w:lang w:eastAsia="ru-RU"/>
        </w:rPr>
        <w:t>30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дней до дня проведения аттестации.</w:t>
      </w:r>
      <w:proofErr w:type="gramEnd"/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Депутаты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(представители местной администрации муниципального образования), независимые эксперты включаются в состав аттестационной комиссии не позднее</w:t>
      </w:r>
      <w:r w:rsidR="001204B2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9958E3" w:rsidRPr="00BA562D">
        <w:rPr>
          <w:rFonts w:ascii="Times New Roman" w:eastAsiaTheme="minorEastAsia" w:hAnsi="Times New Roman" w:cs="Times New Roman"/>
          <w:sz w:val="20"/>
          <w:lang w:eastAsia="ru-RU"/>
        </w:rPr>
        <w:t>14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дней до дня проведения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Общий отдел местной администрации направляет сведения о включении в состав аттестационной комиссии депутатов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(представителей местной администрации муниципального образования), независимых экспертов, а также сведения о времени и месте проведения аттестации в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муниципальный совет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(местную администрацию муниципального образования), научные и образовательные организации, другие организации, представившие предложения о включении в состав аттестационной комиссии указанных независимых экспертов, не</w:t>
      </w:r>
      <w:proofErr w:type="gramEnd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позднее</w:t>
      </w:r>
      <w:r w:rsidR="001204B2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9958E3" w:rsidRPr="00BA562D">
        <w:rPr>
          <w:rFonts w:ascii="Times New Roman" w:eastAsiaTheme="minorEastAsia" w:hAnsi="Times New Roman" w:cs="Times New Roman"/>
          <w:sz w:val="20"/>
          <w:lang w:eastAsia="ru-RU"/>
        </w:rPr>
        <w:t>1</w:t>
      </w:r>
      <w:r w:rsidR="00863450" w:rsidRPr="00BA562D">
        <w:rPr>
          <w:rFonts w:ascii="Times New Roman" w:eastAsiaTheme="minorEastAsia" w:hAnsi="Times New Roman" w:cs="Times New Roman"/>
          <w:sz w:val="20"/>
          <w:lang w:eastAsia="ru-RU"/>
        </w:rPr>
        <w:t>4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дней  до дня проведения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3.3.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3.4. Председатель, заместитель председателя и секретарь аттестационной комиссии назначаются </w:t>
      </w:r>
      <w:r w:rsidR="00863450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администрацией внутригородского муниципального образования города федерального значения Санкт-Петербурга муниципальный округ Морской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из числа членов аттестационной комиссии.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3.5. Председатель аттестационной комиссии осуществляет общее руководство работой аттестационной комиссии, проводит заседания аттестационной комиссии и </w:t>
      </w:r>
      <w:proofErr w:type="gramStart"/>
      <w:r w:rsidRPr="00BA562D">
        <w:rPr>
          <w:rFonts w:ascii="Times New Roman" w:eastAsiaTheme="minorEastAsia" w:hAnsi="Times New Roman" w:cs="Times New Roman"/>
          <w:sz w:val="20"/>
          <w:lang w:eastAsia="ru-RU"/>
        </w:rPr>
        <w:t>отчитывается о работе</w:t>
      </w:r>
      <w:proofErr w:type="gramEnd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аттестационной комиссии и результатах аттестации перед руководителем органа местного самоуправления.</w:t>
      </w:r>
    </w:p>
    <w:p w:rsidR="00C82856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3.6. Заседание аттестационной комиссии считается правомочным, если на нем присутствует не менее двух третей ее членов.</w:t>
      </w:r>
      <w:r w:rsidR="007A088A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</w:p>
    <w:p w:rsidR="007A088A" w:rsidRPr="00BA562D" w:rsidRDefault="007A088A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EC0A30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Проведение заседания аттестационной комиссии с участием только ее членов, замещающих должности муниципальной службы, не допускается.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3.7. Решение аттестационной комиссии принимается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признается прошедшим аттестацию.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3.8. На период аттестации муниципального служащего, являющегося членом аттестационной комиссии или непосредственным руководителем муниципального служащего, проходящего аттестацию, его членство в этой аттестационной комиссии приостанавливается.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3.9. Секретарь аттестационной комиссии ведет протокол заседания аттестационной комиссии, в котором фиксирует решения аттестационной комиссии и результаты голосования по ним.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4. Порядок проведения аттестации</w:t>
      </w: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4.1. Аттестация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4.2. В случае неявки муниципального служащего на заседание аттестационной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этого муниципального служащего переносится на более поздний срок.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При наличии уважительной причины (болезнь, командировка, иные обстоятельства) отсутствия муниципального служащего на заседании аттестационной комиссии аттестационная комиссия принимает решение о переносе аттестации муниципального служащего на более поздний срок.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4.3. 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</w:t>
      </w:r>
      <w:r w:rsidR="000A348E" w:rsidRPr="000A348E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и профессиональном уровне</w:t>
      </w:r>
      <w:r w:rsidR="000A348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муниципального служащего, его знаниях и умениях.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Сообщение муниципального служащего, как правило, предваряется оглашением непосредственным руководителем муниципального служащего, а в случае его отсутствия - секретарем аттестационной комиссии поступившего отзыва.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4.4. Обсуждение </w:t>
      </w:r>
      <w:r w:rsidR="00A32FC7" w:rsidRPr="00A32FC7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профессиональной служебной деятельности, профессионального уровня</w:t>
      </w:r>
      <w:r w:rsidR="00A32FC7" w:rsidRPr="00A32FC7">
        <w:rPr>
          <w:rFonts w:ascii="Times New Roman" w:eastAsiaTheme="minorEastAsia" w:hAnsi="Times New Roman" w:cs="Times New Roman"/>
          <w:sz w:val="20"/>
          <w:lang w:eastAsia="ru-RU"/>
        </w:rPr>
        <w:t>, профессиональных и личностных качеств муниципального служащего должно быть объективным и доброжелательным.</w:t>
      </w:r>
    </w:p>
    <w:p w:rsidR="00C82856" w:rsidRPr="007A443E" w:rsidRDefault="006C3DD8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6C3DD8">
        <w:rPr>
          <w:rFonts w:ascii="Times New Roman" w:eastAsiaTheme="minorEastAsia" w:hAnsi="Times New Roman" w:cs="Times New Roman"/>
          <w:sz w:val="20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</w:t>
      </w:r>
      <w:r w:rsidRPr="00041C7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степени</w:t>
      </w:r>
      <w:r w:rsidRPr="006C3DD8">
        <w:rPr>
          <w:rFonts w:ascii="Times New Roman" w:eastAsiaTheme="minorEastAsia" w:hAnsi="Times New Roman" w:cs="Times New Roman"/>
          <w:sz w:val="20"/>
          <w:lang w:eastAsia="ru-RU"/>
        </w:rPr>
        <w:t xml:space="preserve"> его участия в решении поставленных перед соответствующим подразделением органа местного самоуправления задач, сложности выполняемой им работы, ее эффективности и результативности.</w:t>
      </w:r>
    </w:p>
    <w:p w:rsidR="00C82856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При этом должны учитываться результаты </w:t>
      </w:r>
      <w:r w:rsidR="00C52FE2" w:rsidRPr="00041C7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профессиональной служебной деятельности</w:t>
      </w:r>
      <w:r w:rsidR="00C52FE2" w:rsidRPr="00C52FE2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служащего, </w:t>
      </w:r>
      <w:r w:rsidR="00C52FE2" w:rsidRPr="00041C7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исполнение им должностных обязанностей</w:t>
      </w:r>
      <w:r w:rsidR="00C52FE2" w:rsidRPr="00C52FE2">
        <w:rPr>
          <w:rFonts w:ascii="Times New Roman" w:eastAsiaTheme="minorEastAsia" w:hAnsi="Times New Roman" w:cs="Times New Roman"/>
          <w:sz w:val="20"/>
          <w:lang w:eastAsia="ru-RU"/>
        </w:rPr>
        <w:t xml:space="preserve">, соблюдение муниципальным служащим ограничений, </w:t>
      </w:r>
      <w:r w:rsidR="00C52FE2" w:rsidRPr="00684A6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отсутствие нарушений запретов, выполнение требований к служебному поведению и обязательств</w:t>
      </w:r>
      <w:r w:rsidR="00C52FE2" w:rsidRPr="00C52FE2">
        <w:rPr>
          <w:rFonts w:ascii="Times New Roman" w:eastAsiaTheme="minorEastAsia" w:hAnsi="Times New Roman" w:cs="Times New Roman"/>
          <w:sz w:val="20"/>
          <w:lang w:eastAsia="ru-RU"/>
        </w:rPr>
        <w:t>, установленных законодательством Российской Федерации о муниципальной службе, а также его организаторские способности.</w:t>
      </w:r>
    </w:p>
    <w:p w:rsidR="00C52FE2" w:rsidRDefault="00C52FE2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E17D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C52FE2" w:rsidRPr="007A443E" w:rsidRDefault="00C52FE2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4" w:name="P541"/>
      <w:bookmarkEnd w:id="4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4.6. По результатам аттестации аттестационная комиссия вправе внести на рассмотрение руководителя органа местного самоуправления рекомендации о поощрении муниципального служащего, повышении муниципального служащего в должности, о включении муниципального служащего в кадровый резерв для замещения вышестоящей должности муниципальной службы, об улучшении деятельности муниципальных служащих.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5" w:name="P543"/>
      <w:bookmarkEnd w:id="5"/>
      <w:r w:rsidRPr="007A443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4.7. Результаты аттестации сообщаются муниципальным служащим аттестационной комиссией непосредственно после подведения итогов голосования.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4.8. Результаты аттестации заносятся в аттестационный </w:t>
      </w:r>
      <w:hyperlink w:anchor="P576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лист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служащего, составленный по форме согласно приложению к настоящему Положению.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4.9. Муниципальный служащий знакомится с аттестационным листом под роспись.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4.10.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4.11. Материалы аттестации муниципальных служащих представляются аттестационной комиссией представителю нанимателя (работодателю) не позднее чем через семь дней после ее проведения.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 Порядок оформления итогов аттестации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6" w:name="P552"/>
      <w:bookmarkEnd w:id="6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5.1. После проведения аттестации по ее результатам может быть издан муниципальный правовой акт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и(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или) принято решение (решения) представителя нанимателя (работодателя) о том, что:</w:t>
      </w:r>
    </w:p>
    <w:p w:rsidR="001611B1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5.1.1. Муниципальный служащий направляется </w:t>
      </w:r>
      <w:r w:rsidR="001611B1" w:rsidRPr="001611B1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для получения дополнительного профессионального образования.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5.1.2. Муниципальный служащий понижается в должности муниципальной службы с его согласия.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5.1.3. Муниципальный служащий включается в резерв на замещение вышестоящей должности муниципальной службы.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5.1.4. Муниципальный служащий поощряется за эффективную муниципальную службу.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5.3. Иные решения, предусмотренные </w:t>
      </w:r>
      <w:hyperlink w:anchor="P552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5.1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настоящего Положения, принимаются представителем нанимателя (работодателя) в срок не позднее двух месяцев со дня аттестации муниципального служащего.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Приложение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к положению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об аттестации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муниципальных</w:t>
      </w:r>
      <w:proofErr w:type="gramEnd"/>
    </w:p>
    <w:p w:rsidR="005F1C5A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служащих</w:t>
      </w:r>
      <w:r w:rsidR="005F1C5A"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внутригородского</w:t>
      </w:r>
      <w:r w:rsidR="005F1C5A"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муниципального образования 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города федерального значения Санкт-Петербурга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муниципальный округ Морской</w:t>
      </w:r>
    </w:p>
    <w:p w:rsidR="00C82856" w:rsidRPr="007A443E" w:rsidRDefault="00C82856" w:rsidP="00C8285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672DC7" w:rsidRPr="007A443E" w:rsidRDefault="00672DC7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7" w:name="P576"/>
      <w:bookmarkEnd w:id="7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АТТЕСТАЦИОННЫЙ ЛИСТ</w:t>
      </w:r>
    </w:p>
    <w:p w:rsidR="00C82856" w:rsidRPr="007A443E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МУНИЦИПАЛЬНОГО СЛУЖАЩЕГО</w:t>
      </w:r>
    </w:p>
    <w:p w:rsidR="00C82856" w:rsidRPr="007A443E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</w:t>
      </w:r>
    </w:p>
    <w:p w:rsidR="00C82856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(официальное наименование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органа местного самоуправления)</w:t>
      </w:r>
    </w:p>
    <w:p w:rsidR="0093038C" w:rsidRPr="007A443E" w:rsidRDefault="0093038C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2A7AFD">
      <w:pPr>
        <w:widowControl w:val="0"/>
        <w:tabs>
          <w:tab w:val="left" w:pos="7797"/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 Фамилия, имя, отчество ___________________________________________</w:t>
      </w:r>
      <w:r w:rsidR="00E14D01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2A7AFD">
      <w:pPr>
        <w:widowControl w:val="0"/>
        <w:tabs>
          <w:tab w:val="left" w:pos="7797"/>
          <w:tab w:val="left" w:pos="8222"/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2. Год, число и месяц рождения 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3. Сведения о профессиональном образовании, наличии ученой степени,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ученого звания 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</w:t>
      </w:r>
    </w:p>
    <w:p w:rsidR="00CE35C3" w:rsidRPr="0058094B" w:rsidRDefault="00C82856" w:rsidP="00CE3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highlight w:val="yellow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(когда и </w:t>
      </w:r>
      <w:r w:rsidR="00CE35C3" w:rsidRPr="0058094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какую образовательную организацию окончил, специальность</w:t>
      </w:r>
      <w:proofErr w:type="gramEnd"/>
    </w:p>
    <w:p w:rsidR="00C82856" w:rsidRPr="007A443E" w:rsidRDefault="00CE35C3" w:rsidP="00CE3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58094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 xml:space="preserve">      или направление подготовки</w:t>
      </w:r>
      <w:r w:rsidRPr="00CE35C3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="00E430E5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lang w:eastAsia="ru-RU"/>
        </w:rPr>
        <w:t>квалификация</w:t>
      </w:r>
      <w:r w:rsidR="00C82856" w:rsidRPr="007A443E">
        <w:rPr>
          <w:rFonts w:ascii="Times New Roman" w:eastAsiaTheme="minorEastAsia" w:hAnsi="Times New Roman" w:cs="Times New Roman"/>
          <w:sz w:val="20"/>
          <w:lang w:eastAsia="ru-RU"/>
        </w:rPr>
        <w:t>, ученая степень, ученое звание)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 Замещаемая должность муниципальной  службы  на  момент  проведения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аттестации и дата назначения на эту должность 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 Стаж муниципальной службы 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6. Общий трудовой стаж 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7. Классный чин, присвоенный муниципальному служащему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(указание классного чина и дата его присвоения)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8. Вопросы к муниципальному служащему и краткие ответы на них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9. Замечания и предложения, высказанные аттестационной комиссией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10. Краткая оценка  выполнения  муниципальным  служащим  рекомендаций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предыдущей аттестации 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(выполнены, выполнены частично, не выполнены)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11. Решение (решения) аттестационной комиссии 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E456D3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(в соответствии с </w:t>
      </w:r>
      <w:hyperlink w:anchor="P541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4.5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Положения о порядке организации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и проведения аттестации муниципальных служащих 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(официальное наименование органа местного самоуправления)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12. Рекомендации аттестационной комиссии 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(в соответствии с </w:t>
      </w:r>
      <w:hyperlink w:anchor="P543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4.</w:t>
        </w:r>
        <w:r w:rsidR="00FD22D3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6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Положения о порядке организации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и проведения аттестации муниципальных служащих 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(официальное наименование органа местного самоуправления)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13. Количественный состав аттестационной комиссии 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Pr="007A443E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На заседании присутствовало ______ членов аттестационной комиссии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Количество голосов за _________, против ___________</w:t>
      </w: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14. Примечания 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Председатель аттестационной комиссии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Заместитель председателя            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аттестационной комиссии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Секретарь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аттестационной комиссии             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Члены аттестационной комиссии        ________ 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Дата проведения аттестации           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С аттестационным листом ознакомился  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(подпись муниципального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служащего, дата)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DD51B4" w:rsidRPr="007A443E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7A443E" w:rsidRDefault="00E0485F" w:rsidP="0064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A2D83"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DD51B4" w:rsidRPr="007A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EA8"/>
    <w:multiLevelType w:val="hybridMultilevel"/>
    <w:tmpl w:val="B83E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17AC"/>
    <w:multiLevelType w:val="hybridMultilevel"/>
    <w:tmpl w:val="140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4BEC"/>
    <w:multiLevelType w:val="multilevel"/>
    <w:tmpl w:val="CD1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0"/>
    <w:rsid w:val="000148B5"/>
    <w:rsid w:val="00021E7F"/>
    <w:rsid w:val="000222CB"/>
    <w:rsid w:val="00030770"/>
    <w:rsid w:val="00041C76"/>
    <w:rsid w:val="00043128"/>
    <w:rsid w:val="00045EBD"/>
    <w:rsid w:val="0005426D"/>
    <w:rsid w:val="00056B1F"/>
    <w:rsid w:val="0006776E"/>
    <w:rsid w:val="00073649"/>
    <w:rsid w:val="00076A3A"/>
    <w:rsid w:val="00091337"/>
    <w:rsid w:val="00093847"/>
    <w:rsid w:val="000A2BF9"/>
    <w:rsid w:val="000A348E"/>
    <w:rsid w:val="000A5B75"/>
    <w:rsid w:val="000B5F14"/>
    <w:rsid w:val="000C17B4"/>
    <w:rsid w:val="000D3C36"/>
    <w:rsid w:val="000D68BD"/>
    <w:rsid w:val="000E0513"/>
    <w:rsid w:val="000E3953"/>
    <w:rsid w:val="000E3F05"/>
    <w:rsid w:val="000E6E8F"/>
    <w:rsid w:val="000F3D13"/>
    <w:rsid w:val="000F4428"/>
    <w:rsid w:val="000F4776"/>
    <w:rsid w:val="000F6244"/>
    <w:rsid w:val="00100B05"/>
    <w:rsid w:val="00107E19"/>
    <w:rsid w:val="0012012B"/>
    <w:rsid w:val="001204B2"/>
    <w:rsid w:val="00131D37"/>
    <w:rsid w:val="00132CBE"/>
    <w:rsid w:val="00141FE4"/>
    <w:rsid w:val="00146759"/>
    <w:rsid w:val="001608B3"/>
    <w:rsid w:val="001611B1"/>
    <w:rsid w:val="00161703"/>
    <w:rsid w:val="00163993"/>
    <w:rsid w:val="0017440E"/>
    <w:rsid w:val="00175AB8"/>
    <w:rsid w:val="001769D6"/>
    <w:rsid w:val="00182872"/>
    <w:rsid w:val="00182E89"/>
    <w:rsid w:val="00191C55"/>
    <w:rsid w:val="001A05F2"/>
    <w:rsid w:val="001A097A"/>
    <w:rsid w:val="001B1719"/>
    <w:rsid w:val="001B4501"/>
    <w:rsid w:val="001B46F7"/>
    <w:rsid w:val="001B57BC"/>
    <w:rsid w:val="001B6F38"/>
    <w:rsid w:val="001C2A1A"/>
    <w:rsid w:val="001C7ED6"/>
    <w:rsid w:val="001D79C1"/>
    <w:rsid w:val="001E2771"/>
    <w:rsid w:val="001F05AA"/>
    <w:rsid w:val="001F0FDE"/>
    <w:rsid w:val="001F2FA4"/>
    <w:rsid w:val="001F7F1E"/>
    <w:rsid w:val="002004BC"/>
    <w:rsid w:val="002045D2"/>
    <w:rsid w:val="00205A51"/>
    <w:rsid w:val="0021227C"/>
    <w:rsid w:val="00215A05"/>
    <w:rsid w:val="002164EB"/>
    <w:rsid w:val="00221F64"/>
    <w:rsid w:val="00231F56"/>
    <w:rsid w:val="00237A05"/>
    <w:rsid w:val="00251456"/>
    <w:rsid w:val="002629F8"/>
    <w:rsid w:val="00287824"/>
    <w:rsid w:val="00291044"/>
    <w:rsid w:val="002946C7"/>
    <w:rsid w:val="002A270E"/>
    <w:rsid w:val="002A7480"/>
    <w:rsid w:val="002A7AFD"/>
    <w:rsid w:val="002A7BC1"/>
    <w:rsid w:val="002B05C5"/>
    <w:rsid w:val="002B2125"/>
    <w:rsid w:val="002C2A1A"/>
    <w:rsid w:val="002E0D9A"/>
    <w:rsid w:val="002E17D6"/>
    <w:rsid w:val="002E7884"/>
    <w:rsid w:val="0030275E"/>
    <w:rsid w:val="00306241"/>
    <w:rsid w:val="00306F29"/>
    <w:rsid w:val="00316AA0"/>
    <w:rsid w:val="003170C6"/>
    <w:rsid w:val="00327EE6"/>
    <w:rsid w:val="00333E41"/>
    <w:rsid w:val="0034321D"/>
    <w:rsid w:val="0035006A"/>
    <w:rsid w:val="003561D1"/>
    <w:rsid w:val="00372D9C"/>
    <w:rsid w:val="00387468"/>
    <w:rsid w:val="00390B31"/>
    <w:rsid w:val="00396D37"/>
    <w:rsid w:val="003A5CAC"/>
    <w:rsid w:val="003A6093"/>
    <w:rsid w:val="003B021F"/>
    <w:rsid w:val="003B3D2E"/>
    <w:rsid w:val="003B4484"/>
    <w:rsid w:val="003C017B"/>
    <w:rsid w:val="003D41FC"/>
    <w:rsid w:val="003E2224"/>
    <w:rsid w:val="003E73B1"/>
    <w:rsid w:val="003F1B6D"/>
    <w:rsid w:val="003F794D"/>
    <w:rsid w:val="00402A74"/>
    <w:rsid w:val="00403C6E"/>
    <w:rsid w:val="0042231F"/>
    <w:rsid w:val="004243AC"/>
    <w:rsid w:val="004329A7"/>
    <w:rsid w:val="00434487"/>
    <w:rsid w:val="0043749F"/>
    <w:rsid w:val="00442020"/>
    <w:rsid w:val="00444DDD"/>
    <w:rsid w:val="004617A5"/>
    <w:rsid w:val="0046289D"/>
    <w:rsid w:val="0046478C"/>
    <w:rsid w:val="00466527"/>
    <w:rsid w:val="00472DC7"/>
    <w:rsid w:val="00493FED"/>
    <w:rsid w:val="00494534"/>
    <w:rsid w:val="004B5333"/>
    <w:rsid w:val="004D485E"/>
    <w:rsid w:val="004D538A"/>
    <w:rsid w:val="004E73A8"/>
    <w:rsid w:val="004E7673"/>
    <w:rsid w:val="004F18AF"/>
    <w:rsid w:val="004F29F2"/>
    <w:rsid w:val="004F44C2"/>
    <w:rsid w:val="004F4D55"/>
    <w:rsid w:val="00512A51"/>
    <w:rsid w:val="00514C05"/>
    <w:rsid w:val="005154F9"/>
    <w:rsid w:val="0051576E"/>
    <w:rsid w:val="00527C7F"/>
    <w:rsid w:val="005301A0"/>
    <w:rsid w:val="0054555F"/>
    <w:rsid w:val="0054794A"/>
    <w:rsid w:val="005502C3"/>
    <w:rsid w:val="00556DFF"/>
    <w:rsid w:val="00557F6B"/>
    <w:rsid w:val="0058094B"/>
    <w:rsid w:val="00591A56"/>
    <w:rsid w:val="00593DB5"/>
    <w:rsid w:val="005A2E85"/>
    <w:rsid w:val="005B4BED"/>
    <w:rsid w:val="005C0D2E"/>
    <w:rsid w:val="005C4FD6"/>
    <w:rsid w:val="005C5E65"/>
    <w:rsid w:val="005D250A"/>
    <w:rsid w:val="005D2F55"/>
    <w:rsid w:val="005D622C"/>
    <w:rsid w:val="005D6A45"/>
    <w:rsid w:val="005D76D4"/>
    <w:rsid w:val="005E31E9"/>
    <w:rsid w:val="005F10B2"/>
    <w:rsid w:val="005F1C5A"/>
    <w:rsid w:val="005F46DA"/>
    <w:rsid w:val="005F59BF"/>
    <w:rsid w:val="005F6644"/>
    <w:rsid w:val="006004EA"/>
    <w:rsid w:val="006014AB"/>
    <w:rsid w:val="00614E9F"/>
    <w:rsid w:val="006154D6"/>
    <w:rsid w:val="00630EF7"/>
    <w:rsid w:val="006315A9"/>
    <w:rsid w:val="006355E9"/>
    <w:rsid w:val="006451A1"/>
    <w:rsid w:val="006468F0"/>
    <w:rsid w:val="00646C2F"/>
    <w:rsid w:val="00646CFD"/>
    <w:rsid w:val="0066314D"/>
    <w:rsid w:val="00670FA1"/>
    <w:rsid w:val="00671861"/>
    <w:rsid w:val="00672DC7"/>
    <w:rsid w:val="00684A66"/>
    <w:rsid w:val="00690E2C"/>
    <w:rsid w:val="0069279D"/>
    <w:rsid w:val="0069353E"/>
    <w:rsid w:val="00693EA5"/>
    <w:rsid w:val="006943E6"/>
    <w:rsid w:val="006A005B"/>
    <w:rsid w:val="006A4371"/>
    <w:rsid w:val="006B1B48"/>
    <w:rsid w:val="006B1CDF"/>
    <w:rsid w:val="006B2512"/>
    <w:rsid w:val="006B4820"/>
    <w:rsid w:val="006C3DD8"/>
    <w:rsid w:val="006C43C7"/>
    <w:rsid w:val="006D50A2"/>
    <w:rsid w:val="006E33B0"/>
    <w:rsid w:val="00705079"/>
    <w:rsid w:val="00710FD0"/>
    <w:rsid w:val="007124DA"/>
    <w:rsid w:val="007157EA"/>
    <w:rsid w:val="00717180"/>
    <w:rsid w:val="00720A9C"/>
    <w:rsid w:val="00731132"/>
    <w:rsid w:val="00741C86"/>
    <w:rsid w:val="00746E8A"/>
    <w:rsid w:val="00755BBC"/>
    <w:rsid w:val="007657F4"/>
    <w:rsid w:val="0076799B"/>
    <w:rsid w:val="00767F03"/>
    <w:rsid w:val="00770C4B"/>
    <w:rsid w:val="0077143B"/>
    <w:rsid w:val="00787CE3"/>
    <w:rsid w:val="00787CFC"/>
    <w:rsid w:val="00796620"/>
    <w:rsid w:val="007A0010"/>
    <w:rsid w:val="007A088A"/>
    <w:rsid w:val="007A3403"/>
    <w:rsid w:val="007A443E"/>
    <w:rsid w:val="007B48C4"/>
    <w:rsid w:val="007B7510"/>
    <w:rsid w:val="007C4050"/>
    <w:rsid w:val="007C4F8A"/>
    <w:rsid w:val="007C5DDE"/>
    <w:rsid w:val="007C68B7"/>
    <w:rsid w:val="007C7F4D"/>
    <w:rsid w:val="007D306E"/>
    <w:rsid w:val="007D41F0"/>
    <w:rsid w:val="007D6010"/>
    <w:rsid w:val="008126F6"/>
    <w:rsid w:val="00816738"/>
    <w:rsid w:val="008205CF"/>
    <w:rsid w:val="00821DAB"/>
    <w:rsid w:val="00823E69"/>
    <w:rsid w:val="0082724E"/>
    <w:rsid w:val="008328D5"/>
    <w:rsid w:val="0083321C"/>
    <w:rsid w:val="00851B2F"/>
    <w:rsid w:val="00863450"/>
    <w:rsid w:val="00867A55"/>
    <w:rsid w:val="008738D6"/>
    <w:rsid w:val="00875E69"/>
    <w:rsid w:val="00875EDC"/>
    <w:rsid w:val="00877B59"/>
    <w:rsid w:val="008861F7"/>
    <w:rsid w:val="0088789F"/>
    <w:rsid w:val="00887CE7"/>
    <w:rsid w:val="008953BB"/>
    <w:rsid w:val="008A6453"/>
    <w:rsid w:val="008B23D3"/>
    <w:rsid w:val="008B4FAE"/>
    <w:rsid w:val="008C5DBE"/>
    <w:rsid w:val="008D2C35"/>
    <w:rsid w:val="008E0C25"/>
    <w:rsid w:val="00904D10"/>
    <w:rsid w:val="0091333F"/>
    <w:rsid w:val="00917241"/>
    <w:rsid w:val="009229E2"/>
    <w:rsid w:val="009234CF"/>
    <w:rsid w:val="00926CDE"/>
    <w:rsid w:val="0093038C"/>
    <w:rsid w:val="00935F7E"/>
    <w:rsid w:val="009367D7"/>
    <w:rsid w:val="0093708D"/>
    <w:rsid w:val="00946448"/>
    <w:rsid w:val="00993865"/>
    <w:rsid w:val="009955A8"/>
    <w:rsid w:val="009958E3"/>
    <w:rsid w:val="009A0062"/>
    <w:rsid w:val="009A389B"/>
    <w:rsid w:val="009B1896"/>
    <w:rsid w:val="009B34B4"/>
    <w:rsid w:val="009B6ED3"/>
    <w:rsid w:val="009D1775"/>
    <w:rsid w:val="009D187B"/>
    <w:rsid w:val="009D1E1C"/>
    <w:rsid w:val="009E269A"/>
    <w:rsid w:val="009E3C3C"/>
    <w:rsid w:val="009F2D49"/>
    <w:rsid w:val="00A04C4E"/>
    <w:rsid w:val="00A053B0"/>
    <w:rsid w:val="00A06D85"/>
    <w:rsid w:val="00A15B74"/>
    <w:rsid w:val="00A17C16"/>
    <w:rsid w:val="00A22A46"/>
    <w:rsid w:val="00A258E7"/>
    <w:rsid w:val="00A32FC7"/>
    <w:rsid w:val="00A4077A"/>
    <w:rsid w:val="00A52454"/>
    <w:rsid w:val="00A55A8F"/>
    <w:rsid w:val="00A67E34"/>
    <w:rsid w:val="00A71243"/>
    <w:rsid w:val="00A74F87"/>
    <w:rsid w:val="00A82A50"/>
    <w:rsid w:val="00A82BF4"/>
    <w:rsid w:val="00A86172"/>
    <w:rsid w:val="00A94832"/>
    <w:rsid w:val="00A95DB2"/>
    <w:rsid w:val="00A96B4F"/>
    <w:rsid w:val="00AA0CFD"/>
    <w:rsid w:val="00AA6F66"/>
    <w:rsid w:val="00AB06A4"/>
    <w:rsid w:val="00AB1DA7"/>
    <w:rsid w:val="00AC194B"/>
    <w:rsid w:val="00AC320E"/>
    <w:rsid w:val="00AC3E15"/>
    <w:rsid w:val="00AC56D0"/>
    <w:rsid w:val="00AC61B2"/>
    <w:rsid w:val="00AC7800"/>
    <w:rsid w:val="00AD244E"/>
    <w:rsid w:val="00AE1E08"/>
    <w:rsid w:val="00AE364D"/>
    <w:rsid w:val="00AF1736"/>
    <w:rsid w:val="00AF374F"/>
    <w:rsid w:val="00B11DA9"/>
    <w:rsid w:val="00B15CCB"/>
    <w:rsid w:val="00B169E8"/>
    <w:rsid w:val="00B242B1"/>
    <w:rsid w:val="00B36459"/>
    <w:rsid w:val="00B41423"/>
    <w:rsid w:val="00B50AAD"/>
    <w:rsid w:val="00B629D7"/>
    <w:rsid w:val="00B64E50"/>
    <w:rsid w:val="00B85132"/>
    <w:rsid w:val="00B908FE"/>
    <w:rsid w:val="00B921F8"/>
    <w:rsid w:val="00B92F08"/>
    <w:rsid w:val="00B93079"/>
    <w:rsid w:val="00B93A93"/>
    <w:rsid w:val="00B97B77"/>
    <w:rsid w:val="00BA562D"/>
    <w:rsid w:val="00BA70D2"/>
    <w:rsid w:val="00BB2178"/>
    <w:rsid w:val="00BB7B13"/>
    <w:rsid w:val="00BC52DE"/>
    <w:rsid w:val="00BD69A5"/>
    <w:rsid w:val="00BE39CE"/>
    <w:rsid w:val="00C066B5"/>
    <w:rsid w:val="00C07FAF"/>
    <w:rsid w:val="00C16586"/>
    <w:rsid w:val="00C3043A"/>
    <w:rsid w:val="00C37C76"/>
    <w:rsid w:val="00C415DE"/>
    <w:rsid w:val="00C4163C"/>
    <w:rsid w:val="00C52FE2"/>
    <w:rsid w:val="00C57996"/>
    <w:rsid w:val="00C60848"/>
    <w:rsid w:val="00C75D59"/>
    <w:rsid w:val="00C77472"/>
    <w:rsid w:val="00C82856"/>
    <w:rsid w:val="00C84D88"/>
    <w:rsid w:val="00C87C6A"/>
    <w:rsid w:val="00C9546C"/>
    <w:rsid w:val="00CA0805"/>
    <w:rsid w:val="00CA081B"/>
    <w:rsid w:val="00CA4DE5"/>
    <w:rsid w:val="00CA5180"/>
    <w:rsid w:val="00CB7713"/>
    <w:rsid w:val="00CB7CFC"/>
    <w:rsid w:val="00CC106D"/>
    <w:rsid w:val="00CC10B6"/>
    <w:rsid w:val="00CC1190"/>
    <w:rsid w:val="00CC2AB5"/>
    <w:rsid w:val="00CD6DE2"/>
    <w:rsid w:val="00CE1C18"/>
    <w:rsid w:val="00CE35C3"/>
    <w:rsid w:val="00CE3687"/>
    <w:rsid w:val="00CE45BE"/>
    <w:rsid w:val="00CE4C06"/>
    <w:rsid w:val="00CE63FD"/>
    <w:rsid w:val="00CE7F76"/>
    <w:rsid w:val="00D01BF9"/>
    <w:rsid w:val="00D16A2B"/>
    <w:rsid w:val="00D22867"/>
    <w:rsid w:val="00D24386"/>
    <w:rsid w:val="00D43558"/>
    <w:rsid w:val="00D453B2"/>
    <w:rsid w:val="00D61A95"/>
    <w:rsid w:val="00D62378"/>
    <w:rsid w:val="00D6251A"/>
    <w:rsid w:val="00D702A2"/>
    <w:rsid w:val="00D716B4"/>
    <w:rsid w:val="00D7500B"/>
    <w:rsid w:val="00D929CF"/>
    <w:rsid w:val="00D94FEA"/>
    <w:rsid w:val="00DA4397"/>
    <w:rsid w:val="00DB0D9A"/>
    <w:rsid w:val="00DB22ED"/>
    <w:rsid w:val="00DB6E6D"/>
    <w:rsid w:val="00DD51B4"/>
    <w:rsid w:val="00DD6760"/>
    <w:rsid w:val="00DE1914"/>
    <w:rsid w:val="00DE1EF3"/>
    <w:rsid w:val="00DE2714"/>
    <w:rsid w:val="00DE4814"/>
    <w:rsid w:val="00DF0E3F"/>
    <w:rsid w:val="00DF18A4"/>
    <w:rsid w:val="00DF70AE"/>
    <w:rsid w:val="00E0485F"/>
    <w:rsid w:val="00E116CF"/>
    <w:rsid w:val="00E14D01"/>
    <w:rsid w:val="00E15F48"/>
    <w:rsid w:val="00E2382B"/>
    <w:rsid w:val="00E2530A"/>
    <w:rsid w:val="00E30BFE"/>
    <w:rsid w:val="00E32777"/>
    <w:rsid w:val="00E344A0"/>
    <w:rsid w:val="00E430E5"/>
    <w:rsid w:val="00E456D3"/>
    <w:rsid w:val="00E459BE"/>
    <w:rsid w:val="00E5721F"/>
    <w:rsid w:val="00E57CA8"/>
    <w:rsid w:val="00E627B7"/>
    <w:rsid w:val="00E63746"/>
    <w:rsid w:val="00E74D8C"/>
    <w:rsid w:val="00E8231B"/>
    <w:rsid w:val="00E83761"/>
    <w:rsid w:val="00E94DD7"/>
    <w:rsid w:val="00E95027"/>
    <w:rsid w:val="00E95B7D"/>
    <w:rsid w:val="00EA2D83"/>
    <w:rsid w:val="00EB0EFE"/>
    <w:rsid w:val="00EC0A30"/>
    <w:rsid w:val="00EC3C62"/>
    <w:rsid w:val="00EC6DF1"/>
    <w:rsid w:val="00EC6F42"/>
    <w:rsid w:val="00ED536B"/>
    <w:rsid w:val="00ED543A"/>
    <w:rsid w:val="00EF08BB"/>
    <w:rsid w:val="00EF3ED3"/>
    <w:rsid w:val="00F0297E"/>
    <w:rsid w:val="00F035CA"/>
    <w:rsid w:val="00F07640"/>
    <w:rsid w:val="00F11B69"/>
    <w:rsid w:val="00F16527"/>
    <w:rsid w:val="00F21150"/>
    <w:rsid w:val="00F21878"/>
    <w:rsid w:val="00F449C6"/>
    <w:rsid w:val="00F520D5"/>
    <w:rsid w:val="00F53AAB"/>
    <w:rsid w:val="00F55F39"/>
    <w:rsid w:val="00F57751"/>
    <w:rsid w:val="00F615B5"/>
    <w:rsid w:val="00F80AA6"/>
    <w:rsid w:val="00F82428"/>
    <w:rsid w:val="00F84021"/>
    <w:rsid w:val="00F86D7C"/>
    <w:rsid w:val="00FA173D"/>
    <w:rsid w:val="00FA2470"/>
    <w:rsid w:val="00FA74DD"/>
    <w:rsid w:val="00FB26E9"/>
    <w:rsid w:val="00FC3054"/>
    <w:rsid w:val="00FC643F"/>
    <w:rsid w:val="00FD22D3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2681&amp;dst=100485&amp;field=134&amp;date=29.07.2025" TargetMode="External"/><Relationship Id="rId13" Type="http://schemas.openxmlformats.org/officeDocument/2006/relationships/hyperlink" Target="https://login.consultant.ru/link/?req=doc&amp;base=SPB&amp;n=312681&amp;dst=100509&amp;field=134&amp;date=29.07.2025" TargetMode="External"/><Relationship Id="rId18" Type="http://schemas.openxmlformats.org/officeDocument/2006/relationships/hyperlink" Target="consultantplus://offline/ref=5367609B39C738893722C4F6601865A958DEF1CBD379B9745DE9E7AAC7817161634B5BAC4A0F6C1C934A70AEDAAFBD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12681&amp;dst=100566&amp;field=134&amp;date=29.07.2025" TargetMode="External"/><Relationship Id="rId12" Type="http://schemas.openxmlformats.org/officeDocument/2006/relationships/hyperlink" Target="https://login.consultant.ru/link/?req=doc&amp;base=SPB&amp;n=312681&amp;dst=100702&amp;field=134&amp;date=29.07.2025" TargetMode="External"/><Relationship Id="rId17" Type="http://schemas.openxmlformats.org/officeDocument/2006/relationships/hyperlink" Target="https://login.consultant.ru/link/?req=doc&amp;base=SPB&amp;n=312681&amp;dst=100545&amp;field=134&amp;date=29.07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312681&amp;dst=100536&amp;field=134&amp;date=29.07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312681&amp;dst=100499&amp;field=134&amp;date=29.07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12681&amp;dst=100533&amp;field=134&amp;date=29.07.2025" TargetMode="External"/><Relationship Id="rId10" Type="http://schemas.openxmlformats.org/officeDocument/2006/relationships/hyperlink" Target="https://login.consultant.ru/link/?req=doc&amp;base=SPB&amp;n=312681&amp;dst=100689&amp;field=134&amp;date=29.07.2025" TargetMode="External"/><Relationship Id="rId19" Type="http://schemas.openxmlformats.org/officeDocument/2006/relationships/hyperlink" Target="consultantplus://offline/ref=5367609B39C738893722C4F6601865A958DEF1CBD379B9745DE9E7AAC7817161714B03A0480C731B925F26FF9CAAB6838F1D1E8D4C079DD8A4B7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12681&amp;dst=100488&amp;field=134&amp;date=29.07.2025" TargetMode="External"/><Relationship Id="rId14" Type="http://schemas.openxmlformats.org/officeDocument/2006/relationships/hyperlink" Target="https://login.consultant.ru/link/?req=doc&amp;base=SPB&amp;n=312681&amp;dst=100525&amp;field=134&amp;date=29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 2</dc:creator>
  <cp:lastModifiedBy>User</cp:lastModifiedBy>
  <cp:revision>3</cp:revision>
  <cp:lastPrinted>2025-07-30T07:45:00Z</cp:lastPrinted>
  <dcterms:created xsi:type="dcterms:W3CDTF">2025-08-05T08:44:00Z</dcterms:created>
  <dcterms:modified xsi:type="dcterms:W3CDTF">2025-08-05T08:44:00Z</dcterms:modified>
</cp:coreProperties>
</file>