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E" w:rsidRDefault="00A76A3B">
      <w:pPr>
        <w:pStyle w:val="30"/>
        <w:shd w:val="clear" w:color="auto" w:fill="auto"/>
        <w:spacing w:after="103" w:line="280" w:lineRule="exact"/>
      </w:pPr>
      <w:r>
        <w:t>Санкт-Петербургская транспортная прокуратура разъясняет:</w:t>
      </w:r>
    </w:p>
    <w:p w:rsidR="00EB494E" w:rsidRDefault="00A76A3B">
      <w:pPr>
        <w:pStyle w:val="20"/>
        <w:shd w:val="clear" w:color="auto" w:fill="auto"/>
        <w:spacing w:before="0"/>
        <w:ind w:firstLine="720"/>
      </w:pPr>
      <w:r>
        <w:t>Федеральным законом от 11.10.2018 № 362-ФЗ внесены изменения в</w:t>
      </w:r>
      <w:r>
        <w:br/>
        <w:t>статью 5 Федерального закона Российской Федерации «Об</w:t>
      </w:r>
      <w:r>
        <w:br/>
        <w:t>антикоррупционной экспертизе нормативных правовых актов и проектов</w:t>
      </w:r>
      <w:r>
        <w:br/>
        <w:t xml:space="preserve">нормативных </w:t>
      </w:r>
      <w:r>
        <w:t>правовых актов».</w:t>
      </w:r>
    </w:p>
    <w:p w:rsidR="00EB494E" w:rsidRDefault="00A76A3B">
      <w:pPr>
        <w:pStyle w:val="20"/>
        <w:shd w:val="clear" w:color="auto" w:fill="auto"/>
        <w:spacing w:before="0" w:after="169"/>
        <w:ind w:firstLine="720"/>
      </w:pPr>
      <w:r>
        <w:t>Установлено, что не допускается проведение независимой</w:t>
      </w:r>
      <w:r>
        <w:br/>
        <w:t>антикоррупционной экспертизы нормативных правовых актов и проектов</w:t>
      </w:r>
      <w:r>
        <w:br/>
        <w:t>нормативных правовых актов:</w:t>
      </w:r>
    </w:p>
    <w:p w:rsidR="00EB494E" w:rsidRDefault="00A76A3B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112" w:line="280" w:lineRule="exact"/>
      </w:pPr>
      <w:r>
        <w:t>Гражданами, имеющими неснятую или непогашенную судимость;</w:t>
      </w:r>
    </w:p>
    <w:p w:rsidR="00EB494E" w:rsidRDefault="00A76A3B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65" w:line="336" w:lineRule="exact"/>
      </w:pPr>
      <w:r>
        <w:t>Гражданами, сведения о применен</w:t>
      </w:r>
      <w:r>
        <w:t>ии к которым взыскания в виде</w:t>
      </w:r>
      <w:r>
        <w:br/>
        <w:t>увольнения (освобождения от должности) в связи с утратой доверия за</w:t>
      </w:r>
      <w:r>
        <w:br/>
        <w:t>совершение коррупционного правонарушения включены в реестр лиц,</w:t>
      </w:r>
      <w:r>
        <w:br/>
        <w:t>уволенных в связи с утратой доверия;</w:t>
      </w:r>
    </w:p>
    <w:p w:rsidR="00EB494E" w:rsidRDefault="00A76A3B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14" w:line="280" w:lineRule="exact"/>
      </w:pPr>
      <w:r>
        <w:t>Международными и иностранными организациями;</w:t>
      </w:r>
    </w:p>
    <w:p w:rsidR="00EB494E" w:rsidRDefault="00A76A3B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28" w:line="346" w:lineRule="exact"/>
      </w:pPr>
      <w:r>
        <w:t xml:space="preserve">Гражданами, </w:t>
      </w:r>
      <w:r>
        <w:t>работающими в органах и организациях, проводящих</w:t>
      </w:r>
      <w:r>
        <w:br/>
        <w:t>антикоррупционную экспертизу в соответствии с Федеральным законом от</w:t>
      </w:r>
      <w:r>
        <w:br/>
        <w:t>17.07.2009 № 172-ФЗ «Об антикоррупционной экспертизе нормативных</w:t>
      </w:r>
      <w:r>
        <w:br/>
        <w:t>правовых актов и проектов нормативных правовых актов»;</w:t>
      </w:r>
    </w:p>
    <w:p w:rsidR="00EB494E" w:rsidRDefault="00A76A3B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65" w:line="336" w:lineRule="exact"/>
      </w:pPr>
      <w:r>
        <w:t>Некоммерческими ор</w:t>
      </w:r>
      <w:r>
        <w:t>ганизациями, выполняющими функции иностранного</w:t>
      </w:r>
      <w:r>
        <w:br/>
        <w:t>агента.</w:t>
      </w:r>
    </w:p>
    <w:p w:rsidR="00EB494E" w:rsidRDefault="00A76A3B">
      <w:pPr>
        <w:pStyle w:val="20"/>
        <w:shd w:val="clear" w:color="auto" w:fill="auto"/>
        <w:spacing w:before="0" w:after="0" w:line="280" w:lineRule="exact"/>
        <w:ind w:firstLine="720"/>
      </w:pPr>
      <w:r>
        <w:t>Указанные изменения вступают в действие с 22.10.2018.</w:t>
      </w:r>
    </w:p>
    <w:sectPr w:rsidR="00EB494E" w:rsidSect="00EB494E">
      <w:pgSz w:w="12240" w:h="15840"/>
      <w:pgMar w:top="1225" w:right="840" w:bottom="1225" w:left="20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3B" w:rsidRDefault="00A76A3B" w:rsidP="00EB494E">
      <w:r>
        <w:separator/>
      </w:r>
    </w:p>
  </w:endnote>
  <w:endnote w:type="continuationSeparator" w:id="0">
    <w:p w:rsidR="00A76A3B" w:rsidRDefault="00A76A3B" w:rsidP="00EB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3B" w:rsidRDefault="00A76A3B"/>
  </w:footnote>
  <w:footnote w:type="continuationSeparator" w:id="0">
    <w:p w:rsidR="00A76A3B" w:rsidRDefault="00A76A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940"/>
    <w:multiLevelType w:val="multilevel"/>
    <w:tmpl w:val="0616F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B494E"/>
    <w:rsid w:val="00A76A3B"/>
    <w:rsid w:val="00EB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9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49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4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B494E"/>
    <w:pPr>
      <w:shd w:val="clear" w:color="auto" w:fill="FFFFFF"/>
      <w:spacing w:after="2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B494E"/>
    <w:pPr>
      <w:shd w:val="clear" w:color="auto" w:fill="FFFFFF"/>
      <w:spacing w:before="240" w:after="12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Mascha</dc:creator>
  <cp:lastModifiedBy>Mascha</cp:lastModifiedBy>
  <cp:revision>1</cp:revision>
  <dcterms:created xsi:type="dcterms:W3CDTF">2018-11-08T07:50:00Z</dcterms:created>
  <dcterms:modified xsi:type="dcterms:W3CDTF">2018-11-08T07:51:00Z</dcterms:modified>
</cp:coreProperties>
</file>