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63DE">
        <w:rPr>
          <w:rFonts w:ascii="Times New Roman" w:hAnsi="Times New Roman" w:cs="Times New Roman"/>
          <w:sz w:val="24"/>
          <w:szCs w:val="24"/>
        </w:rPr>
        <w:t>20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FC24D3">
      <w:pPr>
        <w:shd w:val="clear" w:color="auto" w:fill="FFFFFF"/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50D1"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от </w:t>
      </w:r>
      <w:r w:rsidR="001863DE">
        <w:rPr>
          <w:rFonts w:ascii="Times New Roman" w:hAnsi="Times New Roman" w:cs="Times New Roman"/>
          <w:sz w:val="24"/>
          <w:szCs w:val="24"/>
        </w:rPr>
        <w:t>29.09.</w:t>
      </w:r>
      <w:r w:rsidRPr="00220469">
        <w:rPr>
          <w:rFonts w:ascii="Times New Roman" w:hAnsi="Times New Roman" w:cs="Times New Roman"/>
          <w:sz w:val="24"/>
          <w:szCs w:val="24"/>
        </w:rPr>
        <w:t>20</w:t>
      </w:r>
      <w:r w:rsidR="00B86BE3">
        <w:rPr>
          <w:rFonts w:ascii="Times New Roman" w:hAnsi="Times New Roman" w:cs="Times New Roman"/>
          <w:sz w:val="24"/>
          <w:szCs w:val="24"/>
        </w:rPr>
        <w:t>20</w:t>
      </w:r>
      <w:r w:rsidRPr="002204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63DE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92222F" w:rsidRPr="0092222F" w:rsidRDefault="0092222F" w:rsidP="00FC24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B20477" w:rsidRDefault="0051187B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B20477">
        <w:rPr>
          <w:rFonts w:ascii="Times New Roman" w:hAnsi="Times New Roman" w:cs="Times New Roman"/>
          <w:b/>
          <w:sz w:val="36"/>
          <w:szCs w:val="36"/>
        </w:rPr>
        <w:t>П</w:t>
      </w:r>
      <w:r w:rsidR="007215DF">
        <w:rPr>
          <w:rFonts w:ascii="Times New Roman" w:hAnsi="Times New Roman" w:cs="Times New Roman"/>
          <w:b/>
          <w:sz w:val="36"/>
          <w:szCs w:val="36"/>
        </w:rPr>
        <w:t>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294184">
        <w:rPr>
          <w:rFonts w:ascii="Times New Roman" w:hAnsi="Times New Roman" w:cs="Times New Roman"/>
          <w:b/>
          <w:sz w:val="36"/>
          <w:szCs w:val="36"/>
        </w:rPr>
        <w:t>, подготовка кадров для муниципальной службы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  <w:r w:rsidR="00721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362" w:rsidRPr="006B2726" w:rsidRDefault="00243920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</w:t>
      </w:r>
      <w:r w:rsidR="004C75C9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2</w:t>
      </w:r>
      <w:r w:rsidR="00B86BE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1</w:t>
      </w:r>
      <w:r w:rsidR="00CB0198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160458" w:rsidRDefault="00631E4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7C">
        <w:rPr>
          <w:rFonts w:ascii="Times New Roman" w:hAnsi="Times New Roman" w:cs="Times New Roman"/>
          <w:b/>
          <w:sz w:val="24"/>
          <w:szCs w:val="24"/>
        </w:rPr>
        <w:t>«</w:t>
      </w:r>
      <w:r w:rsidR="00697E3C" w:rsidRPr="00697E3C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D85830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C9507C">
        <w:rPr>
          <w:rFonts w:ascii="Times New Roman" w:hAnsi="Times New Roman" w:cs="Times New Roman"/>
          <w:b/>
          <w:sz w:val="24"/>
          <w:szCs w:val="24"/>
        </w:rPr>
        <w:t>»</w:t>
      </w:r>
      <w:r w:rsidR="0069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14D4">
        <w:rPr>
          <w:rFonts w:ascii="Times New Roman" w:hAnsi="Times New Roman" w:cs="Times New Roman"/>
          <w:b/>
          <w:sz w:val="24"/>
          <w:szCs w:val="24"/>
        </w:rPr>
        <w:t>2</w:t>
      </w:r>
      <w:r w:rsidR="002151A9">
        <w:rPr>
          <w:rFonts w:ascii="Times New Roman" w:hAnsi="Times New Roman" w:cs="Times New Roman"/>
          <w:b/>
          <w:sz w:val="24"/>
          <w:szCs w:val="24"/>
        </w:rPr>
        <w:t>1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592473" w:rsidRDefault="00592473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2126"/>
        <w:gridCol w:w="12616"/>
      </w:tblGrid>
      <w:tr w:rsidR="008A2D06" w:rsidRPr="000513DF" w:rsidTr="00FC24D3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2616" w:type="dxa"/>
          </w:tcPr>
          <w:p w:rsidR="008A2D06" w:rsidRPr="00E112B6" w:rsidRDefault="004561C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1E79BA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подготовка кадров для муниципальной службы</w:t>
            </w:r>
          </w:p>
        </w:tc>
      </w:tr>
      <w:tr w:rsidR="00C31582" w:rsidRPr="000513DF" w:rsidTr="00FC24D3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12616" w:type="dxa"/>
          </w:tcPr>
          <w:p w:rsidR="00C31582" w:rsidRPr="00484E25" w:rsidRDefault="00C31582" w:rsidP="00186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1863DE">
              <w:rPr>
                <w:rFonts w:ascii="Times New Roman" w:hAnsi="Times New Roman" w:cs="Times New Roman"/>
                <w:sz w:val="24"/>
                <w:szCs w:val="24"/>
              </w:rPr>
              <w:t>29.09.2020 г. № 30</w:t>
            </w:r>
            <w:bookmarkStart w:id="0" w:name="_GoBack"/>
            <w:bookmarkEnd w:id="0"/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2616" w:type="dxa"/>
          </w:tcPr>
          <w:p w:rsidR="008258C6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DD" w:rsidRPr="00451669" w:rsidRDefault="00EB2D42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 качества муниципального управления при помощи системы 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4E25"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МО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458FA" w:rsidRPr="007D1912" w:rsidRDefault="007953C1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72E94"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D1912" w:rsidRPr="007D1912" w:rsidRDefault="002A7D8A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квалификации муниципальными служащими в количестве 3 человек.</w:t>
            </w:r>
          </w:p>
          <w:p w:rsidR="00E112B6" w:rsidRPr="00EA205E" w:rsidRDefault="00E112B6" w:rsidP="007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616" w:type="dxa"/>
          </w:tcPr>
          <w:p w:rsidR="00E112B6" w:rsidRPr="00EA205E" w:rsidRDefault="007242D8" w:rsidP="007D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616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95497D">
              <w:rPr>
                <w:rFonts w:ascii="Times New Roman" w:hAnsi="Times New Roman" w:cs="Times New Roman"/>
                <w:sz w:val="24"/>
                <w:szCs w:val="24"/>
              </w:rPr>
              <w:t>, подготовка кадров для муниципальной службы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E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37FBB" w:rsidRPr="009A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01E" w:rsidRPr="009A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FBB" w:rsidRPr="009A0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01E" w:rsidRPr="009A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1BE" w:rsidRPr="009C4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EA205E" w:rsidRDefault="00D85A77" w:rsidP="0059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</w:tc>
      </w:tr>
      <w:tr w:rsidR="007725B9" w:rsidRPr="0030755D" w:rsidTr="00FC24D3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12616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</w:t>
            </w:r>
            <w:r w:rsidR="0072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  </w:t>
            </w:r>
            <w:r w:rsid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Pr="00616746" w:rsidRDefault="00616746" w:rsidP="0061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6">
        <w:rPr>
          <w:rFonts w:ascii="Times New Roman" w:hAnsi="Times New Roman" w:cs="Times New Roman"/>
          <w:b/>
          <w:sz w:val="24"/>
          <w:szCs w:val="24"/>
        </w:rPr>
        <w:t>1.</w:t>
      </w:r>
      <w:r w:rsidRPr="00616746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РЕАЛИЗАЦИИ ВОПРОСА МЕСТНОГО ЗНАЧЕНИЯ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23" w:rsidRPr="00177323" w:rsidRDefault="00031632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</w:t>
      </w:r>
      <w:r w:rsidR="00177323" w:rsidRPr="00177323">
        <w:rPr>
          <w:rFonts w:ascii="Times New Roman" w:hAnsi="Times New Roman" w:cs="Times New Roman"/>
          <w:sz w:val="24"/>
          <w:szCs w:val="24"/>
        </w:rPr>
        <w:t>Повышение профессионализма и компетентности кадрового состава муниципальных служащих и работников муниципальных учреждений МО МО Морской 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Основания для реализации вопроса местного значения: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1) Федеральный закон от 2 марта 2007 года N 25-ФЗ "О муниципальной службе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2)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3) Закон Санкт-Петербурга от 23 сентября 2009 года № 420-79 «Об организации местного самоуправления в Санкт-Петербурге». 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Система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в МО МО Морской  включает в себя: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- профессиональную переподготовку в качестве видов обучения включающую программы профессиональной переподготовки 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квалификации, являющееся 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могут проходить с отрывом, без отрыва (дистанционно), с частичным отрывом от службы (очная, очно-заочная, заочная).</w:t>
      </w:r>
    </w:p>
    <w:p w:rsid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177323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32" w:rsidRPr="00031632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632" w:rsidRPr="00031632">
        <w:rPr>
          <w:rFonts w:ascii="Times New Roman" w:hAnsi="Times New Roman" w:cs="Times New Roman"/>
          <w:sz w:val="24"/>
          <w:szCs w:val="24"/>
        </w:rPr>
        <w:t>Необходимость разработки вопроса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 связана с: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созданием условий для профессиональной подготовки, переподготовки и повышения квалификации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реализацией положений федерального законодательства об обеспечении единства требований к профессиональной переподготовке и повышению квалификации 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обеспечением регулирования и планирования процесса подготовки кадров в системе муниципального управления.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 Основаниями для направления муниципальных служащих местной администрации МО МО Морской на повышение квалификации, профессиональную подготовку и переподготовку являются: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поступление на муниципальную службу (впервые поступившие и проработавшие в должности   не менее одного года);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наступление очередного срока повышения квалификации;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рекомендации аттестационной комиссии;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включение в кадровый резерв на замещение вакантной должности муниципальной службы;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назначение муниципального служащего на вышестоящую муниципальную должность;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перевод на муниципальную должность иной группы или специальности;</w:t>
      </w:r>
    </w:p>
    <w:p w:rsidR="00616746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инициатива муниципального служащего.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031632" w:rsidRPr="00E53C49" w:rsidRDefault="00031632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B0" w:rsidRPr="00106F87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</w:t>
      </w:r>
      <w:r w:rsidR="007008F9" w:rsidRPr="007008F9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17151" w:rsidRPr="007575C3">
        <w:rPr>
          <w:rFonts w:ascii="Times New Roman" w:hAnsi="Times New Roman" w:cs="Times New Roman"/>
          <w:sz w:val="24"/>
          <w:szCs w:val="24"/>
        </w:rPr>
        <w:t>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</w:t>
      </w:r>
      <w:r w:rsidR="007008F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сотрудников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 МО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C7194D" w:rsidRPr="008F2276" w:rsidRDefault="00220CC4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9B5338" w:rsidRPr="009B5338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Задачи</w:t>
      </w:r>
    </w:p>
    <w:p w:rsidR="00F437DE" w:rsidRPr="00106F87" w:rsidRDefault="00F437DE" w:rsidP="009B5338">
      <w:pPr>
        <w:tabs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E336AC" w:rsidRPr="00E336AC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62562" w:rsidRPr="00897B76">
        <w:rPr>
          <w:rFonts w:ascii="Times New Roman" w:hAnsi="Times New Roman" w:cs="Times New Roman"/>
          <w:sz w:val="24"/>
          <w:szCs w:val="24"/>
        </w:rPr>
        <w:t>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905314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F3556F"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организация и проведение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F3556F"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2473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</w:t>
      </w: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повышение квалификации муниципальными служащими в количестве 3 человек.</w:t>
      </w:r>
    </w:p>
    <w:p w:rsidR="008258C6" w:rsidRPr="008F2276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422DD6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92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C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5971DC" w:rsidRDefault="001B336E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88" w:rsidRPr="009A00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001E" w:rsidRPr="009A0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5588" w:rsidRPr="009A0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01E" w:rsidRPr="009A00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72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5971DC" w:rsidRDefault="005971DC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Наименование мероприятий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,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DE5AD7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источники и объемы финансирования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F437DE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изложены в приложении № </w:t>
      </w:r>
      <w:r w:rsidR="001D0F22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5971DC" w:rsidP="005971D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62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37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9B5338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вопроса местного значения </w:t>
      </w:r>
      <w:r w:rsidR="000375EE" w:rsidRP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службы»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E37C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</w:t>
      </w:r>
      <w:r w:rsidR="006004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МО МО Морской.</w:t>
      </w:r>
    </w:p>
    <w:p w:rsidR="00A4214D" w:rsidRPr="00F8156F" w:rsidRDefault="00A4214D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согласование конкретных сроков обучения и формы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сведений об окончании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муниципального служащего.</w:t>
      </w:r>
    </w:p>
    <w:p w:rsidR="00D25295" w:rsidRPr="00F437DE" w:rsidRDefault="00D25295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616746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4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592473" w:rsidRDefault="00AF3A29" w:rsidP="00592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C6318" w:rsidRP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кадров для муниципальной службы</w:t>
      </w:r>
      <w:r w:rsid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МО Морской  будут обеспечены: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</w:t>
      </w:r>
      <w:r w:rsidR="004D39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1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 повысить свою квалификацию </w:t>
      </w:r>
      <w:r w:rsidR="007D40CD" w:rsidRPr="00097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Pr="004C305B" w:rsidRDefault="00616746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</w:t>
      </w:r>
      <w:r w:rsidR="00D25295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. СРОК РЕАЛИЗАЦИИ </w:t>
      </w:r>
      <w:r w:rsidR="00947602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947602" w:rsidRPr="004C305B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250F03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</w:t>
      </w:r>
      <w:r w:rsidR="0045684B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FC6318" w:rsidRPr="004C305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4C305B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45684B" w:rsidRPr="004C305B">
        <w:rPr>
          <w:rFonts w:ascii="Times New Roman" w:hAnsi="Times New Roman" w:cs="Times New Roman"/>
          <w:sz w:val="24"/>
          <w:szCs w:val="24"/>
        </w:rPr>
        <w:t xml:space="preserve">»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4D3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B86B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="00BF4BAA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год.</w:t>
      </w:r>
    </w:p>
    <w:p w:rsidR="00C76E9D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76E9D" w:rsidRPr="004C305B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ОЦЕНКА ЭФФЕКТИВНОСТИ РАСХОДОВАНИЯ БЮДЖЕТНЫХ СРЕДСТВ</w:t>
      </w: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28F" w:rsidRPr="004C305B" w:rsidRDefault="0003728F" w:rsidP="000372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расходовании бюджетных средств будет проводиться по следующим критериям: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планирования (мониторинг цен на услуги по реализации данного вопроса);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- активное проведение конкурсных процедур по Федеральному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 xml:space="preserve"> закону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-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осуществление внутреннего муниципального финансового контроля в соответствии с частью 8 статьи 99 федерального закона 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>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 xml:space="preserve"> - экспертиза по результатам исполнения муниципального контракта;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качество проведения мероприятия;</w:t>
      </w:r>
    </w:p>
    <w:p w:rsidR="0003728F" w:rsidRPr="00832546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достижение поставленных целей и задач.</w:t>
      </w:r>
    </w:p>
    <w:p w:rsidR="0003728F" w:rsidRDefault="0003728F" w:rsidP="000372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3728F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46D4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7. ОБОСНОВАНИЕ ОБЪЕМОВ БЮДЖЕТНЫХ АССИГНОВАНИЙ НА РЕАЛИЗАЦИЮ </w:t>
      </w:r>
      <w:r w:rsidR="00B97212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03728F" w:rsidRPr="00197D0C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E52DE" w:rsidRPr="004E52DE" w:rsidRDefault="0003728F" w:rsidP="00CE11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Обоснование начальной (максимальной) цены контракта на оказание услуг </w:t>
      </w:r>
      <w:r w:rsidR="004E52DE" w:rsidRPr="004E52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</w:t>
      </w:r>
      <w:r w:rsidR="004E52DE" w:rsidRPr="004E52DE">
        <w:rPr>
          <w:rFonts w:ascii="Times New Roman" w:hAnsi="Times New Roman" w:cs="Times New Roman"/>
          <w:sz w:val="24"/>
          <w:szCs w:val="24"/>
        </w:rPr>
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379"/>
        <w:gridCol w:w="6662"/>
      </w:tblGrid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3041" w:type="dxa"/>
            <w:gridSpan w:val="2"/>
          </w:tcPr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 описание объекта закупки: оказание услуг по </w:t>
            </w:r>
            <w:r w:rsidRPr="004E52DE">
              <w:rPr>
                <w:rFonts w:ascii="Times New Roman" w:eastAsia="Calibri" w:hAnsi="Times New Roman" w:cs="Times New Roman"/>
              </w:rPr>
      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      </w:r>
          </w:p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характеристиках оказываемых услуг:</w:t>
            </w:r>
          </w:p>
          <w:p w:rsidR="000730A9" w:rsidRPr="00CE115B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Оказание платных образовательных услуг по программе повышения квалификации дополнительного профессионального образования</w:t>
            </w:r>
            <w:r w:rsidR="000730A9" w:rsidRPr="00CE115B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направлениям</w:t>
            </w:r>
            <w:r w:rsidR="007B5C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730A9" w:rsidRPr="00CE115B" w:rsidRDefault="00C76E9D" w:rsidP="00CE1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115B" w:rsidRPr="00CE115B">
              <w:rPr>
                <w:rFonts w:ascii="Times New Roman" w:eastAsia="Times New Roman" w:hAnsi="Times New Roman" w:cs="Times New Roman"/>
                <w:lang w:eastAsia="ru-RU"/>
              </w:rPr>
              <w:t>. Управление муниципальными закупками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продолжительностью 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часов;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обучения: очно-</w:t>
            </w:r>
            <w:r w:rsidR="00D40E19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сотрудников: </w:t>
            </w:r>
            <w:r w:rsidR="00597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0B7652" w:rsidRPr="000B7652" w:rsidRDefault="000B7652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52">
              <w:rPr>
                <w:rFonts w:ascii="Times New Roman" w:eastAsia="Times New Roman" w:hAnsi="Times New Roman" w:cs="Times New Roman"/>
                <w:lang w:eastAsia="ru-RU"/>
              </w:rPr>
              <w:t>дата начала обучения: январь 202</w:t>
            </w:r>
            <w:r w:rsidR="00356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765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0B7652" w:rsidRDefault="000B7652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52">
              <w:rPr>
                <w:rFonts w:ascii="Times New Roman" w:eastAsia="Times New Roman" w:hAnsi="Times New Roman" w:cs="Times New Roman"/>
                <w:lang w:eastAsia="ru-RU"/>
              </w:rPr>
              <w:t>дата окончания обучения: декабрь 202</w:t>
            </w:r>
            <w:r w:rsidR="00356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765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Кадровая работа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Продолжительностью 24 часа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обучения: очная;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сотрудников: 1 чел.</w:t>
            </w:r>
          </w:p>
          <w:p w:rsidR="00CE115B" w:rsidRDefault="00CE115B" w:rsidP="00CE1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дата начала обучения: январь 20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6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E52DE" w:rsidRPr="004E52DE" w:rsidRDefault="004E52DE" w:rsidP="003567D6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дата окончания обучения: декабрь 20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6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Используемый метод определения НМЦК </w:t>
            </w: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обоснованием:</w:t>
            </w:r>
          </w:p>
        </w:tc>
        <w:tc>
          <w:tcPr>
            <w:tcW w:w="13041" w:type="dxa"/>
            <w:gridSpan w:val="2"/>
          </w:tcPr>
          <w:p w:rsidR="004E52DE" w:rsidRPr="00B04BBC" w:rsidRDefault="004E52DE" w:rsidP="000E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4E52DE" w:rsidRPr="00B04BBC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НМЦК осуществлено методом сопоставимых рыночных цен (анализ рынка). </w:t>
            </w:r>
          </w:p>
          <w:p w:rsidR="004E52DE" w:rsidRPr="00B04BBC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В целях получения ценовой информации в отношении объекта закупки для определения НМЦК проведен анализ стоимости Услуг в сети интернет. </w:t>
            </w:r>
          </w:p>
          <w:p w:rsidR="004E52DE" w:rsidRPr="00B04BBC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Ссылки на сайты и скриншоты приведены в Приложении № 1 к настоящему Расчету (Приложение № 1 не размещается на официальном сайте для размещения информации о размещении заказов на поставки товаров, выполнение работ, оказание услуг). </w:t>
            </w:r>
          </w:p>
          <w:tbl>
            <w:tblPr>
              <w:tblW w:w="13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"/>
              <w:gridCol w:w="2527"/>
              <w:gridCol w:w="2269"/>
              <w:gridCol w:w="2410"/>
              <w:gridCol w:w="2269"/>
              <w:gridCol w:w="1065"/>
              <w:gridCol w:w="852"/>
              <w:gridCol w:w="1052"/>
            </w:tblGrid>
            <w:tr w:rsidR="00917FD3" w:rsidRPr="004E52DE" w:rsidTr="001F21B2">
              <w:trPr>
                <w:trHeight w:val="861"/>
                <w:tblHeader/>
                <w:jc w:val="center"/>
              </w:trPr>
              <w:tc>
                <w:tcPr>
                  <w:tcW w:w="223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70" w:type="pct"/>
                  <w:vMerge w:val="restar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предмета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контакта</w:t>
                  </w:r>
                </w:p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6" w:type="pct"/>
                  <w:gridSpan w:val="4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Цена за единицу, руб.</w:t>
                  </w:r>
                </w:p>
              </w:tc>
              <w:tc>
                <w:tcPr>
                  <w:tcW w:w="327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Кол-во, </w:t>
                  </w:r>
                </w:p>
                <w:p w:rsidR="004E52DE" w:rsidRPr="004E52DE" w:rsidRDefault="0052714D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404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917FD3" w:rsidRPr="004E52DE" w:rsidTr="001F21B2">
              <w:trPr>
                <w:trHeight w:val="1083"/>
                <w:tblHeader/>
                <w:jc w:val="center"/>
              </w:trPr>
              <w:tc>
                <w:tcPr>
                  <w:tcW w:w="223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pct"/>
                  <w:vMerge/>
                  <w:noWrap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1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5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2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3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цена, руб.</w:t>
                  </w:r>
                </w:p>
              </w:tc>
              <w:tc>
                <w:tcPr>
                  <w:tcW w:w="327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7FD3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4E52DE" w:rsidRPr="004E52DE" w:rsidRDefault="004E52DE" w:rsidP="004E52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0" w:type="pc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по 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      </w: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5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7FD3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1311FE" w:rsidRPr="004E52DE" w:rsidRDefault="001311FE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1.</w:t>
                  </w:r>
                  <w:r w:rsidR="00B04BB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70" w:type="pct"/>
                  <w:noWrap/>
                  <w:vAlign w:val="center"/>
                </w:tcPr>
                <w:p w:rsidR="001311FE" w:rsidRPr="001311FE" w:rsidRDefault="001311FE" w:rsidP="00972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</w:t>
                  </w:r>
                </w:p>
                <w:p w:rsidR="001311FE" w:rsidRPr="004E52DE" w:rsidRDefault="001311FE" w:rsidP="00B04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 отрывом от муниципальной службы) в объеме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B04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  <w:tc>
                <w:tcPr>
                  <w:tcW w:w="871" w:type="pct"/>
                  <w:vAlign w:val="center"/>
                </w:tcPr>
                <w:p w:rsidR="00972E9F" w:rsidRPr="009752F1" w:rsidRDefault="001863DE" w:rsidP="00972B6E">
                  <w:pPr>
                    <w:jc w:val="center"/>
                  </w:pPr>
                  <w:hyperlink r:id="rId8" w:history="1">
                    <w:r w:rsidR="00972E9F" w:rsidRPr="009752F1">
                      <w:rPr>
                        <w:rStyle w:val="af5"/>
                        <w:color w:val="auto"/>
                        <w:u w:val="none"/>
                      </w:rPr>
                      <w:t>https://spb.ranepa.ru/fdpo/povyshenie-kvalifikatsii</w:t>
                    </w:r>
                  </w:hyperlink>
                </w:p>
                <w:p w:rsidR="005C7C0F" w:rsidRPr="009752F1" w:rsidRDefault="00951295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22</w:t>
                  </w:r>
                  <w:r w:rsidR="005C7C0F"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 500,00</w:t>
                  </w:r>
                </w:p>
              </w:tc>
              <w:tc>
                <w:tcPr>
                  <w:tcW w:w="925" w:type="pct"/>
                  <w:vAlign w:val="center"/>
                </w:tcPr>
                <w:p w:rsidR="001C57A0" w:rsidRPr="009752F1" w:rsidRDefault="001863DE" w:rsidP="00972B6E">
                  <w:pPr>
                    <w:jc w:val="center"/>
                  </w:pPr>
                  <w:hyperlink r:id="rId9" w:history="1">
                    <w:r w:rsidR="001C57A0" w:rsidRPr="009752F1">
                      <w:rPr>
                        <w:rStyle w:val="af5"/>
                        <w:color w:val="auto"/>
                        <w:u w:val="none"/>
                      </w:rPr>
                      <w:t>https://www.spbmrc.ru/obuchenie/dlya-kogo/programmy-dlya-munitsipalnykh-</w:t>
                    </w:r>
                    <w:r w:rsidR="001C57A0" w:rsidRPr="009752F1">
                      <w:rPr>
                        <w:rStyle w:val="af5"/>
                        <w:color w:val="auto"/>
                        <w:u w:val="none"/>
                      </w:rPr>
                      <w:lastRenderedPageBreak/>
                      <w:t>sluzhashchikh</w:t>
                    </w:r>
                  </w:hyperlink>
                </w:p>
                <w:p w:rsidR="001311FE" w:rsidRPr="009752F1" w:rsidRDefault="00AD2FD6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19 0</w:t>
                  </w:r>
                  <w:r w:rsidR="00DB1603"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871" w:type="pct"/>
                  <w:vAlign w:val="center"/>
                </w:tcPr>
                <w:p w:rsidR="003914D1" w:rsidRPr="009752F1" w:rsidRDefault="001863DE" w:rsidP="00972B6E">
                  <w:pPr>
                    <w:jc w:val="center"/>
                  </w:pPr>
                  <w:hyperlink r:id="rId10" w:history="1">
                    <w:r w:rsidR="003914D1" w:rsidRPr="009752F1">
                      <w:rPr>
                        <w:rStyle w:val="af5"/>
                        <w:color w:val="auto"/>
                        <w:u w:val="none"/>
                      </w:rPr>
                      <w:t>http://www.hes.spb.ru/programs/refreshers.php?iid=1270&amp;parent=237</w:t>
                    </w:r>
                  </w:hyperlink>
                </w:p>
                <w:p w:rsidR="0052714D" w:rsidRPr="009752F1" w:rsidRDefault="005F3754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17 0</w:t>
                  </w:r>
                  <w:r w:rsidR="0052714D" w:rsidRPr="009752F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409" w:type="pct"/>
                  <w:vAlign w:val="center"/>
                </w:tcPr>
                <w:p w:rsidR="001311FE" w:rsidRPr="0029354C" w:rsidRDefault="00FA68BB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19 500,00</w:t>
                  </w:r>
                </w:p>
              </w:tc>
              <w:tc>
                <w:tcPr>
                  <w:tcW w:w="327" w:type="pct"/>
                  <w:vAlign w:val="center"/>
                </w:tcPr>
                <w:p w:rsidR="001311FE" w:rsidRPr="0029354C" w:rsidRDefault="003D7EC0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4" w:type="pct"/>
                  <w:vAlign w:val="center"/>
                </w:tcPr>
                <w:p w:rsidR="001311FE" w:rsidRPr="0029354C" w:rsidRDefault="003D7EC0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39 000,00</w:t>
                  </w:r>
                </w:p>
              </w:tc>
            </w:tr>
            <w:tr w:rsidR="00597018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597018" w:rsidRDefault="00597018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970" w:type="pct"/>
                  <w:noWrap/>
                  <w:vAlign w:val="center"/>
                </w:tcPr>
                <w:p w:rsidR="00597018" w:rsidRPr="001311FE" w:rsidRDefault="00597018" w:rsidP="00972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 (с отрывом от муниципальной службы) в объеме 24 ч.</w:t>
                  </w:r>
                </w:p>
              </w:tc>
              <w:tc>
                <w:tcPr>
                  <w:tcW w:w="871" w:type="pct"/>
                  <w:vAlign w:val="center"/>
                </w:tcPr>
                <w:p w:rsidR="00571B6B" w:rsidRPr="009752F1" w:rsidRDefault="001863DE" w:rsidP="00972B6E">
                  <w:pPr>
                    <w:jc w:val="center"/>
                  </w:pPr>
                  <w:hyperlink r:id="rId11" w:history="1">
                    <w:r w:rsidR="00571B6B" w:rsidRPr="009752F1">
                      <w:rPr>
                        <w:rStyle w:val="af5"/>
                        <w:color w:val="auto"/>
                        <w:u w:val="none"/>
                      </w:rPr>
                      <w:t>https://spb.ranepa.ru/fdpo/povyshenie-kvalifikatsii</w:t>
                    </w:r>
                  </w:hyperlink>
                </w:p>
                <w:p w:rsidR="00B43D7F" w:rsidRPr="009752F1" w:rsidRDefault="00B43D7F" w:rsidP="00972B6E">
                  <w:pPr>
                    <w:jc w:val="center"/>
                  </w:pPr>
                  <w:r w:rsidRPr="009752F1">
                    <w:t>14 500,00</w:t>
                  </w:r>
                </w:p>
              </w:tc>
              <w:tc>
                <w:tcPr>
                  <w:tcW w:w="925" w:type="pct"/>
                  <w:vAlign w:val="center"/>
                </w:tcPr>
                <w:p w:rsidR="00597018" w:rsidRPr="009752F1" w:rsidRDefault="001863DE" w:rsidP="00972B6E">
                  <w:pPr>
                    <w:jc w:val="center"/>
                  </w:pPr>
                  <w:hyperlink r:id="rId12" w:history="1">
                    <w:r w:rsidR="00516696" w:rsidRPr="009752F1">
                      <w:rPr>
                        <w:rStyle w:val="af5"/>
                        <w:color w:val="auto"/>
                        <w:u w:val="none"/>
                      </w:rPr>
                      <w:t>https://www.spbmrc.ru/obuchenie/dlya-kogo/programmy-dlya-munitsipalnykh-sluzhashchikh</w:t>
                    </w:r>
                  </w:hyperlink>
                </w:p>
                <w:p w:rsidR="00516696" w:rsidRPr="009752F1" w:rsidRDefault="00516696" w:rsidP="00972B6E">
                  <w:pPr>
                    <w:jc w:val="center"/>
                  </w:pPr>
                  <w:r w:rsidRPr="009752F1">
                    <w:t>9</w:t>
                  </w:r>
                  <w:r w:rsidR="003D7EC0" w:rsidRPr="009752F1">
                    <w:t xml:space="preserve"> </w:t>
                  </w:r>
                  <w:r w:rsidRPr="009752F1">
                    <w:t>800,00</w:t>
                  </w:r>
                </w:p>
              </w:tc>
              <w:tc>
                <w:tcPr>
                  <w:tcW w:w="871" w:type="pct"/>
                  <w:vAlign w:val="center"/>
                </w:tcPr>
                <w:p w:rsidR="00171E9E" w:rsidRPr="009752F1" w:rsidRDefault="001863DE" w:rsidP="00972B6E">
                  <w:pPr>
                    <w:jc w:val="center"/>
                  </w:pPr>
                  <w:hyperlink r:id="rId13" w:history="1">
                    <w:r w:rsidR="00171E9E" w:rsidRPr="009752F1">
                      <w:rPr>
                        <w:rStyle w:val="af5"/>
                        <w:color w:val="auto"/>
                        <w:u w:val="none"/>
                      </w:rPr>
                      <w:t>https://umebiz.ru/education/seminary/normirovanie-truda/</w:t>
                    </w:r>
                  </w:hyperlink>
                </w:p>
                <w:p w:rsidR="002B488A" w:rsidRPr="009752F1" w:rsidRDefault="002B488A" w:rsidP="00171E9E">
                  <w:pPr>
                    <w:jc w:val="center"/>
                  </w:pPr>
                  <w:r w:rsidRPr="009752F1">
                    <w:t>1</w:t>
                  </w:r>
                  <w:r w:rsidR="00171E9E" w:rsidRPr="009752F1">
                    <w:t>4</w:t>
                  </w:r>
                  <w:r w:rsidR="003D7EC0" w:rsidRPr="009752F1">
                    <w:t xml:space="preserve"> </w:t>
                  </w:r>
                  <w:r w:rsidRPr="009752F1">
                    <w:t>000,00</w:t>
                  </w:r>
                </w:p>
              </w:tc>
              <w:tc>
                <w:tcPr>
                  <w:tcW w:w="409" w:type="pct"/>
                  <w:vAlign w:val="center"/>
                </w:tcPr>
                <w:p w:rsidR="00597018" w:rsidRPr="0029354C" w:rsidRDefault="00C17C8A" w:rsidP="00824E2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12 76</w:t>
                  </w:r>
                  <w:r w:rsidR="00824E27" w:rsidRPr="0029354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29354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  <w:r w:rsidR="00824E27" w:rsidRPr="0029354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7" w:type="pct"/>
                  <w:vAlign w:val="center"/>
                </w:tcPr>
                <w:p w:rsidR="00597018" w:rsidRPr="0029354C" w:rsidRDefault="0001230C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597018" w:rsidRPr="0029354C" w:rsidRDefault="00C17C8A" w:rsidP="00824E2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54C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12 76</w:t>
                  </w:r>
                  <w:r w:rsidR="00824E27" w:rsidRPr="0029354C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29354C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,6</w:t>
                  </w:r>
                  <w:r w:rsidR="00824E27" w:rsidRPr="0029354C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1305FB" w:rsidRPr="004E52DE" w:rsidTr="001305FB">
              <w:trPr>
                <w:trHeight w:val="87"/>
                <w:jc w:val="center"/>
              </w:trPr>
              <w:tc>
                <w:tcPr>
                  <w:tcW w:w="4269" w:type="pct"/>
                  <w:gridSpan w:val="6"/>
                  <w:vAlign w:val="center"/>
                </w:tcPr>
                <w:p w:rsidR="001305FB" w:rsidRDefault="001305FB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1305FB" w:rsidRDefault="001305FB" w:rsidP="001305F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404" w:type="pct"/>
                  <w:vAlign w:val="center"/>
                </w:tcPr>
                <w:p w:rsidR="001305FB" w:rsidRDefault="007C2B6F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51 766,67</w:t>
                  </w:r>
                </w:p>
              </w:tc>
            </w:tr>
          </w:tbl>
          <w:p w:rsidR="004E52DE" w:rsidRPr="004E52DE" w:rsidRDefault="004E52DE" w:rsidP="004E52D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НМЦК</w:t>
            </w:r>
          </w:p>
        </w:tc>
        <w:tc>
          <w:tcPr>
            <w:tcW w:w="13041" w:type="dxa"/>
            <w:gridSpan w:val="2"/>
          </w:tcPr>
          <w:p w:rsidR="00C01B57" w:rsidRPr="00016B2C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1B2">
              <w:rPr>
                <w:rFonts w:ascii="Calibri" w:eastAsiaTheme="minorEastAsia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08659548" wp14:editId="3C1C90EC">
                  <wp:extent cx="1790700" cy="438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Calibri" w:eastAsiaTheme="minorEastAsia" w:hAnsi="Calibri" w:cs="Calibri"/>
              </w:rPr>
              <w:t>=</w:t>
            </w:r>
            <w:r w:rsidR="00D34D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/3* (1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="005F4BA1" w:rsidRPr="001F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 + 1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="005F4BA1" w:rsidRPr="001F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00,0+ 1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>17 0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00,0) </w:t>
            </w:r>
            <w:r w:rsidR="00A44ED2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D34D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>/3*(1*14 500,00 + 1*9 800,00 + 1*1</w:t>
            </w:r>
            <w:r w:rsidR="004131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 xml:space="preserve"> 000,00) 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=  </w:t>
            </w:r>
            <w:r w:rsidR="00016B2C" w:rsidRPr="00016B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131E8">
              <w:rPr>
                <w:rFonts w:ascii="Times New Roman" w:eastAsia="Times New Roman" w:hAnsi="Times New Roman" w:cs="Times New Roman"/>
                <w:b/>
                <w:lang w:eastAsia="ru-RU"/>
              </w:rPr>
              <w:t>1 766,67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 xml:space="preserve">Средняя стоимость услуг по </w:t>
            </w:r>
            <w:r w:rsidRPr="001F21B2">
              <w:rPr>
                <w:rFonts w:ascii="Times New Roman" w:eastAsia="Calibri" w:hAnsi="Times New Roman" w:cs="Times New Roman"/>
              </w:rPr>
      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в количестве</w:t>
            </w:r>
            <w:r w:rsidR="00A50A98"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="00A50A98" w:rsidRPr="001F21B2">
              <w:rPr>
                <w:rFonts w:ascii="Times New Roman" w:eastAsia="Calibri" w:hAnsi="Times New Roman" w:cs="Times New Roman"/>
              </w:rPr>
              <w:t>3</w:t>
            </w:r>
            <w:r w:rsidRPr="001F21B2">
              <w:rPr>
                <w:rFonts w:ascii="Times New Roman" w:eastAsia="Calibri" w:hAnsi="Times New Roman" w:cs="Times New Roman"/>
              </w:rPr>
              <w:t xml:space="preserve"> человек </w:t>
            </w:r>
            <w:r w:rsidR="00A50A98" w:rsidRPr="001F21B2">
              <w:rPr>
                <w:rFonts w:ascii="Times New Roman" w:eastAsia="Calibri" w:hAnsi="Times New Roman" w:cs="Times New Roman"/>
              </w:rPr>
              <w:t xml:space="preserve">– </w:t>
            </w:r>
            <w:r w:rsidR="00971B4C">
              <w:rPr>
                <w:rFonts w:ascii="Times New Roman" w:eastAsia="Calibri" w:hAnsi="Times New Roman" w:cs="Times New Roman"/>
              </w:rPr>
              <w:t>51</w:t>
            </w:r>
            <w:r w:rsidR="00A55F12">
              <w:rPr>
                <w:rFonts w:ascii="Times New Roman" w:eastAsia="Calibri" w:hAnsi="Times New Roman" w:cs="Times New Roman"/>
              </w:rPr>
              <w:t> </w:t>
            </w:r>
            <w:r w:rsidR="00971B4C">
              <w:rPr>
                <w:rFonts w:ascii="Times New Roman" w:eastAsia="Calibri" w:hAnsi="Times New Roman" w:cs="Times New Roman"/>
              </w:rPr>
              <w:t>766</w:t>
            </w:r>
            <w:r w:rsidR="00A55F12">
              <w:rPr>
                <w:rFonts w:ascii="Times New Roman" w:eastAsia="Calibri" w:hAnsi="Times New Roman" w:cs="Times New Roman"/>
              </w:rPr>
              <w:t>,</w:t>
            </w:r>
            <w:r w:rsidR="00971B4C">
              <w:rPr>
                <w:rFonts w:ascii="Times New Roman" w:eastAsia="Calibri" w:hAnsi="Times New Roman" w:cs="Times New Roman"/>
              </w:rPr>
              <w:t>67</w:t>
            </w:r>
            <w:r w:rsidR="00C01B57"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="00A50A98" w:rsidRPr="001F21B2">
              <w:rPr>
                <w:rFonts w:ascii="Times New Roman" w:eastAsia="Calibri" w:hAnsi="Times New Roman" w:cs="Times New Roman"/>
              </w:rPr>
              <w:t>руб.</w:t>
            </w:r>
          </w:p>
          <w:p w:rsidR="003C2D8F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F21B2">
              <w:rPr>
                <w:rFonts w:ascii="Times New Roman" w:eastAsiaTheme="minorEastAsia" w:hAnsi="Times New Roman" w:cs="Times New Roman"/>
                <w:b/>
              </w:rPr>
              <w:t xml:space="preserve">НМЦК = 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F21B2">
              <w:rPr>
                <w:rFonts w:ascii="Times New Roman" w:eastAsiaTheme="minorEastAsia" w:hAnsi="Times New Roman" w:cs="Times New Roman"/>
                <w:b/>
              </w:rPr>
              <w:t>где: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EF07631" wp14:editId="59F30214">
                  <wp:extent cx="742950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Theme="minorEastAsia" w:hAnsi="Times New Roman" w:cs="Times New Roman"/>
              </w:rPr>
              <w:t xml:space="preserve"> - НМЦК, определяемая методом сопоставимых рыночных цен (анализа рынка);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v - количество (объем) закупаемого товара (работы, услуги);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n - количество значений, используемых в расчете;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i - номер источника ценовой информации;</w:t>
            </w: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AA38FA8" wp14:editId="4FCB0A6E">
                  <wp:extent cx="171450" cy="2476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Theme="minorEastAsia" w:hAnsi="Times New Roman" w:cs="Times New Roman"/>
              </w:rPr>
              <w:t xml:space="preserve"> - - цена единицы товара, работы, услуги, представленная в источнике с номером i</w:t>
            </w: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определен коэффициент вариации по следующей формуле: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3B5BF51A" wp14:editId="51D6C9CD">
                  <wp:extent cx="1209675" cy="419100"/>
                  <wp:effectExtent l="0" t="0" r="0" b="0"/>
                  <wp:docPr id="58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V - коэффициент вариации;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26"/>
                <w:lang w:eastAsia="ru-RU"/>
              </w:rPr>
              <w:lastRenderedPageBreak/>
              <w:drawing>
                <wp:inline distT="0" distB="0" distL="0" distR="0" wp14:anchorId="380891C5" wp14:editId="3BCCF34E">
                  <wp:extent cx="1590675" cy="542925"/>
                  <wp:effectExtent l="0" t="0" r="9525" b="9525"/>
                  <wp:docPr id="59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квадратичное отклонение;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09ECEC7" wp14:editId="276F8129">
                  <wp:extent cx="152400" cy="228600"/>
                  <wp:effectExtent l="0" t="0" r="0" b="0"/>
                  <wp:docPr id="60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n - количество значений, используемых в расчете.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position w:val="-26"/>
                <w:lang w:eastAsia="ru-RU"/>
              </w:rPr>
              <w:t xml:space="preserve">Коэффициент вариации = </w:t>
            </w:r>
            <w:r w:rsidR="00114EFA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20</w:t>
            </w:r>
            <w:r w:rsidR="00D07C12" w:rsidRPr="001F21B2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,</w:t>
            </w:r>
            <w:r w:rsidR="00114EFA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22</w:t>
            </w:r>
            <w:r w:rsidR="00EF5657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 xml:space="preserve"> </w:t>
            </w:r>
            <w:r w:rsidRPr="001F21B2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%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lang w:eastAsia="ru-RU"/>
              </w:rPr>
            </w:pP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Calibri" w:eastAsiaTheme="minorEastAsia" w:hAnsi="Calibri" w:cs="Calibri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position w:val="-12"/>
                <w:lang w:eastAsia="ru-RU"/>
              </w:rPr>
              <w:t>Таким образом, значение коэффициента не превышает 33%, совокупность ценовых значений является однородной.</w:t>
            </w:r>
          </w:p>
          <w:p w:rsidR="004E52DE" w:rsidRPr="001F21B2" w:rsidRDefault="004E52DE" w:rsidP="004E52DE">
            <w:pPr>
              <w:spacing w:after="0"/>
              <w:rPr>
                <w:rFonts w:ascii="Times New Roman" w:hAnsi="Times New Roman" w:cs="Times New Roman"/>
              </w:rPr>
            </w:pPr>
          </w:p>
          <w:p w:rsidR="004E52DE" w:rsidRPr="001F21B2" w:rsidRDefault="004E52DE" w:rsidP="004E52D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1B2">
              <w:rPr>
                <w:rFonts w:ascii="Times New Roman" w:hAnsi="Times New Roman" w:cs="Times New Roman"/>
              </w:rPr>
              <w:t>Индекс потребительских цен на 20</w:t>
            </w:r>
            <w:r w:rsidR="00157C35" w:rsidRPr="001F21B2">
              <w:rPr>
                <w:rFonts w:ascii="Times New Roman" w:hAnsi="Times New Roman" w:cs="Times New Roman"/>
              </w:rPr>
              <w:t>2</w:t>
            </w:r>
            <w:r w:rsidR="00984D5C">
              <w:rPr>
                <w:rFonts w:ascii="Times New Roman" w:hAnsi="Times New Roman" w:cs="Times New Roman"/>
              </w:rPr>
              <w:t>1</w:t>
            </w:r>
            <w:r w:rsidRPr="001F21B2">
              <w:rPr>
                <w:rFonts w:ascii="Times New Roman" w:hAnsi="Times New Roman" w:cs="Times New Roman"/>
              </w:rPr>
              <w:t xml:space="preserve"> год – </w:t>
            </w:r>
            <w:r w:rsidR="002946A5" w:rsidRPr="001F21B2">
              <w:rPr>
                <w:rFonts w:ascii="Times New Roman" w:hAnsi="Times New Roman" w:cs="Times New Roman"/>
              </w:rPr>
              <w:t>10</w:t>
            </w:r>
            <w:r w:rsidR="00157C35" w:rsidRPr="001F21B2">
              <w:rPr>
                <w:rFonts w:ascii="Times New Roman" w:hAnsi="Times New Roman" w:cs="Times New Roman"/>
              </w:rPr>
              <w:t>3</w:t>
            </w:r>
            <w:r w:rsidR="002946A5" w:rsidRPr="001F21B2">
              <w:rPr>
                <w:rFonts w:ascii="Times New Roman" w:hAnsi="Times New Roman" w:cs="Times New Roman"/>
              </w:rPr>
              <w:t>,</w:t>
            </w:r>
            <w:r w:rsidR="00384593">
              <w:rPr>
                <w:rFonts w:ascii="Times New Roman" w:hAnsi="Times New Roman" w:cs="Times New Roman"/>
              </w:rPr>
              <w:t>4</w:t>
            </w:r>
            <w:r w:rsidR="002946A5" w:rsidRPr="001F21B2">
              <w:rPr>
                <w:rFonts w:ascii="Times New Roman" w:hAnsi="Times New Roman" w:cs="Times New Roman"/>
              </w:rPr>
              <w:t xml:space="preserve"> </w:t>
            </w:r>
            <w:r w:rsidRPr="001F21B2">
              <w:rPr>
                <w:rFonts w:ascii="Times New Roman" w:hAnsi="Times New Roman" w:cs="Times New Roman"/>
              </w:rPr>
              <w:t>%</w:t>
            </w:r>
          </w:p>
          <w:p w:rsidR="004E52DE" w:rsidRPr="004E52DE" w:rsidRDefault="004E52DE" w:rsidP="00384593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lang w:eastAsia="ru-RU"/>
              </w:rPr>
              <w:t>НМЦК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="00DC50F9" w:rsidRPr="00DC50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0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0F9" w:rsidRPr="00DC50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9AB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  <w:r w:rsidR="00DC50F9" w:rsidRPr="00DC50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09A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="006845FE" w:rsidRPr="001F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45B47" w:rsidRPr="001F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845FE" w:rsidRPr="001F21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84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% = </w:t>
            </w:r>
            <w:r w:rsidR="00D169DB">
              <w:rPr>
                <w:rFonts w:ascii="Times New Roman" w:eastAsia="Times New Roman" w:hAnsi="Times New Roman" w:cs="Times New Roman"/>
                <w:lang w:eastAsia="ru-RU"/>
              </w:rPr>
              <w:t>53 526,74</w:t>
            </w:r>
          </w:p>
        </w:tc>
      </w:tr>
      <w:tr w:rsidR="004E52DE" w:rsidRPr="004E52DE" w:rsidTr="00917FD3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подготовки обоснования НМЦК:</w:t>
            </w:r>
          </w:p>
        </w:tc>
        <w:tc>
          <w:tcPr>
            <w:tcW w:w="6662" w:type="dxa"/>
            <w:tcBorders>
              <w:left w:val="nil"/>
            </w:tcBorders>
          </w:tcPr>
          <w:p w:rsidR="004E52DE" w:rsidRPr="004E52DE" w:rsidRDefault="006763EC" w:rsidP="006763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5B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 сентября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33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E52DE" w:rsidRPr="004E52DE" w:rsidRDefault="004E52DE" w:rsidP="004E52DE">
      <w:pPr>
        <w:tabs>
          <w:tab w:val="left" w:pos="13438"/>
        </w:tabs>
        <w:autoSpaceDE w:val="0"/>
        <w:autoSpaceDN w:val="0"/>
        <w:spacing w:before="120" w:after="120" w:line="240" w:lineRule="auto"/>
        <w:ind w:right="8250"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5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Работник контрактной службы:</w:t>
      </w:r>
    </w:p>
    <w:p w:rsidR="0003728F" w:rsidRPr="0060596B" w:rsidRDefault="0003728F" w:rsidP="000372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 xml:space="preserve">8. ОПИСАНИЕ СИСТЕМЫ УПРАВЛЕНИЯ РЕАЛИЗАЦИЕЙ </w:t>
      </w:r>
      <w:r w:rsidR="00EC40C3" w:rsidRPr="0060596B">
        <w:rPr>
          <w:rFonts w:ascii="Times New Roman" w:eastAsia="Calibri" w:hAnsi="Times New Roman" w:cs="Times New Roman"/>
          <w:b/>
          <w:sz w:val="24"/>
          <w:szCs w:val="24"/>
        </w:rPr>
        <w:t>ВОПРОСА МЕСТНОГО ЗНАЧЕНИЯ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Реализация вопроса местного значения «</w:t>
      </w:r>
      <w:r w:rsidR="00EC40C3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 осуществляется главным специалистом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отдела заказа и делопроизводства в целях реализации вопроса местного значения «</w:t>
      </w:r>
      <w:r w:rsidR="000E7111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подготавливает данные необходимые для внесения в план</w:t>
      </w:r>
      <w:r w:rsidR="00C225DA">
        <w:rPr>
          <w:rFonts w:ascii="Times New Roman" w:eastAsia="Calibri" w:hAnsi="Times New Roman" w:cs="Times New Roman"/>
          <w:sz w:val="24"/>
          <w:szCs w:val="24"/>
        </w:rPr>
        <w:t>-</w:t>
      </w:r>
      <w:r w:rsidRPr="0060596B">
        <w:rPr>
          <w:rFonts w:ascii="Times New Roman" w:eastAsia="Calibri" w:hAnsi="Times New Roman" w:cs="Times New Roman"/>
          <w:sz w:val="24"/>
          <w:szCs w:val="24"/>
        </w:rPr>
        <w:t>график (в т.ч. изменения);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обосновывает начальную максимальную цену контракта;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технического задания для проведения закупок;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проводит необходимые действия для обеспечения реализации мероприятия;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контроль за исполнением муниципального контракта;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проведение экспертизы;</w:t>
      </w:r>
    </w:p>
    <w:p w:rsidR="00CA31EE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отчетов заказчика;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составляет отчет об эффективности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</w:t>
      </w:r>
      <w:r w:rsidR="00F650C9" w:rsidRPr="0060596B">
        <w:rPr>
          <w:rFonts w:ascii="Times New Roman" w:hAnsi="Times New Roman" w:cs="Times New Roman"/>
          <w:sz w:val="24"/>
          <w:szCs w:val="24"/>
        </w:rPr>
        <w:lastRenderedPageBreak/>
        <w:t>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Calibri" w:hAnsi="Times New Roman" w:cs="Times New Roman"/>
          <w:sz w:val="24"/>
          <w:szCs w:val="24"/>
        </w:rPr>
        <w:t>по результатам финансового года.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Отдел заказа и делопроизводства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</w:t>
      </w:r>
      <w:r w:rsidRPr="0060596B">
        <w:rPr>
          <w:rFonts w:ascii="Times New Roman" w:eastAsia="Calibri" w:hAnsi="Times New Roman" w:cs="Times New Roman"/>
        </w:rPr>
        <w:t xml:space="preserve"> с единственным поставщиком (подрядчиком, </w:t>
      </w:r>
      <w:r w:rsidRPr="0060596B">
        <w:rPr>
          <w:rFonts w:ascii="Times New Roman" w:eastAsia="Calibri" w:hAnsi="Times New Roman" w:cs="Times New Roman"/>
          <w:sz w:val="24"/>
          <w:szCs w:val="24"/>
        </w:rPr>
        <w:t>исполнителем), включенной в план-график;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3728F" w:rsidRDefault="0003728F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8.5.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Экспертная комиссия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CA31EE" w:rsidRDefault="00CA31EE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Главный специалист                                                 Н.Г. Мароховская</w:t>
      </w:r>
    </w:p>
    <w:p w:rsidR="00B2239A" w:rsidRPr="0060596B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6318" w:rsidRPr="0060596B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5821D6" w:rsidRPr="0060596B">
        <w:rPr>
          <w:rFonts w:ascii="Times New Roman" w:hAnsi="Times New Roman" w:cs="Times New Roman"/>
          <w:b/>
          <w:sz w:val="24"/>
          <w:szCs w:val="24"/>
        </w:rPr>
        <w:t>»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6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2239A" w:rsidRPr="0060596B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059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2694"/>
        <w:gridCol w:w="6237"/>
      </w:tblGrid>
      <w:tr w:rsidR="00FE2D76" w:rsidRPr="0060596B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694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E2D76" w:rsidRPr="0060596B" w:rsidRDefault="00BC6588" w:rsidP="006B264B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854D33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</w:t>
            </w:r>
            <w:r w:rsidR="006B264B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694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7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F4BAA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4924BB" w:rsidP="004924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Главный специалист                                         Н.Г. Мароховская</w:t>
      </w: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987AB2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C869C8"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мероприятий, источники и объемы финансирования</w:t>
      </w: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418"/>
        <w:gridCol w:w="2268"/>
        <w:gridCol w:w="2409"/>
        <w:gridCol w:w="3828"/>
      </w:tblGrid>
      <w:tr w:rsidR="00F70A6D" w:rsidRPr="00EC19CA" w:rsidTr="007261FC">
        <w:trPr>
          <w:trHeight w:val="1963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240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828" w:type="dxa"/>
            <w:shd w:val="clear" w:color="auto" w:fill="FFFFFF"/>
            <w:hideMark/>
          </w:tcPr>
          <w:p w:rsidR="006415D1" w:rsidRPr="00EC19CA" w:rsidRDefault="007261FC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0D66B9" w:rsidRPr="000D66B9" w:rsidTr="007261FC">
        <w:trPr>
          <w:trHeight w:val="435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317E90">
        <w:trPr>
          <w:trHeight w:val="4247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68" w:type="dxa"/>
            <w:shd w:val="clear" w:color="auto" w:fill="FFFFFF"/>
            <w:hideMark/>
          </w:tcPr>
          <w:p w:rsidR="00E266F4" w:rsidRDefault="00A6769B" w:rsidP="00D43FC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закупками</w:t>
            </w:r>
          </w:p>
          <w:p w:rsidR="00CA4C4A" w:rsidRPr="00D43FC4" w:rsidRDefault="00E266F4" w:rsidP="00D43FC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работа</w:t>
            </w:r>
          </w:p>
          <w:p w:rsidR="00365FFC" w:rsidRPr="000D66B9" w:rsidRDefault="00365FFC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hideMark/>
          </w:tcPr>
          <w:p w:rsidR="00C869C8" w:rsidRPr="000D66B9" w:rsidRDefault="00A1340E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317E90">
        <w:trPr>
          <w:trHeight w:val="222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B609FE" w:rsidP="0082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                        </w:t>
            </w:r>
            <w:r w:rsidR="00476D86" w:rsidRPr="0082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257B5" w:rsidRPr="0082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6D86" w:rsidRPr="0082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257B5" w:rsidRPr="0082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577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 xml:space="preserve">       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</w:tbl>
    <w:p w:rsidR="0075012D" w:rsidRPr="00B609FE" w:rsidRDefault="004924BB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Главный специалист                                       Н.Г. Мароховская</w:t>
      </w:r>
    </w:p>
    <w:sectPr w:rsidR="0075012D" w:rsidRPr="00B609FE" w:rsidSect="0003728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17" w:rsidRDefault="00154617" w:rsidP="000C0B01">
      <w:pPr>
        <w:spacing w:after="0" w:line="240" w:lineRule="auto"/>
      </w:pPr>
      <w:r>
        <w:separator/>
      </w:r>
    </w:p>
  </w:endnote>
  <w:endnote w:type="continuationSeparator" w:id="0">
    <w:p w:rsidR="00154617" w:rsidRDefault="00154617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17" w:rsidRDefault="00154617" w:rsidP="000C0B01">
      <w:pPr>
        <w:spacing w:after="0" w:line="240" w:lineRule="auto"/>
      </w:pPr>
      <w:r>
        <w:separator/>
      </w:r>
    </w:p>
  </w:footnote>
  <w:footnote w:type="continuationSeparator" w:id="0">
    <w:p w:rsidR="00154617" w:rsidRDefault="00154617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56AC4"/>
    <w:multiLevelType w:val="hybridMultilevel"/>
    <w:tmpl w:val="B80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A036C"/>
    <w:multiLevelType w:val="hybridMultilevel"/>
    <w:tmpl w:val="D7A20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77C51"/>
    <w:multiLevelType w:val="hybridMultilevel"/>
    <w:tmpl w:val="0442CBFA"/>
    <w:lvl w:ilvl="0" w:tplc="FDAEB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6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230C"/>
    <w:rsid w:val="000125E0"/>
    <w:rsid w:val="00016B2C"/>
    <w:rsid w:val="00017151"/>
    <w:rsid w:val="00017EF2"/>
    <w:rsid w:val="00021A81"/>
    <w:rsid w:val="00026959"/>
    <w:rsid w:val="00031632"/>
    <w:rsid w:val="00035D8E"/>
    <w:rsid w:val="00036AE1"/>
    <w:rsid w:val="00036C9F"/>
    <w:rsid w:val="0003728F"/>
    <w:rsid w:val="000375EE"/>
    <w:rsid w:val="00042AA9"/>
    <w:rsid w:val="0004754D"/>
    <w:rsid w:val="000513DF"/>
    <w:rsid w:val="00062562"/>
    <w:rsid w:val="0006384E"/>
    <w:rsid w:val="00064933"/>
    <w:rsid w:val="0007048F"/>
    <w:rsid w:val="000730A9"/>
    <w:rsid w:val="00074427"/>
    <w:rsid w:val="00075CAB"/>
    <w:rsid w:val="00076941"/>
    <w:rsid w:val="0008186D"/>
    <w:rsid w:val="00087480"/>
    <w:rsid w:val="0009031A"/>
    <w:rsid w:val="00092817"/>
    <w:rsid w:val="00093FE1"/>
    <w:rsid w:val="0009533C"/>
    <w:rsid w:val="000969F4"/>
    <w:rsid w:val="00096D91"/>
    <w:rsid w:val="000979DE"/>
    <w:rsid w:val="000A03E9"/>
    <w:rsid w:val="000A3083"/>
    <w:rsid w:val="000A324B"/>
    <w:rsid w:val="000A5AFF"/>
    <w:rsid w:val="000A5C8D"/>
    <w:rsid w:val="000A6146"/>
    <w:rsid w:val="000B1BBD"/>
    <w:rsid w:val="000B1DC3"/>
    <w:rsid w:val="000B551F"/>
    <w:rsid w:val="000B7652"/>
    <w:rsid w:val="000C0B01"/>
    <w:rsid w:val="000C2E87"/>
    <w:rsid w:val="000D16FF"/>
    <w:rsid w:val="000D4B0E"/>
    <w:rsid w:val="000D66B9"/>
    <w:rsid w:val="000D7169"/>
    <w:rsid w:val="000E170F"/>
    <w:rsid w:val="000E2EEF"/>
    <w:rsid w:val="000E3272"/>
    <w:rsid w:val="000E7111"/>
    <w:rsid w:val="000F43CF"/>
    <w:rsid w:val="000F6171"/>
    <w:rsid w:val="00106F87"/>
    <w:rsid w:val="0011260F"/>
    <w:rsid w:val="00114EFA"/>
    <w:rsid w:val="00117153"/>
    <w:rsid w:val="001245F9"/>
    <w:rsid w:val="001305FB"/>
    <w:rsid w:val="00130D57"/>
    <w:rsid w:val="001311FE"/>
    <w:rsid w:val="00133A72"/>
    <w:rsid w:val="00137FBB"/>
    <w:rsid w:val="00145926"/>
    <w:rsid w:val="00147B1F"/>
    <w:rsid w:val="00154617"/>
    <w:rsid w:val="00155A5C"/>
    <w:rsid w:val="001562E9"/>
    <w:rsid w:val="00157700"/>
    <w:rsid w:val="00157C35"/>
    <w:rsid w:val="00160458"/>
    <w:rsid w:val="00171E3A"/>
    <w:rsid w:val="00171E9E"/>
    <w:rsid w:val="001752CD"/>
    <w:rsid w:val="00176AC6"/>
    <w:rsid w:val="00177323"/>
    <w:rsid w:val="0018567C"/>
    <w:rsid w:val="001863DE"/>
    <w:rsid w:val="00197991"/>
    <w:rsid w:val="00197D26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57A0"/>
    <w:rsid w:val="001C6CD1"/>
    <w:rsid w:val="001C7C3D"/>
    <w:rsid w:val="001D0F22"/>
    <w:rsid w:val="001D27D3"/>
    <w:rsid w:val="001D70A6"/>
    <w:rsid w:val="001D73AF"/>
    <w:rsid w:val="001E10DC"/>
    <w:rsid w:val="001E278E"/>
    <w:rsid w:val="001E41CD"/>
    <w:rsid w:val="001E4F23"/>
    <w:rsid w:val="001E56E6"/>
    <w:rsid w:val="001E6000"/>
    <w:rsid w:val="001E7448"/>
    <w:rsid w:val="001E79BA"/>
    <w:rsid w:val="001F0AAF"/>
    <w:rsid w:val="001F21B2"/>
    <w:rsid w:val="001F473A"/>
    <w:rsid w:val="001F494C"/>
    <w:rsid w:val="001F4B2F"/>
    <w:rsid w:val="001F5484"/>
    <w:rsid w:val="00212CE7"/>
    <w:rsid w:val="002151A9"/>
    <w:rsid w:val="00216A7C"/>
    <w:rsid w:val="00220469"/>
    <w:rsid w:val="00220CC4"/>
    <w:rsid w:val="00220FA0"/>
    <w:rsid w:val="00223CA4"/>
    <w:rsid w:val="00230E60"/>
    <w:rsid w:val="002313F5"/>
    <w:rsid w:val="00232662"/>
    <w:rsid w:val="00235DB3"/>
    <w:rsid w:val="00243920"/>
    <w:rsid w:val="00250F03"/>
    <w:rsid w:val="00254CE8"/>
    <w:rsid w:val="00256CEB"/>
    <w:rsid w:val="00256E3B"/>
    <w:rsid w:val="00265284"/>
    <w:rsid w:val="00270F6E"/>
    <w:rsid w:val="00271F95"/>
    <w:rsid w:val="00272F2C"/>
    <w:rsid w:val="002731D2"/>
    <w:rsid w:val="00273262"/>
    <w:rsid w:val="002747E9"/>
    <w:rsid w:val="00274B44"/>
    <w:rsid w:val="00275E46"/>
    <w:rsid w:val="0027649B"/>
    <w:rsid w:val="00280D32"/>
    <w:rsid w:val="00284039"/>
    <w:rsid w:val="002927F3"/>
    <w:rsid w:val="0029354C"/>
    <w:rsid w:val="00294184"/>
    <w:rsid w:val="0029466F"/>
    <w:rsid w:val="002946A5"/>
    <w:rsid w:val="002957CB"/>
    <w:rsid w:val="002A0792"/>
    <w:rsid w:val="002A0880"/>
    <w:rsid w:val="002A1D83"/>
    <w:rsid w:val="002A33A9"/>
    <w:rsid w:val="002A3FCA"/>
    <w:rsid w:val="002A4918"/>
    <w:rsid w:val="002A7D8A"/>
    <w:rsid w:val="002B488A"/>
    <w:rsid w:val="002B7299"/>
    <w:rsid w:val="002C6074"/>
    <w:rsid w:val="002C72A9"/>
    <w:rsid w:val="002D070A"/>
    <w:rsid w:val="002D23C5"/>
    <w:rsid w:val="002E6739"/>
    <w:rsid w:val="002F3A26"/>
    <w:rsid w:val="002F7B02"/>
    <w:rsid w:val="003060ED"/>
    <w:rsid w:val="0030755D"/>
    <w:rsid w:val="00312543"/>
    <w:rsid w:val="0031586C"/>
    <w:rsid w:val="00315F19"/>
    <w:rsid w:val="00317E90"/>
    <w:rsid w:val="00333FFA"/>
    <w:rsid w:val="00334FA7"/>
    <w:rsid w:val="00342568"/>
    <w:rsid w:val="00342D2D"/>
    <w:rsid w:val="00345D8C"/>
    <w:rsid w:val="00346F75"/>
    <w:rsid w:val="003514E4"/>
    <w:rsid w:val="00352056"/>
    <w:rsid w:val="003567D6"/>
    <w:rsid w:val="003620F3"/>
    <w:rsid w:val="00365FFC"/>
    <w:rsid w:val="00371346"/>
    <w:rsid w:val="003738D3"/>
    <w:rsid w:val="003750D1"/>
    <w:rsid w:val="00377A32"/>
    <w:rsid w:val="003802B4"/>
    <w:rsid w:val="0038122D"/>
    <w:rsid w:val="00381A4D"/>
    <w:rsid w:val="00382624"/>
    <w:rsid w:val="00384593"/>
    <w:rsid w:val="0038556D"/>
    <w:rsid w:val="003914D1"/>
    <w:rsid w:val="00395014"/>
    <w:rsid w:val="0039512A"/>
    <w:rsid w:val="00397E04"/>
    <w:rsid w:val="003A1B5A"/>
    <w:rsid w:val="003A6992"/>
    <w:rsid w:val="003A7867"/>
    <w:rsid w:val="003A7FEB"/>
    <w:rsid w:val="003B03C5"/>
    <w:rsid w:val="003B1BBB"/>
    <w:rsid w:val="003B3D45"/>
    <w:rsid w:val="003B7689"/>
    <w:rsid w:val="003C2D8F"/>
    <w:rsid w:val="003C5ACE"/>
    <w:rsid w:val="003D02BB"/>
    <w:rsid w:val="003D0C0E"/>
    <w:rsid w:val="003D4739"/>
    <w:rsid w:val="003D7308"/>
    <w:rsid w:val="003D7EC0"/>
    <w:rsid w:val="003E1063"/>
    <w:rsid w:val="003E1988"/>
    <w:rsid w:val="003E3B25"/>
    <w:rsid w:val="003F3E6A"/>
    <w:rsid w:val="003F5C71"/>
    <w:rsid w:val="004001BE"/>
    <w:rsid w:val="004023FB"/>
    <w:rsid w:val="00403DEA"/>
    <w:rsid w:val="004058C1"/>
    <w:rsid w:val="0040620B"/>
    <w:rsid w:val="004071E1"/>
    <w:rsid w:val="00407F9E"/>
    <w:rsid w:val="004131E8"/>
    <w:rsid w:val="00414E72"/>
    <w:rsid w:val="0042205D"/>
    <w:rsid w:val="00422DD6"/>
    <w:rsid w:val="0042645E"/>
    <w:rsid w:val="0043258E"/>
    <w:rsid w:val="00440A02"/>
    <w:rsid w:val="004411DC"/>
    <w:rsid w:val="0044203C"/>
    <w:rsid w:val="004430B4"/>
    <w:rsid w:val="00451669"/>
    <w:rsid w:val="00452929"/>
    <w:rsid w:val="00455861"/>
    <w:rsid w:val="004561C8"/>
    <w:rsid w:val="0045684B"/>
    <w:rsid w:val="00461551"/>
    <w:rsid w:val="00462D6C"/>
    <w:rsid w:val="00474CA5"/>
    <w:rsid w:val="00476D86"/>
    <w:rsid w:val="004809D4"/>
    <w:rsid w:val="00484E25"/>
    <w:rsid w:val="00490E57"/>
    <w:rsid w:val="00491EB6"/>
    <w:rsid w:val="004924BB"/>
    <w:rsid w:val="0049582B"/>
    <w:rsid w:val="004A7C2D"/>
    <w:rsid w:val="004A7D6A"/>
    <w:rsid w:val="004B5EF1"/>
    <w:rsid w:val="004B7366"/>
    <w:rsid w:val="004C0571"/>
    <w:rsid w:val="004C189A"/>
    <w:rsid w:val="004C305B"/>
    <w:rsid w:val="004C3196"/>
    <w:rsid w:val="004C75C9"/>
    <w:rsid w:val="004D0C2B"/>
    <w:rsid w:val="004D1461"/>
    <w:rsid w:val="004D3907"/>
    <w:rsid w:val="004D408E"/>
    <w:rsid w:val="004D551E"/>
    <w:rsid w:val="004E0E66"/>
    <w:rsid w:val="004E52DE"/>
    <w:rsid w:val="004F089D"/>
    <w:rsid w:val="0050073F"/>
    <w:rsid w:val="005062A9"/>
    <w:rsid w:val="00506818"/>
    <w:rsid w:val="005107C7"/>
    <w:rsid w:val="0051187B"/>
    <w:rsid w:val="00516696"/>
    <w:rsid w:val="00517DA3"/>
    <w:rsid w:val="00517F0A"/>
    <w:rsid w:val="005205F6"/>
    <w:rsid w:val="00520906"/>
    <w:rsid w:val="0052335D"/>
    <w:rsid w:val="00523EB7"/>
    <w:rsid w:val="00526F2E"/>
    <w:rsid w:val="0052714D"/>
    <w:rsid w:val="005272C6"/>
    <w:rsid w:val="00530907"/>
    <w:rsid w:val="00531D2B"/>
    <w:rsid w:val="00535687"/>
    <w:rsid w:val="00536580"/>
    <w:rsid w:val="00537046"/>
    <w:rsid w:val="0054150A"/>
    <w:rsid w:val="00544209"/>
    <w:rsid w:val="005448CC"/>
    <w:rsid w:val="00547EC7"/>
    <w:rsid w:val="00555415"/>
    <w:rsid w:val="005576A4"/>
    <w:rsid w:val="00565925"/>
    <w:rsid w:val="00571B6B"/>
    <w:rsid w:val="00572562"/>
    <w:rsid w:val="00574133"/>
    <w:rsid w:val="00577E80"/>
    <w:rsid w:val="005821D6"/>
    <w:rsid w:val="00582731"/>
    <w:rsid w:val="00584B75"/>
    <w:rsid w:val="00590282"/>
    <w:rsid w:val="005910D3"/>
    <w:rsid w:val="00591CAA"/>
    <w:rsid w:val="00592473"/>
    <w:rsid w:val="00597018"/>
    <w:rsid w:val="005971DC"/>
    <w:rsid w:val="005B03D2"/>
    <w:rsid w:val="005B17E4"/>
    <w:rsid w:val="005B51D1"/>
    <w:rsid w:val="005C20C0"/>
    <w:rsid w:val="005C4D46"/>
    <w:rsid w:val="005C7C0F"/>
    <w:rsid w:val="005D04DF"/>
    <w:rsid w:val="005D60E7"/>
    <w:rsid w:val="005D72B5"/>
    <w:rsid w:val="005E1834"/>
    <w:rsid w:val="005E4EA7"/>
    <w:rsid w:val="005F3754"/>
    <w:rsid w:val="005F4BA1"/>
    <w:rsid w:val="005F6E3E"/>
    <w:rsid w:val="005F7C31"/>
    <w:rsid w:val="00600441"/>
    <w:rsid w:val="006021DC"/>
    <w:rsid w:val="0060596B"/>
    <w:rsid w:val="00611E83"/>
    <w:rsid w:val="00612C82"/>
    <w:rsid w:val="006142E2"/>
    <w:rsid w:val="006155E3"/>
    <w:rsid w:val="006158F8"/>
    <w:rsid w:val="00616746"/>
    <w:rsid w:val="00616A4E"/>
    <w:rsid w:val="00621A5E"/>
    <w:rsid w:val="0062294F"/>
    <w:rsid w:val="00622B8A"/>
    <w:rsid w:val="006272E3"/>
    <w:rsid w:val="006307B4"/>
    <w:rsid w:val="00631E40"/>
    <w:rsid w:val="00631F81"/>
    <w:rsid w:val="00632472"/>
    <w:rsid w:val="006324B0"/>
    <w:rsid w:val="0063574E"/>
    <w:rsid w:val="006414C7"/>
    <w:rsid w:val="006415D1"/>
    <w:rsid w:val="00645B47"/>
    <w:rsid w:val="00651966"/>
    <w:rsid w:val="00655ABF"/>
    <w:rsid w:val="00660F89"/>
    <w:rsid w:val="006610D1"/>
    <w:rsid w:val="006672EB"/>
    <w:rsid w:val="00671556"/>
    <w:rsid w:val="00671C0D"/>
    <w:rsid w:val="006763EC"/>
    <w:rsid w:val="006845FE"/>
    <w:rsid w:val="006918BB"/>
    <w:rsid w:val="00695588"/>
    <w:rsid w:val="0069757A"/>
    <w:rsid w:val="00697E3C"/>
    <w:rsid w:val="006A2A2B"/>
    <w:rsid w:val="006B1C02"/>
    <w:rsid w:val="006B264B"/>
    <w:rsid w:val="006B2726"/>
    <w:rsid w:val="006B47F2"/>
    <w:rsid w:val="006B692E"/>
    <w:rsid w:val="006C05B6"/>
    <w:rsid w:val="006D2083"/>
    <w:rsid w:val="006D5D89"/>
    <w:rsid w:val="006D68B2"/>
    <w:rsid w:val="006D76BA"/>
    <w:rsid w:val="006E0C76"/>
    <w:rsid w:val="006E30C1"/>
    <w:rsid w:val="006F3C3F"/>
    <w:rsid w:val="007008F9"/>
    <w:rsid w:val="007100B8"/>
    <w:rsid w:val="007215DF"/>
    <w:rsid w:val="00721F87"/>
    <w:rsid w:val="0072226A"/>
    <w:rsid w:val="00723DE1"/>
    <w:rsid w:val="00723EDE"/>
    <w:rsid w:val="007242D8"/>
    <w:rsid w:val="00724B3C"/>
    <w:rsid w:val="007261FC"/>
    <w:rsid w:val="00726478"/>
    <w:rsid w:val="00730411"/>
    <w:rsid w:val="007334F7"/>
    <w:rsid w:val="00737DF4"/>
    <w:rsid w:val="007458FA"/>
    <w:rsid w:val="007472E8"/>
    <w:rsid w:val="0075012D"/>
    <w:rsid w:val="007508B1"/>
    <w:rsid w:val="007561AA"/>
    <w:rsid w:val="007575C3"/>
    <w:rsid w:val="00760915"/>
    <w:rsid w:val="007619E9"/>
    <w:rsid w:val="0076410B"/>
    <w:rsid w:val="00770EE9"/>
    <w:rsid w:val="007725B9"/>
    <w:rsid w:val="00772A9C"/>
    <w:rsid w:val="00772E94"/>
    <w:rsid w:val="00775F4D"/>
    <w:rsid w:val="00777DDA"/>
    <w:rsid w:val="00780BCC"/>
    <w:rsid w:val="00783801"/>
    <w:rsid w:val="00783A73"/>
    <w:rsid w:val="00783E76"/>
    <w:rsid w:val="00787640"/>
    <w:rsid w:val="00787BB4"/>
    <w:rsid w:val="007953C1"/>
    <w:rsid w:val="007A1194"/>
    <w:rsid w:val="007A25C6"/>
    <w:rsid w:val="007A662C"/>
    <w:rsid w:val="007B080E"/>
    <w:rsid w:val="007B5493"/>
    <w:rsid w:val="007B5C76"/>
    <w:rsid w:val="007B5E75"/>
    <w:rsid w:val="007C11F4"/>
    <w:rsid w:val="007C2B6F"/>
    <w:rsid w:val="007C6F23"/>
    <w:rsid w:val="007C7869"/>
    <w:rsid w:val="007D18DE"/>
    <w:rsid w:val="007D1912"/>
    <w:rsid w:val="007D40CD"/>
    <w:rsid w:val="007E0E00"/>
    <w:rsid w:val="007E6B49"/>
    <w:rsid w:val="007F314D"/>
    <w:rsid w:val="007F332D"/>
    <w:rsid w:val="00806483"/>
    <w:rsid w:val="008105F4"/>
    <w:rsid w:val="00815E2E"/>
    <w:rsid w:val="00816776"/>
    <w:rsid w:val="00817623"/>
    <w:rsid w:val="00820E75"/>
    <w:rsid w:val="00824E27"/>
    <w:rsid w:val="0082543B"/>
    <w:rsid w:val="008257B5"/>
    <w:rsid w:val="008258C6"/>
    <w:rsid w:val="00827926"/>
    <w:rsid w:val="0083181E"/>
    <w:rsid w:val="00834BE7"/>
    <w:rsid w:val="00844BF6"/>
    <w:rsid w:val="008452F0"/>
    <w:rsid w:val="0084631B"/>
    <w:rsid w:val="008475DD"/>
    <w:rsid w:val="00850BA5"/>
    <w:rsid w:val="00854D33"/>
    <w:rsid w:val="008550D2"/>
    <w:rsid w:val="008555AB"/>
    <w:rsid w:val="00857428"/>
    <w:rsid w:val="0085759A"/>
    <w:rsid w:val="00864866"/>
    <w:rsid w:val="00864F9B"/>
    <w:rsid w:val="008837E8"/>
    <w:rsid w:val="00897B76"/>
    <w:rsid w:val="008A131F"/>
    <w:rsid w:val="008A2711"/>
    <w:rsid w:val="008A2D06"/>
    <w:rsid w:val="008A5FE4"/>
    <w:rsid w:val="008B1F57"/>
    <w:rsid w:val="008B5583"/>
    <w:rsid w:val="008C090E"/>
    <w:rsid w:val="008C24F5"/>
    <w:rsid w:val="008C2BDF"/>
    <w:rsid w:val="008C3374"/>
    <w:rsid w:val="008C7D32"/>
    <w:rsid w:val="008D0ED8"/>
    <w:rsid w:val="008D3CB3"/>
    <w:rsid w:val="008D594B"/>
    <w:rsid w:val="008E0F95"/>
    <w:rsid w:val="008E1820"/>
    <w:rsid w:val="008E47D0"/>
    <w:rsid w:val="008F1296"/>
    <w:rsid w:val="008F2276"/>
    <w:rsid w:val="008F33CE"/>
    <w:rsid w:val="008F34D0"/>
    <w:rsid w:val="008F368F"/>
    <w:rsid w:val="008F3FCB"/>
    <w:rsid w:val="00905314"/>
    <w:rsid w:val="00912007"/>
    <w:rsid w:val="00912941"/>
    <w:rsid w:val="009129EC"/>
    <w:rsid w:val="0091579C"/>
    <w:rsid w:val="00917FD3"/>
    <w:rsid w:val="0092222F"/>
    <w:rsid w:val="00933F36"/>
    <w:rsid w:val="00934459"/>
    <w:rsid w:val="009432ED"/>
    <w:rsid w:val="00945FB6"/>
    <w:rsid w:val="00947602"/>
    <w:rsid w:val="0095088A"/>
    <w:rsid w:val="00950F1B"/>
    <w:rsid w:val="00951295"/>
    <w:rsid w:val="00954675"/>
    <w:rsid w:val="0095497D"/>
    <w:rsid w:val="009671B3"/>
    <w:rsid w:val="00971B4C"/>
    <w:rsid w:val="00972B6E"/>
    <w:rsid w:val="00972E9F"/>
    <w:rsid w:val="009734ED"/>
    <w:rsid w:val="009752F1"/>
    <w:rsid w:val="009753DF"/>
    <w:rsid w:val="00977E1D"/>
    <w:rsid w:val="00984D5C"/>
    <w:rsid w:val="00987AB2"/>
    <w:rsid w:val="00994362"/>
    <w:rsid w:val="009A001E"/>
    <w:rsid w:val="009A20D5"/>
    <w:rsid w:val="009A4AB1"/>
    <w:rsid w:val="009A4D95"/>
    <w:rsid w:val="009B2981"/>
    <w:rsid w:val="009B369F"/>
    <w:rsid w:val="009B4EDE"/>
    <w:rsid w:val="009B5338"/>
    <w:rsid w:val="009B58C2"/>
    <w:rsid w:val="009C132E"/>
    <w:rsid w:val="009C4728"/>
    <w:rsid w:val="009D0558"/>
    <w:rsid w:val="009E2572"/>
    <w:rsid w:val="009F195A"/>
    <w:rsid w:val="009F43C5"/>
    <w:rsid w:val="00A02FA1"/>
    <w:rsid w:val="00A03479"/>
    <w:rsid w:val="00A0400C"/>
    <w:rsid w:val="00A06D16"/>
    <w:rsid w:val="00A07585"/>
    <w:rsid w:val="00A1134B"/>
    <w:rsid w:val="00A11C3D"/>
    <w:rsid w:val="00A132F5"/>
    <w:rsid w:val="00A1340E"/>
    <w:rsid w:val="00A219B0"/>
    <w:rsid w:val="00A23849"/>
    <w:rsid w:val="00A24544"/>
    <w:rsid w:val="00A260D9"/>
    <w:rsid w:val="00A3005B"/>
    <w:rsid w:val="00A3521B"/>
    <w:rsid w:val="00A371D2"/>
    <w:rsid w:val="00A404A2"/>
    <w:rsid w:val="00A41944"/>
    <w:rsid w:val="00A4214D"/>
    <w:rsid w:val="00A44ED2"/>
    <w:rsid w:val="00A50A98"/>
    <w:rsid w:val="00A53B78"/>
    <w:rsid w:val="00A55F12"/>
    <w:rsid w:val="00A62565"/>
    <w:rsid w:val="00A637A3"/>
    <w:rsid w:val="00A6474E"/>
    <w:rsid w:val="00A654DB"/>
    <w:rsid w:val="00A66E26"/>
    <w:rsid w:val="00A6769B"/>
    <w:rsid w:val="00A677ED"/>
    <w:rsid w:val="00A732D3"/>
    <w:rsid w:val="00A734D7"/>
    <w:rsid w:val="00A739BF"/>
    <w:rsid w:val="00A769C2"/>
    <w:rsid w:val="00A833CD"/>
    <w:rsid w:val="00A97130"/>
    <w:rsid w:val="00AB089B"/>
    <w:rsid w:val="00AB130E"/>
    <w:rsid w:val="00AB2BA2"/>
    <w:rsid w:val="00AB2C6E"/>
    <w:rsid w:val="00AB45A5"/>
    <w:rsid w:val="00AB5605"/>
    <w:rsid w:val="00AB7359"/>
    <w:rsid w:val="00AB73DA"/>
    <w:rsid w:val="00AB7782"/>
    <w:rsid w:val="00AD2FD6"/>
    <w:rsid w:val="00AD5C27"/>
    <w:rsid w:val="00AD63A7"/>
    <w:rsid w:val="00AD75CA"/>
    <w:rsid w:val="00AE0521"/>
    <w:rsid w:val="00AF0A8D"/>
    <w:rsid w:val="00AF3A29"/>
    <w:rsid w:val="00AF3CD7"/>
    <w:rsid w:val="00AF5E35"/>
    <w:rsid w:val="00B04BBC"/>
    <w:rsid w:val="00B05ED6"/>
    <w:rsid w:val="00B06E7E"/>
    <w:rsid w:val="00B07178"/>
    <w:rsid w:val="00B1200B"/>
    <w:rsid w:val="00B15221"/>
    <w:rsid w:val="00B16D7B"/>
    <w:rsid w:val="00B20477"/>
    <w:rsid w:val="00B2239A"/>
    <w:rsid w:val="00B24BA3"/>
    <w:rsid w:val="00B255F7"/>
    <w:rsid w:val="00B25A51"/>
    <w:rsid w:val="00B27033"/>
    <w:rsid w:val="00B30E6B"/>
    <w:rsid w:val="00B33818"/>
    <w:rsid w:val="00B35268"/>
    <w:rsid w:val="00B40793"/>
    <w:rsid w:val="00B43D7F"/>
    <w:rsid w:val="00B443EA"/>
    <w:rsid w:val="00B44D68"/>
    <w:rsid w:val="00B457A8"/>
    <w:rsid w:val="00B462A7"/>
    <w:rsid w:val="00B474B6"/>
    <w:rsid w:val="00B609AB"/>
    <w:rsid w:val="00B609FE"/>
    <w:rsid w:val="00B61AA6"/>
    <w:rsid w:val="00B63377"/>
    <w:rsid w:val="00B63E99"/>
    <w:rsid w:val="00B66A0C"/>
    <w:rsid w:val="00B73F88"/>
    <w:rsid w:val="00B75487"/>
    <w:rsid w:val="00B77877"/>
    <w:rsid w:val="00B82813"/>
    <w:rsid w:val="00B83B34"/>
    <w:rsid w:val="00B84329"/>
    <w:rsid w:val="00B8690A"/>
    <w:rsid w:val="00B86B53"/>
    <w:rsid w:val="00B86BE3"/>
    <w:rsid w:val="00B90DE2"/>
    <w:rsid w:val="00B918C2"/>
    <w:rsid w:val="00B921C9"/>
    <w:rsid w:val="00B93198"/>
    <w:rsid w:val="00B97212"/>
    <w:rsid w:val="00BA758A"/>
    <w:rsid w:val="00BB11C6"/>
    <w:rsid w:val="00BB4D49"/>
    <w:rsid w:val="00BB68F3"/>
    <w:rsid w:val="00BB7655"/>
    <w:rsid w:val="00BC17C5"/>
    <w:rsid w:val="00BC1C1C"/>
    <w:rsid w:val="00BC6588"/>
    <w:rsid w:val="00BD1C4B"/>
    <w:rsid w:val="00BD242E"/>
    <w:rsid w:val="00BD2CCF"/>
    <w:rsid w:val="00BD4F03"/>
    <w:rsid w:val="00BD5630"/>
    <w:rsid w:val="00BD74B1"/>
    <w:rsid w:val="00BE2053"/>
    <w:rsid w:val="00BE525B"/>
    <w:rsid w:val="00BF4BAA"/>
    <w:rsid w:val="00BF6A83"/>
    <w:rsid w:val="00C015E7"/>
    <w:rsid w:val="00C01B57"/>
    <w:rsid w:val="00C13D58"/>
    <w:rsid w:val="00C1783B"/>
    <w:rsid w:val="00C17BB9"/>
    <w:rsid w:val="00C17C8A"/>
    <w:rsid w:val="00C225DA"/>
    <w:rsid w:val="00C23518"/>
    <w:rsid w:val="00C25932"/>
    <w:rsid w:val="00C31582"/>
    <w:rsid w:val="00C32FDB"/>
    <w:rsid w:val="00C35994"/>
    <w:rsid w:val="00C370F7"/>
    <w:rsid w:val="00C41CFD"/>
    <w:rsid w:val="00C46F4C"/>
    <w:rsid w:val="00C52784"/>
    <w:rsid w:val="00C61051"/>
    <w:rsid w:val="00C64F5C"/>
    <w:rsid w:val="00C7128A"/>
    <w:rsid w:val="00C7194D"/>
    <w:rsid w:val="00C71D7D"/>
    <w:rsid w:val="00C7479F"/>
    <w:rsid w:val="00C75DE8"/>
    <w:rsid w:val="00C76E9D"/>
    <w:rsid w:val="00C76F7B"/>
    <w:rsid w:val="00C833A4"/>
    <w:rsid w:val="00C83DC7"/>
    <w:rsid w:val="00C84051"/>
    <w:rsid w:val="00C869C8"/>
    <w:rsid w:val="00C87C93"/>
    <w:rsid w:val="00C91E6D"/>
    <w:rsid w:val="00C9507C"/>
    <w:rsid w:val="00CA0DC6"/>
    <w:rsid w:val="00CA31EE"/>
    <w:rsid w:val="00CA4C4A"/>
    <w:rsid w:val="00CB0198"/>
    <w:rsid w:val="00CB2725"/>
    <w:rsid w:val="00CB5144"/>
    <w:rsid w:val="00CB6378"/>
    <w:rsid w:val="00CC2103"/>
    <w:rsid w:val="00CC56FE"/>
    <w:rsid w:val="00CC5894"/>
    <w:rsid w:val="00CC6425"/>
    <w:rsid w:val="00CC76E8"/>
    <w:rsid w:val="00CC78FB"/>
    <w:rsid w:val="00CD1657"/>
    <w:rsid w:val="00CD3543"/>
    <w:rsid w:val="00CD4EF7"/>
    <w:rsid w:val="00CD58C2"/>
    <w:rsid w:val="00CE115B"/>
    <w:rsid w:val="00CE14D4"/>
    <w:rsid w:val="00CE7189"/>
    <w:rsid w:val="00CF3666"/>
    <w:rsid w:val="00CF3CF5"/>
    <w:rsid w:val="00CF4B1B"/>
    <w:rsid w:val="00CF6C07"/>
    <w:rsid w:val="00D00D80"/>
    <w:rsid w:val="00D036BF"/>
    <w:rsid w:val="00D055C0"/>
    <w:rsid w:val="00D07C12"/>
    <w:rsid w:val="00D140F9"/>
    <w:rsid w:val="00D1440C"/>
    <w:rsid w:val="00D169DB"/>
    <w:rsid w:val="00D16CE9"/>
    <w:rsid w:val="00D20A51"/>
    <w:rsid w:val="00D217D2"/>
    <w:rsid w:val="00D2312B"/>
    <w:rsid w:val="00D2362F"/>
    <w:rsid w:val="00D25295"/>
    <w:rsid w:val="00D27E4E"/>
    <w:rsid w:val="00D307F3"/>
    <w:rsid w:val="00D32D30"/>
    <w:rsid w:val="00D34CB6"/>
    <w:rsid w:val="00D34D5B"/>
    <w:rsid w:val="00D34DB1"/>
    <w:rsid w:val="00D37912"/>
    <w:rsid w:val="00D40E19"/>
    <w:rsid w:val="00D4164F"/>
    <w:rsid w:val="00D43FC4"/>
    <w:rsid w:val="00D446BC"/>
    <w:rsid w:val="00D57CC1"/>
    <w:rsid w:val="00D61116"/>
    <w:rsid w:val="00D61378"/>
    <w:rsid w:val="00D616CA"/>
    <w:rsid w:val="00D61FB2"/>
    <w:rsid w:val="00D62EBD"/>
    <w:rsid w:val="00D6516A"/>
    <w:rsid w:val="00D70F45"/>
    <w:rsid w:val="00D71FBE"/>
    <w:rsid w:val="00D723DF"/>
    <w:rsid w:val="00D7271E"/>
    <w:rsid w:val="00D72E0A"/>
    <w:rsid w:val="00D74794"/>
    <w:rsid w:val="00D75143"/>
    <w:rsid w:val="00D83E9A"/>
    <w:rsid w:val="00D85830"/>
    <w:rsid w:val="00D85A77"/>
    <w:rsid w:val="00D87CC0"/>
    <w:rsid w:val="00D97690"/>
    <w:rsid w:val="00DA0034"/>
    <w:rsid w:val="00DA145B"/>
    <w:rsid w:val="00DA38C2"/>
    <w:rsid w:val="00DA3D79"/>
    <w:rsid w:val="00DA74A9"/>
    <w:rsid w:val="00DB0C40"/>
    <w:rsid w:val="00DB1603"/>
    <w:rsid w:val="00DB238C"/>
    <w:rsid w:val="00DB3A9E"/>
    <w:rsid w:val="00DB4C4A"/>
    <w:rsid w:val="00DC3734"/>
    <w:rsid w:val="00DC4A41"/>
    <w:rsid w:val="00DC50F9"/>
    <w:rsid w:val="00DE1212"/>
    <w:rsid w:val="00DE2939"/>
    <w:rsid w:val="00DE37CB"/>
    <w:rsid w:val="00DE5243"/>
    <w:rsid w:val="00DE5AD7"/>
    <w:rsid w:val="00DE666A"/>
    <w:rsid w:val="00DF4255"/>
    <w:rsid w:val="00E0208F"/>
    <w:rsid w:val="00E024A1"/>
    <w:rsid w:val="00E04A0D"/>
    <w:rsid w:val="00E07D9E"/>
    <w:rsid w:val="00E112B6"/>
    <w:rsid w:val="00E266F4"/>
    <w:rsid w:val="00E27649"/>
    <w:rsid w:val="00E336AC"/>
    <w:rsid w:val="00E47AFF"/>
    <w:rsid w:val="00E50C6C"/>
    <w:rsid w:val="00E5306B"/>
    <w:rsid w:val="00E53C49"/>
    <w:rsid w:val="00E55787"/>
    <w:rsid w:val="00E61EAD"/>
    <w:rsid w:val="00E63DCD"/>
    <w:rsid w:val="00E64635"/>
    <w:rsid w:val="00E66C76"/>
    <w:rsid w:val="00E7150F"/>
    <w:rsid w:val="00E7556A"/>
    <w:rsid w:val="00E771C1"/>
    <w:rsid w:val="00E84749"/>
    <w:rsid w:val="00E86C15"/>
    <w:rsid w:val="00E8739D"/>
    <w:rsid w:val="00E926E2"/>
    <w:rsid w:val="00E96071"/>
    <w:rsid w:val="00E963A6"/>
    <w:rsid w:val="00EA205E"/>
    <w:rsid w:val="00EA41EC"/>
    <w:rsid w:val="00EB2D42"/>
    <w:rsid w:val="00EC19CA"/>
    <w:rsid w:val="00EC40C3"/>
    <w:rsid w:val="00ED233C"/>
    <w:rsid w:val="00ED5CC2"/>
    <w:rsid w:val="00ED759E"/>
    <w:rsid w:val="00ED7923"/>
    <w:rsid w:val="00EE3FAF"/>
    <w:rsid w:val="00EF2067"/>
    <w:rsid w:val="00EF5657"/>
    <w:rsid w:val="00EF5A76"/>
    <w:rsid w:val="00EF6E23"/>
    <w:rsid w:val="00F025E8"/>
    <w:rsid w:val="00F20F56"/>
    <w:rsid w:val="00F23A3E"/>
    <w:rsid w:val="00F24D43"/>
    <w:rsid w:val="00F31884"/>
    <w:rsid w:val="00F3190C"/>
    <w:rsid w:val="00F3556F"/>
    <w:rsid w:val="00F36CDC"/>
    <w:rsid w:val="00F437DE"/>
    <w:rsid w:val="00F45833"/>
    <w:rsid w:val="00F478B6"/>
    <w:rsid w:val="00F62170"/>
    <w:rsid w:val="00F650C9"/>
    <w:rsid w:val="00F6562D"/>
    <w:rsid w:val="00F67492"/>
    <w:rsid w:val="00F70A6D"/>
    <w:rsid w:val="00F73D67"/>
    <w:rsid w:val="00F8156F"/>
    <w:rsid w:val="00F8166F"/>
    <w:rsid w:val="00F81AB6"/>
    <w:rsid w:val="00F87891"/>
    <w:rsid w:val="00F944C5"/>
    <w:rsid w:val="00FA0AAB"/>
    <w:rsid w:val="00FA68BB"/>
    <w:rsid w:val="00FB42EE"/>
    <w:rsid w:val="00FB741C"/>
    <w:rsid w:val="00FC24D3"/>
    <w:rsid w:val="00FC6318"/>
    <w:rsid w:val="00FD2E4E"/>
    <w:rsid w:val="00FD30BB"/>
    <w:rsid w:val="00FE1C3D"/>
    <w:rsid w:val="00FE2D76"/>
    <w:rsid w:val="00FF0C2B"/>
    <w:rsid w:val="00FF2946"/>
    <w:rsid w:val="00FF325F"/>
    <w:rsid w:val="00FF49A2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7F14"/>
  <w15:docId w15:val="{905E8165-249D-4E8A-932D-0E24BE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CD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fdpo/povyshenie-kvalifikatsii" TargetMode="External"/><Relationship Id="rId13" Type="http://schemas.openxmlformats.org/officeDocument/2006/relationships/hyperlink" Target="https://umebiz.ru/education/seminary/normirovanie-truda/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bmrc.ru/obuchenie/dlya-kogo/programmy-dlya-munitsipalnykh-sluzhashchikh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.ranepa.ru/fdpo/povyshenie-kvalifikats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hes.spb.ru/programs/refreshers.php?iid=1270&amp;parent=237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www.spbmrc.ru/obuchenie/dlya-kogo/programmy-dlya-munitsipalnykh-sluzhashchik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4FA-958E-428A-8774-21BDEFF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86</cp:revision>
  <cp:lastPrinted>2020-09-14T11:31:00Z</cp:lastPrinted>
  <dcterms:created xsi:type="dcterms:W3CDTF">2020-09-14T10:18:00Z</dcterms:created>
  <dcterms:modified xsi:type="dcterms:W3CDTF">2020-12-02T08:59:00Z</dcterms:modified>
</cp:coreProperties>
</file>