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6" w:type="dxa"/>
        <w:tblLook w:val="01E0"/>
      </w:tblPr>
      <w:tblGrid>
        <w:gridCol w:w="8897"/>
        <w:gridCol w:w="5889"/>
      </w:tblGrid>
      <w:tr w:rsidR="00E575C8" w:rsidRPr="00DE4DE8" w:rsidTr="00E575C8">
        <w:tc>
          <w:tcPr>
            <w:tcW w:w="8897" w:type="dxa"/>
          </w:tcPr>
          <w:p w:rsidR="00E575C8" w:rsidRPr="00DE4DE8" w:rsidRDefault="00E575C8" w:rsidP="00CD1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</w:tcPr>
          <w:p w:rsidR="00E575C8" w:rsidRPr="00B310C2" w:rsidRDefault="00E575C8" w:rsidP="00CD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C2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CD1AF6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575C8" w:rsidRPr="00B310C2" w:rsidRDefault="00E575C8" w:rsidP="00CD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C2">
              <w:rPr>
                <w:rFonts w:ascii="Times New Roman" w:hAnsi="Times New Roman"/>
                <w:sz w:val="24"/>
                <w:szCs w:val="24"/>
              </w:rPr>
              <w:t>к постановлению местной администрации</w:t>
            </w:r>
          </w:p>
          <w:p w:rsidR="00E575C8" w:rsidRPr="00B310C2" w:rsidRDefault="00E575C8" w:rsidP="00CD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C2">
              <w:rPr>
                <w:rFonts w:ascii="Times New Roman" w:hAnsi="Times New Roman"/>
                <w:sz w:val="24"/>
                <w:szCs w:val="24"/>
              </w:rPr>
              <w:t>внутригородского муниципального образования Санкт-Петербурга муниципальный округ Морской</w:t>
            </w:r>
          </w:p>
          <w:p w:rsidR="00E575C8" w:rsidRPr="00B310C2" w:rsidRDefault="00E575C8" w:rsidP="00CD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C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6C7493">
              <w:rPr>
                <w:rFonts w:ascii="Times New Roman" w:hAnsi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B310C2">
              <w:rPr>
                <w:rFonts w:ascii="Times New Roman" w:hAnsi="Times New Roman"/>
                <w:sz w:val="24"/>
                <w:szCs w:val="24"/>
              </w:rPr>
              <w:t xml:space="preserve">2014 г. № 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</w:tbl>
    <w:p w:rsidR="00CD1AF6" w:rsidRDefault="00CD1AF6" w:rsidP="00CD1A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1AF6" w:rsidRDefault="00CD1AF6" w:rsidP="00CD1A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1AF6" w:rsidRDefault="00CD1AF6" w:rsidP="00CD1A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1AF6" w:rsidRPr="00CD1AF6" w:rsidRDefault="00CD1AF6" w:rsidP="00CD1A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1AF6">
        <w:rPr>
          <w:rFonts w:ascii="Times New Roman" w:hAnsi="Times New Roman"/>
          <w:b/>
          <w:sz w:val="24"/>
          <w:szCs w:val="24"/>
        </w:rPr>
        <w:t xml:space="preserve">Ведомственная целевая программа </w:t>
      </w:r>
    </w:p>
    <w:p w:rsidR="00CD1AF6" w:rsidRPr="00CD1AF6" w:rsidRDefault="00CD1AF6" w:rsidP="00CD1A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AF6">
        <w:rPr>
          <w:rFonts w:ascii="Times New Roman" w:hAnsi="Times New Roman"/>
          <w:b/>
          <w:sz w:val="24"/>
          <w:szCs w:val="24"/>
        </w:rPr>
        <w:t xml:space="preserve"> «</w:t>
      </w:r>
      <w:r w:rsidRPr="00CD1AF6">
        <w:rPr>
          <w:rFonts w:ascii="Times New Roman" w:hAnsi="Times New Roman"/>
          <w:b/>
          <w:bCs/>
          <w:sz w:val="24"/>
          <w:szCs w:val="24"/>
        </w:rPr>
        <w:t xml:space="preserve">Организация и проведение </w:t>
      </w:r>
      <w:proofErr w:type="gramStart"/>
      <w:r w:rsidRPr="00CD1AF6">
        <w:rPr>
          <w:rFonts w:ascii="Times New Roman" w:hAnsi="Times New Roman"/>
          <w:b/>
          <w:bCs/>
          <w:sz w:val="24"/>
          <w:szCs w:val="24"/>
        </w:rPr>
        <w:t>местных</w:t>
      </w:r>
      <w:proofErr w:type="gramEnd"/>
      <w:r w:rsidRPr="00CD1AF6">
        <w:rPr>
          <w:rFonts w:ascii="Times New Roman" w:hAnsi="Times New Roman"/>
          <w:b/>
          <w:bCs/>
          <w:sz w:val="24"/>
          <w:szCs w:val="24"/>
        </w:rPr>
        <w:t xml:space="preserve"> и участие в организации и проведении городских праздничных</w:t>
      </w:r>
    </w:p>
    <w:p w:rsidR="00CD1AF6" w:rsidRPr="00CD1AF6" w:rsidRDefault="00CD1AF6" w:rsidP="00CD1A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AF6">
        <w:rPr>
          <w:rFonts w:ascii="Times New Roman" w:hAnsi="Times New Roman"/>
          <w:b/>
          <w:bCs/>
          <w:sz w:val="24"/>
          <w:szCs w:val="24"/>
        </w:rPr>
        <w:t xml:space="preserve"> и иных зрелищных мероприятий» на 2015 год.</w:t>
      </w:r>
    </w:p>
    <w:p w:rsidR="00CD1AF6" w:rsidRPr="00CD1AF6" w:rsidRDefault="00CD1AF6" w:rsidP="00CD1A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1AF6" w:rsidRDefault="00CD1AF6" w:rsidP="00CD1A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1AF6">
        <w:rPr>
          <w:rFonts w:ascii="Times New Roman" w:hAnsi="Times New Roman"/>
          <w:b/>
          <w:sz w:val="24"/>
          <w:szCs w:val="24"/>
          <w:lang/>
        </w:rPr>
        <w:t>ПАСПОРТ ВЕДОМСТВЕННОЙ ЦЕЛЕВОЙ ПРОГРАММЫ</w:t>
      </w:r>
    </w:p>
    <w:p w:rsidR="0087640D" w:rsidRPr="0087640D" w:rsidRDefault="0087640D" w:rsidP="00CD1A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2474"/>
      </w:tblGrid>
      <w:tr w:rsidR="00CD1AF6" w:rsidRPr="00CD1AF6" w:rsidTr="00CD1AF6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474" w:type="dxa"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 xml:space="preserve">Ведомственная целевая программа </w:t>
            </w:r>
            <w:r w:rsidRPr="00CD1AF6">
              <w:rPr>
                <w:rFonts w:ascii="Times New Roman" w:hAnsi="Times New Roman"/>
                <w:sz w:val="24"/>
                <w:szCs w:val="24"/>
              </w:rPr>
              <w:t>«</w:t>
            </w:r>
            <w:r w:rsidRPr="00CD1A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CD1AF6">
              <w:rPr>
                <w:rFonts w:ascii="Times New Roman" w:hAnsi="Times New Roman"/>
                <w:b/>
                <w:bCs/>
                <w:sz w:val="24"/>
                <w:szCs w:val="24"/>
              </w:rPr>
              <w:t>местных</w:t>
            </w:r>
            <w:proofErr w:type="gramEnd"/>
            <w:r w:rsidRPr="00CD1A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участие в организации и проведении городских праздничных и иных зрелищных мероприятий» </w:t>
            </w:r>
            <w:r w:rsidRPr="00CD1AF6">
              <w:rPr>
                <w:rFonts w:ascii="Times New Roman" w:hAnsi="Times New Roman"/>
                <w:sz w:val="24"/>
                <w:szCs w:val="24"/>
              </w:rPr>
              <w:t xml:space="preserve"> на 2015 год  (далее - Программа)</w:t>
            </w:r>
          </w:p>
        </w:tc>
      </w:tr>
      <w:tr w:rsidR="00CD1AF6" w:rsidRPr="00CD1AF6" w:rsidTr="00CD1AF6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Должностное лицо, у</w:t>
            </w: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вердившее ведомстве</w:t>
            </w: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ную целевую програ</w:t>
            </w: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му, наименование и номер соответствующ</w:t>
            </w: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го нормативного пр</w:t>
            </w: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вового акта</w:t>
            </w:r>
          </w:p>
        </w:tc>
        <w:tc>
          <w:tcPr>
            <w:tcW w:w="12474" w:type="dxa"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утверждена постановлением местной администрации от  03.12.2014г. №  93</w:t>
            </w:r>
          </w:p>
        </w:tc>
      </w:tr>
      <w:tr w:rsidR="00CD1AF6" w:rsidRPr="00CD1AF6" w:rsidTr="00CD1AF6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Основные цели и зад</w:t>
            </w: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чи</w:t>
            </w:r>
          </w:p>
        </w:tc>
        <w:tc>
          <w:tcPr>
            <w:tcW w:w="12474" w:type="dxa"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sz w:val="24"/>
                <w:szCs w:val="24"/>
              </w:rPr>
              <w:t>- Участие в организации и проведении городских праздничных и иных зрелищных мероприятий;</w:t>
            </w:r>
          </w:p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sz w:val="24"/>
                <w:szCs w:val="24"/>
              </w:rPr>
              <w:t>- Создание условий для развития социальных коммуникаций, культурной, творческой, деятельности населения МО Морской.</w:t>
            </w:r>
          </w:p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sz w:val="24"/>
                <w:szCs w:val="24"/>
              </w:rPr>
              <w:t>- Вовлечение граждан, проживающих на территории МО в добровольную деятельность по совершенствованию нав</w:t>
            </w:r>
            <w:r w:rsidRPr="00CD1AF6">
              <w:rPr>
                <w:rFonts w:ascii="Times New Roman" w:hAnsi="Times New Roman"/>
                <w:sz w:val="24"/>
                <w:szCs w:val="24"/>
              </w:rPr>
              <w:t>ы</w:t>
            </w:r>
            <w:r w:rsidRPr="00CD1AF6">
              <w:rPr>
                <w:rFonts w:ascii="Times New Roman" w:hAnsi="Times New Roman"/>
                <w:sz w:val="24"/>
                <w:szCs w:val="24"/>
              </w:rPr>
              <w:t>ков социальной коммуникации.</w:t>
            </w:r>
          </w:p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sz w:val="24"/>
                <w:szCs w:val="24"/>
              </w:rPr>
              <w:t>- Поддержка культурных и творческих инициатив граждан.</w:t>
            </w:r>
          </w:p>
        </w:tc>
      </w:tr>
      <w:tr w:rsidR="00CD1AF6" w:rsidRPr="00CD1AF6" w:rsidTr="00CD1AF6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12474" w:type="dxa"/>
            <w:vAlign w:val="center"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sz w:val="24"/>
                <w:szCs w:val="24"/>
              </w:rPr>
              <w:t>В течение 2015 года</w:t>
            </w:r>
          </w:p>
        </w:tc>
      </w:tr>
      <w:tr w:rsidR="00CD1AF6" w:rsidRPr="00CD1AF6" w:rsidTr="00CD1AF6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Основные меропри</w:t>
            </w: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2474" w:type="dxa"/>
            <w:vAlign w:val="center"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F6">
              <w:rPr>
                <w:rFonts w:ascii="Times New Roman" w:hAnsi="Times New Roman"/>
                <w:sz w:val="24"/>
                <w:szCs w:val="24"/>
              </w:rPr>
              <w:t>- Поздравление жителей, проживающих на территории МО с Днем Победы.</w:t>
            </w:r>
          </w:p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sz w:val="24"/>
                <w:szCs w:val="24"/>
              </w:rPr>
              <w:t>- Организация и проведение 4 праздничных концертных  программ, посвященных 70-летию Победы в Великой Отеч</w:t>
            </w:r>
            <w:r w:rsidRPr="00CD1AF6">
              <w:rPr>
                <w:rFonts w:ascii="Times New Roman" w:hAnsi="Times New Roman"/>
                <w:sz w:val="24"/>
                <w:szCs w:val="24"/>
              </w:rPr>
              <w:t>е</w:t>
            </w:r>
            <w:r w:rsidRPr="00CD1AF6">
              <w:rPr>
                <w:rFonts w:ascii="Times New Roman" w:hAnsi="Times New Roman"/>
                <w:sz w:val="24"/>
                <w:szCs w:val="24"/>
              </w:rPr>
              <w:t>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CD1AF6">
                <w:rPr>
                  <w:rFonts w:ascii="Times New Roman" w:hAnsi="Times New Roman"/>
                  <w:sz w:val="24"/>
                  <w:szCs w:val="24"/>
                </w:rPr>
                <w:t>1945 г</w:t>
              </w:r>
            </w:smartTag>
            <w:r w:rsidRPr="00CD1AF6">
              <w:rPr>
                <w:rFonts w:ascii="Times New Roman" w:hAnsi="Times New Roman"/>
                <w:sz w:val="24"/>
                <w:szCs w:val="24"/>
              </w:rPr>
              <w:t>.г. с вручением медалей.</w:t>
            </w:r>
          </w:p>
        </w:tc>
      </w:tr>
      <w:tr w:rsidR="00CD1AF6" w:rsidRPr="00CD1AF6" w:rsidTr="00CD1AF6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12474" w:type="dxa"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ведомственной целевой программы в 2015 году </w:t>
            </w: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1 228,4 тысяч рублей</w:t>
            </w:r>
          </w:p>
          <w:p w:rsidR="0087640D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sz w:val="24"/>
                <w:szCs w:val="24"/>
              </w:rPr>
              <w:t xml:space="preserve">Финансирование ведомственной целевой программы осуществляется из местного бюджета внутригородского </w:t>
            </w:r>
          </w:p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sz w:val="24"/>
                <w:szCs w:val="24"/>
              </w:rPr>
              <w:lastRenderedPageBreak/>
              <w:t>мун</w:t>
            </w:r>
            <w:r w:rsidRPr="00CD1AF6">
              <w:rPr>
                <w:rFonts w:ascii="Times New Roman" w:hAnsi="Times New Roman"/>
                <w:sz w:val="24"/>
                <w:szCs w:val="24"/>
              </w:rPr>
              <w:t>и</w:t>
            </w:r>
            <w:r w:rsidRPr="00CD1AF6"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Санкт-Петербурга муниципальный округ Морской в пределах расходных обязательств, предусмотренных на реализацию Мероприятий по организации и проведению </w:t>
            </w:r>
            <w:r w:rsidRPr="00CD1AF6">
              <w:rPr>
                <w:rFonts w:ascii="Times New Roman" w:hAnsi="Times New Roman"/>
                <w:bCs/>
                <w:sz w:val="24"/>
                <w:szCs w:val="24"/>
              </w:rPr>
              <w:t>местных и участие в организации и пров</w:t>
            </w:r>
            <w:r w:rsidRPr="00CD1AF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D1AF6">
              <w:rPr>
                <w:rFonts w:ascii="Times New Roman" w:hAnsi="Times New Roman"/>
                <w:bCs/>
                <w:sz w:val="24"/>
                <w:szCs w:val="24"/>
              </w:rPr>
              <w:t>дении городских праздничных и иных зрелищных мероприятий.</w:t>
            </w:r>
          </w:p>
        </w:tc>
      </w:tr>
      <w:tr w:rsidR="00CD1AF6" w:rsidRPr="00CD1AF6" w:rsidTr="00CD1AF6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Ожидаемые результ</w:t>
            </w: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 xml:space="preserve">ты реализации </w:t>
            </w:r>
          </w:p>
        </w:tc>
        <w:tc>
          <w:tcPr>
            <w:tcW w:w="12474" w:type="dxa"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sz w:val="24"/>
                <w:szCs w:val="24"/>
              </w:rPr>
              <w:t>- Обеспечение равного доступа граждан к культурным ценностям и достижениям в области культуры и искусства.</w:t>
            </w:r>
          </w:p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sz w:val="24"/>
                <w:szCs w:val="24"/>
              </w:rPr>
              <w:t>- Развитие культурной и творческой активности жителей на территории МО Морской</w:t>
            </w:r>
          </w:p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sz w:val="24"/>
                <w:szCs w:val="24"/>
              </w:rPr>
              <w:t>- Улучшение социального климата и социального самочувствия граждан.</w:t>
            </w:r>
          </w:p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В процессе реализации муниципальной программы планируется привлечь не менее 1500 человек.</w:t>
            </w:r>
          </w:p>
        </w:tc>
      </w:tr>
    </w:tbl>
    <w:p w:rsidR="00CD1AF6" w:rsidRPr="00CD1AF6" w:rsidRDefault="00CD1AF6" w:rsidP="0087640D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1AF6">
        <w:rPr>
          <w:rFonts w:ascii="Times New Roman" w:hAnsi="Times New Roman"/>
          <w:b/>
          <w:sz w:val="24"/>
          <w:szCs w:val="24"/>
        </w:rPr>
        <w:t>Ведомственная целевая программа</w:t>
      </w:r>
    </w:p>
    <w:p w:rsidR="00CD1AF6" w:rsidRPr="00CD1AF6" w:rsidRDefault="00CD1AF6" w:rsidP="00CD1A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AF6">
        <w:rPr>
          <w:rFonts w:ascii="Times New Roman" w:hAnsi="Times New Roman"/>
          <w:b/>
          <w:sz w:val="24"/>
          <w:szCs w:val="24"/>
        </w:rPr>
        <w:t>«</w:t>
      </w:r>
      <w:r w:rsidRPr="00CD1AF6">
        <w:rPr>
          <w:rFonts w:ascii="Times New Roman" w:hAnsi="Times New Roman"/>
          <w:b/>
          <w:bCs/>
          <w:sz w:val="24"/>
          <w:szCs w:val="24"/>
        </w:rPr>
        <w:t xml:space="preserve">Организация и проведение местных, и участие в организации и проведении городских </w:t>
      </w:r>
    </w:p>
    <w:p w:rsidR="00CD1AF6" w:rsidRDefault="00CD1AF6" w:rsidP="00CD1A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AF6">
        <w:rPr>
          <w:rFonts w:ascii="Times New Roman" w:hAnsi="Times New Roman"/>
          <w:b/>
          <w:bCs/>
          <w:sz w:val="24"/>
          <w:szCs w:val="24"/>
        </w:rPr>
        <w:t>праздничных и иных зрелищных мероприятий»</w:t>
      </w:r>
    </w:p>
    <w:p w:rsidR="0087640D" w:rsidRPr="00CD1AF6" w:rsidRDefault="0087640D" w:rsidP="00CD1A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36" w:tblpY="1"/>
        <w:tblOverlap w:val="never"/>
        <w:tblW w:w="15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6068"/>
        <w:gridCol w:w="1701"/>
        <w:gridCol w:w="1719"/>
        <w:gridCol w:w="2675"/>
        <w:gridCol w:w="2690"/>
      </w:tblGrid>
      <w:tr w:rsidR="00CD1AF6" w:rsidRPr="00CD1AF6" w:rsidTr="00CD1AF6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700" w:type="dxa"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3" w:type="dxa"/>
            <w:gridSpan w:val="5"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Перечень основных мероприятий</w:t>
            </w:r>
          </w:p>
        </w:tc>
      </w:tr>
      <w:tr w:rsidR="00CD1AF6" w:rsidRPr="00CD1AF6" w:rsidTr="00CD1AF6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700" w:type="dxa"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D1A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D1AF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68" w:type="dxa"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Время пр</w:t>
            </w: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1719" w:type="dxa"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675" w:type="dxa"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690" w:type="dxa"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Объемы финансир</w:t>
            </w: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 xml:space="preserve">вания </w:t>
            </w:r>
          </w:p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 xml:space="preserve"> (тыс. руб.)</w:t>
            </w:r>
          </w:p>
        </w:tc>
      </w:tr>
      <w:tr w:rsidR="00CD1AF6" w:rsidRPr="00CD1AF6" w:rsidTr="00CD1AF6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700" w:type="dxa"/>
            <w:tcBorders>
              <w:bottom w:val="nil"/>
            </w:tcBorders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Организация поздравления жителей МО с 71-ой г</w:t>
            </w: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довщиной полного освобождения Ленинграда от ф</w:t>
            </w: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шистской блокады.</w:t>
            </w:r>
          </w:p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19" w:type="dxa"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sz w:val="24"/>
                <w:szCs w:val="24"/>
              </w:rPr>
              <w:t>Актовый зал МО</w:t>
            </w:r>
          </w:p>
        </w:tc>
        <w:tc>
          <w:tcPr>
            <w:tcW w:w="2675" w:type="dxa"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sz w:val="24"/>
                <w:szCs w:val="24"/>
              </w:rPr>
              <w:t>МА МО</w:t>
            </w:r>
          </w:p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sz w:val="24"/>
                <w:szCs w:val="24"/>
              </w:rPr>
              <w:t xml:space="preserve">Организационный </w:t>
            </w:r>
          </w:p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2690" w:type="dxa"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Без финансирования</w:t>
            </w:r>
          </w:p>
        </w:tc>
      </w:tr>
      <w:tr w:rsidR="00CD1AF6" w:rsidRPr="00CD1AF6" w:rsidTr="00CD1AF6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700" w:type="dxa"/>
            <w:tcBorders>
              <w:bottom w:val="nil"/>
            </w:tcBorders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 xml:space="preserve">2.1. День Победы в Великой Отечественной войне </w:t>
            </w:r>
          </w:p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CD1AF6">
                <w:rPr>
                  <w:rFonts w:ascii="Times New Roman" w:hAnsi="Times New Roman"/>
                  <w:b/>
                  <w:sz w:val="24"/>
                  <w:szCs w:val="24"/>
                </w:rPr>
                <w:t>1945 г</w:t>
              </w:r>
            </w:smartTag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.г.</w:t>
            </w:r>
          </w:p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sz w:val="24"/>
                <w:szCs w:val="24"/>
              </w:rPr>
              <w:t xml:space="preserve"> Поздравление жителей, проживающих на территории МО с Днем Победы.</w:t>
            </w:r>
          </w:p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sz w:val="24"/>
                <w:szCs w:val="24"/>
              </w:rPr>
              <w:t>Приобретение подарков.</w:t>
            </w:r>
          </w:p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sz w:val="24"/>
                <w:szCs w:val="24"/>
              </w:rPr>
              <w:t xml:space="preserve">1.1. Приобретение </w:t>
            </w: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 xml:space="preserve"> мобильных телефонов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19" w:type="dxa"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sz w:val="24"/>
                <w:szCs w:val="24"/>
              </w:rPr>
              <w:t>Территория МО</w:t>
            </w:r>
          </w:p>
        </w:tc>
        <w:tc>
          <w:tcPr>
            <w:tcW w:w="2675" w:type="dxa"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sz w:val="24"/>
                <w:szCs w:val="24"/>
              </w:rPr>
              <w:t>МА МО</w:t>
            </w:r>
          </w:p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sz w:val="24"/>
                <w:szCs w:val="24"/>
              </w:rPr>
              <w:t xml:space="preserve">Организационный </w:t>
            </w:r>
          </w:p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2690" w:type="dxa"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1 100,0</w:t>
            </w:r>
          </w:p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AF6" w:rsidRPr="00CD1AF6" w:rsidTr="00CD1AF6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2.2. Организация и проведение 4 праздничных ко</w:t>
            </w: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цертных  программ, посвященных 70-летию Победы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CD1AF6">
                <w:rPr>
                  <w:rFonts w:ascii="Times New Roman" w:hAnsi="Times New Roman"/>
                  <w:b/>
                  <w:sz w:val="24"/>
                  <w:szCs w:val="24"/>
                </w:rPr>
                <w:t>1945 г</w:t>
              </w:r>
            </w:smartTag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.г. с вр</w:t>
            </w: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чением медалей.</w:t>
            </w:r>
          </w:p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19" w:type="dxa"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sz w:val="24"/>
                <w:szCs w:val="24"/>
              </w:rPr>
              <w:t>Территория МО</w:t>
            </w:r>
          </w:p>
        </w:tc>
        <w:tc>
          <w:tcPr>
            <w:tcW w:w="2675" w:type="dxa"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sz w:val="24"/>
                <w:szCs w:val="24"/>
              </w:rPr>
              <w:t>МА МО</w:t>
            </w:r>
          </w:p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sz w:val="24"/>
                <w:szCs w:val="24"/>
              </w:rPr>
              <w:t xml:space="preserve">Организационный </w:t>
            </w:r>
          </w:p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F6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2690" w:type="dxa"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128,4</w:t>
            </w:r>
          </w:p>
        </w:tc>
      </w:tr>
      <w:tr w:rsidR="00CD1AF6" w:rsidRPr="00CD1AF6" w:rsidTr="00CD1AF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8" w:type="dxa"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ИТОГО по программе:</w:t>
            </w:r>
          </w:p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F6">
              <w:rPr>
                <w:rFonts w:ascii="Times New Roman" w:hAnsi="Times New Roman"/>
                <w:b/>
                <w:sz w:val="24"/>
                <w:szCs w:val="24"/>
              </w:rPr>
              <w:t>1 228,4</w:t>
            </w:r>
          </w:p>
        </w:tc>
      </w:tr>
    </w:tbl>
    <w:p w:rsidR="0072354D" w:rsidRDefault="00CD1AF6" w:rsidP="0087640D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1AF6">
        <w:rPr>
          <w:rFonts w:ascii="Times New Roman" w:hAnsi="Times New Roman"/>
          <w:sz w:val="24"/>
          <w:szCs w:val="24"/>
        </w:rPr>
        <w:t>Руководитель Организационного отдела</w:t>
      </w:r>
      <w:r w:rsidRPr="00CD1AF6">
        <w:rPr>
          <w:rFonts w:ascii="Times New Roman" w:hAnsi="Times New Roman"/>
          <w:sz w:val="24"/>
          <w:szCs w:val="24"/>
        </w:rPr>
        <w:tab/>
      </w:r>
      <w:r w:rsidRPr="00CD1AF6">
        <w:rPr>
          <w:rFonts w:ascii="Times New Roman" w:hAnsi="Times New Roman"/>
          <w:sz w:val="24"/>
          <w:szCs w:val="24"/>
        </w:rPr>
        <w:tab/>
      </w:r>
      <w:r w:rsidRPr="00CD1AF6">
        <w:rPr>
          <w:rFonts w:ascii="Times New Roman" w:hAnsi="Times New Roman"/>
          <w:sz w:val="24"/>
          <w:szCs w:val="24"/>
        </w:rPr>
        <w:tab/>
      </w:r>
      <w:r w:rsidRPr="00CD1AF6">
        <w:rPr>
          <w:rFonts w:ascii="Times New Roman" w:hAnsi="Times New Roman"/>
          <w:sz w:val="24"/>
          <w:szCs w:val="24"/>
        </w:rPr>
        <w:tab/>
      </w:r>
      <w:r w:rsidRPr="00CD1AF6">
        <w:rPr>
          <w:rFonts w:ascii="Times New Roman" w:hAnsi="Times New Roman"/>
          <w:sz w:val="24"/>
          <w:szCs w:val="24"/>
        </w:rPr>
        <w:tab/>
      </w:r>
      <w:r w:rsidRPr="00CD1AF6">
        <w:rPr>
          <w:rFonts w:ascii="Times New Roman" w:hAnsi="Times New Roman"/>
          <w:sz w:val="24"/>
          <w:szCs w:val="24"/>
        </w:rPr>
        <w:tab/>
      </w:r>
      <w:r w:rsidRPr="00CD1AF6">
        <w:rPr>
          <w:rFonts w:ascii="Times New Roman" w:hAnsi="Times New Roman"/>
          <w:sz w:val="24"/>
          <w:szCs w:val="24"/>
        </w:rPr>
        <w:tab/>
      </w:r>
      <w:r w:rsidRPr="00CD1AF6">
        <w:rPr>
          <w:rFonts w:ascii="Times New Roman" w:hAnsi="Times New Roman"/>
          <w:sz w:val="24"/>
          <w:szCs w:val="24"/>
        </w:rPr>
        <w:tab/>
      </w:r>
      <w:r w:rsidRPr="00CD1AF6">
        <w:rPr>
          <w:rFonts w:ascii="Times New Roman" w:hAnsi="Times New Roman"/>
          <w:sz w:val="24"/>
          <w:szCs w:val="24"/>
        </w:rPr>
        <w:tab/>
      </w:r>
      <w:r w:rsidRPr="00CD1AF6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D1AF6">
        <w:rPr>
          <w:rFonts w:ascii="Times New Roman" w:hAnsi="Times New Roman"/>
          <w:sz w:val="24"/>
          <w:szCs w:val="24"/>
        </w:rPr>
        <w:t xml:space="preserve"> А.Ю. Подкорыт</w:t>
      </w:r>
      <w:r w:rsidRPr="00CD1AF6">
        <w:rPr>
          <w:rFonts w:ascii="Times New Roman" w:hAnsi="Times New Roman"/>
          <w:sz w:val="24"/>
          <w:szCs w:val="24"/>
        </w:rPr>
        <w:t>о</w:t>
      </w:r>
      <w:r w:rsidRPr="00CD1AF6">
        <w:rPr>
          <w:rFonts w:ascii="Times New Roman" w:hAnsi="Times New Roman"/>
          <w:sz w:val="24"/>
          <w:szCs w:val="24"/>
        </w:rPr>
        <w:t>ва</w:t>
      </w:r>
    </w:p>
    <w:sectPr w:rsidR="0072354D" w:rsidSect="00B171CB">
      <w:headerReference w:type="default" r:id="rId7"/>
      <w:pgSz w:w="16838" w:h="11906" w:orient="landscape" w:code="9"/>
      <w:pgMar w:top="899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40D" w:rsidRDefault="0087640D">
      <w:pPr>
        <w:spacing w:after="0" w:line="240" w:lineRule="auto"/>
      </w:pPr>
      <w:r>
        <w:separator/>
      </w:r>
    </w:p>
  </w:endnote>
  <w:endnote w:type="continuationSeparator" w:id="0">
    <w:p w:rsidR="0087640D" w:rsidRDefault="0087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40D" w:rsidRDefault="0087640D">
      <w:pPr>
        <w:spacing w:after="0" w:line="240" w:lineRule="auto"/>
      </w:pPr>
      <w:r>
        <w:separator/>
      </w:r>
    </w:p>
  </w:footnote>
  <w:footnote w:type="continuationSeparator" w:id="0">
    <w:p w:rsidR="0087640D" w:rsidRDefault="0087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0D" w:rsidRPr="00D570A0" w:rsidRDefault="0087640D" w:rsidP="007D21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9EE8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8293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D2F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5A9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3C8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7087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167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7801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BEC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BA7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4464A"/>
    <w:multiLevelType w:val="hybridMultilevel"/>
    <w:tmpl w:val="EA320602"/>
    <w:lvl w:ilvl="0" w:tplc="C04A8A1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BA5BA8"/>
    <w:multiLevelType w:val="hybridMultilevel"/>
    <w:tmpl w:val="ED02130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CC0E85"/>
    <w:multiLevelType w:val="hybridMultilevel"/>
    <w:tmpl w:val="8FFA0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5">
    <w:nsid w:val="56860805"/>
    <w:multiLevelType w:val="hybridMultilevel"/>
    <w:tmpl w:val="E438D15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432582"/>
    <w:multiLevelType w:val="hybridMultilevel"/>
    <w:tmpl w:val="37AC517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2"/>
  </w:num>
  <w:num w:numId="14">
    <w:abstractNumId w:val="14"/>
  </w:num>
  <w:num w:numId="15">
    <w:abstractNumId w:val="11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activeWritingStyle w:appName="MSWord" w:lang="ru-RU" w:vendorID="1" w:dllVersion="512" w:checkStyle="1"/>
  <w:proofState w:spelling="clean" w:grammar="clean"/>
  <w:stylePaneFormatFilter w:val="0004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15C"/>
    <w:rsid w:val="000054A1"/>
    <w:rsid w:val="00051606"/>
    <w:rsid w:val="00057AB4"/>
    <w:rsid w:val="000662F5"/>
    <w:rsid w:val="00066F30"/>
    <w:rsid w:val="000A4273"/>
    <w:rsid w:val="000D5D16"/>
    <w:rsid w:val="001116B3"/>
    <w:rsid w:val="00125912"/>
    <w:rsid w:val="00225AE2"/>
    <w:rsid w:val="00237407"/>
    <w:rsid w:val="00250C01"/>
    <w:rsid w:val="00260EC0"/>
    <w:rsid w:val="00275E86"/>
    <w:rsid w:val="002B20B5"/>
    <w:rsid w:val="002C08F1"/>
    <w:rsid w:val="002D079E"/>
    <w:rsid w:val="002D3B72"/>
    <w:rsid w:val="0032146E"/>
    <w:rsid w:val="003262CE"/>
    <w:rsid w:val="003A1162"/>
    <w:rsid w:val="00462A1E"/>
    <w:rsid w:val="00476532"/>
    <w:rsid w:val="0047684B"/>
    <w:rsid w:val="004C5518"/>
    <w:rsid w:val="004C5FAC"/>
    <w:rsid w:val="00552558"/>
    <w:rsid w:val="005E54D6"/>
    <w:rsid w:val="006314FA"/>
    <w:rsid w:val="00634C58"/>
    <w:rsid w:val="006D234F"/>
    <w:rsid w:val="006D7431"/>
    <w:rsid w:val="006E5706"/>
    <w:rsid w:val="0072354D"/>
    <w:rsid w:val="00793E81"/>
    <w:rsid w:val="007A1584"/>
    <w:rsid w:val="007B41EB"/>
    <w:rsid w:val="007D215C"/>
    <w:rsid w:val="008066D2"/>
    <w:rsid w:val="00832794"/>
    <w:rsid w:val="0087640D"/>
    <w:rsid w:val="008D25BB"/>
    <w:rsid w:val="009A7E89"/>
    <w:rsid w:val="009C628B"/>
    <w:rsid w:val="009C67EC"/>
    <w:rsid w:val="00A06D9C"/>
    <w:rsid w:val="00A675E6"/>
    <w:rsid w:val="00A7784E"/>
    <w:rsid w:val="00A846CE"/>
    <w:rsid w:val="00AA21C2"/>
    <w:rsid w:val="00AA2E2D"/>
    <w:rsid w:val="00AB6B88"/>
    <w:rsid w:val="00AD49D4"/>
    <w:rsid w:val="00B14B0F"/>
    <w:rsid w:val="00B171CB"/>
    <w:rsid w:val="00B42C9A"/>
    <w:rsid w:val="00B929A9"/>
    <w:rsid w:val="00BC6CAE"/>
    <w:rsid w:val="00BF0E65"/>
    <w:rsid w:val="00C17E97"/>
    <w:rsid w:val="00C70499"/>
    <w:rsid w:val="00C767F4"/>
    <w:rsid w:val="00C814FE"/>
    <w:rsid w:val="00CB6B8F"/>
    <w:rsid w:val="00CD1AF6"/>
    <w:rsid w:val="00CE41FA"/>
    <w:rsid w:val="00CF7B6F"/>
    <w:rsid w:val="00E56561"/>
    <w:rsid w:val="00E56691"/>
    <w:rsid w:val="00E575C8"/>
    <w:rsid w:val="00ED5B7A"/>
    <w:rsid w:val="00F5478B"/>
    <w:rsid w:val="00F97388"/>
    <w:rsid w:val="00FD4A45"/>
    <w:rsid w:val="00FD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5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215C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rsid w:val="007D215C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5">
    <w:name w:val="Верхний колонтитул Знак"/>
    <w:link w:val="a4"/>
    <w:rsid w:val="007D215C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No Spacing"/>
    <w:qFormat/>
    <w:rsid w:val="007D215C"/>
    <w:rPr>
      <w:rFonts w:ascii="Calibri" w:hAnsi="Calibri"/>
      <w:sz w:val="22"/>
      <w:szCs w:val="22"/>
    </w:rPr>
  </w:style>
  <w:style w:type="paragraph" w:styleId="a7">
    <w:name w:val="Body Text"/>
    <w:basedOn w:val="a"/>
    <w:rsid w:val="009A7E89"/>
    <w:pPr>
      <w:spacing w:after="120"/>
    </w:pPr>
  </w:style>
  <w:style w:type="paragraph" w:styleId="a8">
    <w:name w:val="envelope address"/>
    <w:basedOn w:val="a"/>
    <w:uiPriority w:val="99"/>
    <w:semiHidden/>
    <w:unhideWhenUsed/>
    <w:rsid w:val="000054A1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table" w:styleId="a9">
    <w:name w:val="Table Grid"/>
    <w:basedOn w:val="a1"/>
    <w:rsid w:val="009C67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                                                                                                                                                                           Приложение № ____</vt:lpstr>
    </vt:vector>
  </TitlesOfParts>
  <Company>МС МО Морской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                                                                                                                                                                           Приложение № ____</dc:title>
  <dc:creator>Сотрудник</dc:creator>
  <cp:lastModifiedBy>Пользователь</cp:lastModifiedBy>
  <cp:revision>2</cp:revision>
  <cp:lastPrinted>2015-04-22T11:50:00Z</cp:lastPrinted>
  <dcterms:created xsi:type="dcterms:W3CDTF">2015-07-21T09:01:00Z</dcterms:created>
  <dcterms:modified xsi:type="dcterms:W3CDTF">2015-07-21T09:01:00Z</dcterms:modified>
</cp:coreProperties>
</file>