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B3" w:rsidRDefault="002B5EB3" w:rsidP="00734276">
      <w:pPr>
        <w:pStyle w:val="a3"/>
        <w:jc w:val="right"/>
      </w:pPr>
      <w:r>
        <w:t>Приложение №</w:t>
      </w:r>
      <w:r w:rsidR="00197A74">
        <w:t xml:space="preserve"> </w:t>
      </w:r>
      <w:r>
        <w:t>1 к решению</w:t>
      </w:r>
    </w:p>
    <w:p w:rsidR="002B5EB3" w:rsidRDefault="002B5EB3" w:rsidP="00734276">
      <w:pPr>
        <w:pStyle w:val="a3"/>
        <w:jc w:val="right"/>
      </w:pPr>
      <w:r>
        <w:t>муниципального совета внутригородского</w:t>
      </w:r>
    </w:p>
    <w:p w:rsidR="00197A74" w:rsidRDefault="002B5EB3" w:rsidP="00734276">
      <w:pPr>
        <w:pStyle w:val="a3"/>
        <w:jc w:val="right"/>
      </w:pPr>
      <w:r>
        <w:t xml:space="preserve"> муниципального образования</w:t>
      </w:r>
      <w:r w:rsidR="00197A74">
        <w:t xml:space="preserve"> города федерального значения</w:t>
      </w:r>
    </w:p>
    <w:p w:rsidR="00197A74" w:rsidRDefault="002B5EB3" w:rsidP="00734276">
      <w:pPr>
        <w:pStyle w:val="a3"/>
        <w:jc w:val="right"/>
      </w:pPr>
      <w:r>
        <w:t xml:space="preserve"> Санкт-Петербурга</w:t>
      </w:r>
      <w:r w:rsidR="00197A74">
        <w:t xml:space="preserve"> </w:t>
      </w:r>
      <w:r>
        <w:t>муни</w:t>
      </w:r>
      <w:r w:rsidR="00674630">
        <w:t>ципальный округ Морской</w:t>
      </w:r>
    </w:p>
    <w:p w:rsidR="004B4AC4" w:rsidRDefault="00674630" w:rsidP="00734276">
      <w:pPr>
        <w:pStyle w:val="a3"/>
        <w:jc w:val="right"/>
      </w:pPr>
      <w:r>
        <w:t xml:space="preserve"> от «</w:t>
      </w:r>
      <w:r w:rsidR="00197A74">
        <w:t>06</w:t>
      </w:r>
      <w:r>
        <w:t>»</w:t>
      </w:r>
      <w:r w:rsidR="00197A74">
        <w:t xml:space="preserve"> апреля </w:t>
      </w:r>
      <w:r w:rsidR="00325ECA">
        <w:t xml:space="preserve"> </w:t>
      </w:r>
      <w:r w:rsidR="00BE4185">
        <w:t>2022</w:t>
      </w:r>
      <w:r w:rsidR="006D586D">
        <w:t xml:space="preserve"> </w:t>
      </w:r>
      <w:r w:rsidR="002B5EB3">
        <w:t>г. №</w:t>
      </w:r>
      <w:r w:rsidR="00197A74">
        <w:t xml:space="preserve"> 10</w:t>
      </w:r>
      <w:r>
        <w:t xml:space="preserve"> </w:t>
      </w:r>
    </w:p>
    <w:p w:rsidR="002B5EB3" w:rsidRDefault="002B5EB3" w:rsidP="00734276">
      <w:pPr>
        <w:jc w:val="right"/>
      </w:pPr>
    </w:p>
    <w:p w:rsidR="002B5EB3" w:rsidRDefault="005F612C" w:rsidP="002B5E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</w:t>
      </w:r>
      <w:r w:rsidR="001D5970">
        <w:rPr>
          <w:b/>
          <w:sz w:val="24"/>
          <w:szCs w:val="24"/>
        </w:rPr>
        <w:t xml:space="preserve"> </w:t>
      </w:r>
      <w:proofErr w:type="gramStart"/>
      <w:r w:rsidR="001D5970">
        <w:rPr>
          <w:b/>
          <w:sz w:val="24"/>
          <w:szCs w:val="24"/>
        </w:rPr>
        <w:t>г</w:t>
      </w:r>
      <w:r w:rsidR="002B5EB3" w:rsidRPr="002B5EB3">
        <w:rPr>
          <w:b/>
          <w:sz w:val="24"/>
          <w:szCs w:val="24"/>
        </w:rPr>
        <w:t>лавы внутригородского муниципального образования</w:t>
      </w:r>
      <w:r w:rsidR="00F71D3D">
        <w:rPr>
          <w:b/>
          <w:sz w:val="24"/>
          <w:szCs w:val="24"/>
        </w:rPr>
        <w:t xml:space="preserve"> города федерального значения</w:t>
      </w:r>
      <w:r w:rsidR="002B5EB3" w:rsidRPr="002B5EB3">
        <w:rPr>
          <w:b/>
          <w:sz w:val="24"/>
          <w:szCs w:val="24"/>
        </w:rPr>
        <w:t xml:space="preserve"> Санкт-Петербурга</w:t>
      </w:r>
      <w:proofErr w:type="gramEnd"/>
      <w:r w:rsidR="002B5EB3" w:rsidRPr="002B5EB3">
        <w:rPr>
          <w:b/>
          <w:sz w:val="24"/>
          <w:szCs w:val="24"/>
        </w:rPr>
        <w:t xml:space="preserve"> муниципальный </w:t>
      </w:r>
      <w:r w:rsidR="00674630">
        <w:rPr>
          <w:b/>
          <w:sz w:val="24"/>
          <w:szCs w:val="24"/>
        </w:rPr>
        <w:t xml:space="preserve">округ Морской </w:t>
      </w:r>
      <w:r w:rsidR="001D5970">
        <w:rPr>
          <w:b/>
          <w:sz w:val="24"/>
          <w:szCs w:val="24"/>
        </w:rPr>
        <w:t xml:space="preserve">о работе </w:t>
      </w:r>
      <w:r>
        <w:rPr>
          <w:b/>
          <w:sz w:val="24"/>
          <w:szCs w:val="24"/>
        </w:rPr>
        <w:t>за 2021</w:t>
      </w:r>
      <w:r w:rsidR="002B5EB3" w:rsidRPr="002B5EB3">
        <w:rPr>
          <w:b/>
          <w:sz w:val="24"/>
          <w:szCs w:val="24"/>
        </w:rPr>
        <w:t xml:space="preserve"> год.</w:t>
      </w:r>
    </w:p>
    <w:p w:rsidR="002B5EB3" w:rsidRDefault="002B5EB3" w:rsidP="002B5E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29 Устава </w:t>
      </w:r>
      <w:r w:rsidR="00B60CA3">
        <w:rPr>
          <w:sz w:val="24"/>
          <w:szCs w:val="24"/>
        </w:rPr>
        <w:t>внутригородского муниципального образования</w:t>
      </w:r>
      <w:r w:rsidR="00F71D3D">
        <w:rPr>
          <w:sz w:val="24"/>
          <w:szCs w:val="24"/>
        </w:rPr>
        <w:t xml:space="preserve"> города федерального значения</w:t>
      </w:r>
      <w:r w:rsidR="00B60CA3">
        <w:rPr>
          <w:sz w:val="24"/>
          <w:szCs w:val="24"/>
        </w:rPr>
        <w:t xml:space="preserve"> Санкт-Петербурга муниципальный округ Морской Глава муниципального образования является высшим должностным лицом муниципального образования и наделяется собственными полномочиями по решению вопросов местного значения. Глава муниципального образования исполняет полномочия председателя муниципального </w:t>
      </w:r>
      <w:r w:rsidR="00290FFF">
        <w:rPr>
          <w:sz w:val="24"/>
          <w:szCs w:val="24"/>
        </w:rPr>
        <w:t>совета.</w:t>
      </w:r>
    </w:p>
    <w:p w:rsidR="00B60CA3" w:rsidRDefault="00B60CA3" w:rsidP="002B5E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 пунктом 2 статьи 29 Устава Глава муниципального образования </w:t>
      </w:r>
      <w:proofErr w:type="gramStart"/>
      <w:r>
        <w:rPr>
          <w:sz w:val="24"/>
          <w:szCs w:val="24"/>
        </w:rPr>
        <w:t>подконтролен</w:t>
      </w:r>
      <w:proofErr w:type="gramEnd"/>
      <w:r>
        <w:rPr>
          <w:sz w:val="24"/>
          <w:szCs w:val="24"/>
        </w:rPr>
        <w:t xml:space="preserve"> и подотчетен населению муниципального образования и муниципальному совету. В соответствии с пунктом 9статьи 29 Устава Глава муниципального образования </w:t>
      </w:r>
      <w:proofErr w:type="gramStart"/>
      <w:r>
        <w:rPr>
          <w:sz w:val="24"/>
          <w:szCs w:val="24"/>
        </w:rPr>
        <w:t>предоставляет ежегодные отчеты</w:t>
      </w:r>
      <w:proofErr w:type="gramEnd"/>
      <w:r>
        <w:rPr>
          <w:sz w:val="24"/>
          <w:szCs w:val="24"/>
        </w:rPr>
        <w:t xml:space="preserve"> о результатах своей деятельности муниципальному совету.</w:t>
      </w:r>
    </w:p>
    <w:p w:rsidR="00B60CA3" w:rsidRDefault="00B60CA3" w:rsidP="00602B05">
      <w:pPr>
        <w:jc w:val="center"/>
        <w:rPr>
          <w:b/>
          <w:sz w:val="24"/>
          <w:szCs w:val="24"/>
        </w:rPr>
      </w:pPr>
      <w:r w:rsidRPr="00602B05">
        <w:rPr>
          <w:b/>
          <w:sz w:val="24"/>
          <w:szCs w:val="24"/>
        </w:rPr>
        <w:t>Основные полномочия Г</w:t>
      </w:r>
      <w:r w:rsidR="00602B05">
        <w:rPr>
          <w:b/>
          <w:sz w:val="24"/>
          <w:szCs w:val="24"/>
        </w:rPr>
        <w:t>лавы муниципального образования</w:t>
      </w:r>
      <w:r w:rsidRPr="00602B05">
        <w:rPr>
          <w:b/>
          <w:sz w:val="24"/>
          <w:szCs w:val="24"/>
        </w:rPr>
        <w:t xml:space="preserve">, определенные в </w:t>
      </w:r>
      <w:r w:rsidR="00602B05" w:rsidRPr="00602B05">
        <w:rPr>
          <w:b/>
          <w:sz w:val="24"/>
          <w:szCs w:val="24"/>
        </w:rPr>
        <w:t>пункте 7 статьи 29 Устава.</w:t>
      </w:r>
    </w:p>
    <w:p w:rsidR="00602B05" w:rsidRPr="00CA5F13" w:rsidRDefault="00141FF8" w:rsidP="00141FF8">
      <w:pPr>
        <w:jc w:val="both"/>
        <w:rPr>
          <w:sz w:val="24"/>
          <w:szCs w:val="24"/>
        </w:rPr>
      </w:pPr>
      <w:r w:rsidRPr="00CA5F13">
        <w:rPr>
          <w:sz w:val="24"/>
          <w:szCs w:val="24"/>
        </w:rPr>
        <w:t>1.</w:t>
      </w:r>
      <w:r w:rsidR="00602B05" w:rsidRPr="00CA5F13">
        <w:rPr>
          <w:sz w:val="24"/>
          <w:szCs w:val="24"/>
        </w:rPr>
        <w:t>Глава муниципального образования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образования.</w:t>
      </w:r>
    </w:p>
    <w:p w:rsidR="00470E25" w:rsidRDefault="0048629D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>В муниципальный совет шестого созыва</w:t>
      </w:r>
      <w:r w:rsidR="00141FF8">
        <w:rPr>
          <w:sz w:val="24"/>
          <w:szCs w:val="24"/>
        </w:rPr>
        <w:t xml:space="preserve"> избрано 10 депутатов.</w:t>
      </w:r>
      <w:r w:rsidR="00141FF8" w:rsidRPr="00141FF8">
        <w:rPr>
          <w:sz w:val="24"/>
          <w:szCs w:val="24"/>
        </w:rPr>
        <w:t xml:space="preserve"> </w:t>
      </w:r>
      <w:r w:rsidR="00141FF8" w:rsidRPr="00290FFF">
        <w:rPr>
          <w:sz w:val="24"/>
          <w:szCs w:val="24"/>
        </w:rPr>
        <w:t>Из них один депутат –</w:t>
      </w:r>
      <w:r w:rsidR="005F612C">
        <w:rPr>
          <w:sz w:val="24"/>
          <w:szCs w:val="24"/>
        </w:rPr>
        <w:t xml:space="preserve"> </w:t>
      </w:r>
      <w:r w:rsidR="00E8700C">
        <w:rPr>
          <w:sz w:val="24"/>
          <w:szCs w:val="24"/>
        </w:rPr>
        <w:t xml:space="preserve"> </w:t>
      </w:r>
      <w:r w:rsidR="001D5970">
        <w:rPr>
          <w:sz w:val="24"/>
          <w:szCs w:val="24"/>
        </w:rPr>
        <w:t>г</w:t>
      </w:r>
      <w:r w:rsidR="005F612C">
        <w:rPr>
          <w:sz w:val="24"/>
          <w:szCs w:val="24"/>
        </w:rPr>
        <w:t>лава</w:t>
      </w:r>
      <w:r w:rsidR="00141FF8" w:rsidRPr="00290FFF">
        <w:rPr>
          <w:sz w:val="24"/>
          <w:szCs w:val="24"/>
        </w:rPr>
        <w:t xml:space="preserve"> му</w:t>
      </w:r>
      <w:r w:rsidR="00141FF8">
        <w:rPr>
          <w:sz w:val="24"/>
          <w:szCs w:val="24"/>
        </w:rPr>
        <w:t>ниципального образования работает</w:t>
      </w:r>
      <w:r w:rsidR="00141FF8" w:rsidRPr="00290FFF">
        <w:rPr>
          <w:sz w:val="24"/>
          <w:szCs w:val="24"/>
        </w:rPr>
        <w:t xml:space="preserve"> на постоянно</w:t>
      </w:r>
      <w:r w:rsidR="00141FF8">
        <w:rPr>
          <w:sz w:val="24"/>
          <w:szCs w:val="24"/>
        </w:rPr>
        <w:t>й основе, остальные осуществляют</w:t>
      </w:r>
      <w:r w:rsidR="00141FF8" w:rsidRPr="00290FFF">
        <w:rPr>
          <w:sz w:val="24"/>
          <w:szCs w:val="24"/>
        </w:rPr>
        <w:t xml:space="preserve"> полномо</w:t>
      </w:r>
      <w:r w:rsidR="00141FF8">
        <w:rPr>
          <w:sz w:val="24"/>
          <w:szCs w:val="24"/>
        </w:rPr>
        <w:t>чия на непостоянной основе.</w:t>
      </w:r>
      <w:r w:rsidR="00470E25">
        <w:rPr>
          <w:sz w:val="24"/>
          <w:szCs w:val="24"/>
        </w:rPr>
        <w:t xml:space="preserve"> Депутат Галкина О.В. по собственному желанию 20</w:t>
      </w:r>
      <w:r w:rsidR="00A83C24">
        <w:rPr>
          <w:sz w:val="24"/>
          <w:szCs w:val="24"/>
        </w:rPr>
        <w:t xml:space="preserve"> </w:t>
      </w:r>
      <w:r w:rsidR="00470E25">
        <w:rPr>
          <w:sz w:val="24"/>
          <w:szCs w:val="24"/>
        </w:rPr>
        <w:t xml:space="preserve">декабря 2021г. досрочно прекратила полномочия депутата муниципального совета (Решение муниципального совета от 20.12.2021 №30). </w:t>
      </w:r>
      <w:r w:rsidR="00141FF8">
        <w:rPr>
          <w:sz w:val="24"/>
          <w:szCs w:val="24"/>
        </w:rPr>
        <w:t xml:space="preserve"> </w:t>
      </w:r>
    </w:p>
    <w:p w:rsidR="0048629D" w:rsidRDefault="00141FF8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Создано четыре депутатские комиссии:</w:t>
      </w:r>
    </w:p>
    <w:p w:rsidR="00141FF8" w:rsidRDefault="00141FF8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>-по работе с общественными объединениями. Председатель комиссии – Кузнецова В.Ф.</w:t>
      </w:r>
    </w:p>
    <w:p w:rsidR="00141FF8" w:rsidRDefault="00141FF8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>-по благоустройству территории. Председатель комиссии – Батожок Е.А.</w:t>
      </w:r>
    </w:p>
    <w:p w:rsidR="007B2C89" w:rsidRDefault="007B2C89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-по интеграции намывных территорий. Председатель комиссии – </w:t>
      </w:r>
      <w:proofErr w:type="spellStart"/>
      <w:r>
        <w:rPr>
          <w:sz w:val="24"/>
          <w:szCs w:val="24"/>
        </w:rPr>
        <w:t>Камолинкова</w:t>
      </w:r>
      <w:proofErr w:type="spellEnd"/>
      <w:r>
        <w:rPr>
          <w:sz w:val="24"/>
          <w:szCs w:val="24"/>
        </w:rPr>
        <w:t xml:space="preserve"> Н.В.</w:t>
      </w:r>
    </w:p>
    <w:p w:rsidR="007B2C89" w:rsidRDefault="007B2C89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>-по молодежной политике, физической культуре. Председатель комиссии – Шведова Д.А.</w:t>
      </w:r>
    </w:p>
    <w:p w:rsidR="00674630" w:rsidRDefault="005B1C7A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B2C89">
        <w:rPr>
          <w:sz w:val="24"/>
          <w:szCs w:val="24"/>
        </w:rPr>
        <w:t xml:space="preserve">Важным направлением в деятельности муниципального совета и </w:t>
      </w:r>
      <w:r w:rsidR="001D5970">
        <w:rPr>
          <w:sz w:val="24"/>
          <w:szCs w:val="24"/>
        </w:rPr>
        <w:t xml:space="preserve"> </w:t>
      </w:r>
      <w:r w:rsidR="007B2C89">
        <w:rPr>
          <w:sz w:val="24"/>
          <w:szCs w:val="24"/>
        </w:rPr>
        <w:t>главы муниципального образования является работа в соответствии с Федеральным законом РФ от 02.06.2006г. №59-ФЗ «О порядке рассмотрения обращения граждан» по обеспечению своевременного, внимательного и качественного рассмо</w:t>
      </w:r>
      <w:r w:rsidR="005F612C">
        <w:rPr>
          <w:sz w:val="24"/>
          <w:szCs w:val="24"/>
        </w:rPr>
        <w:t xml:space="preserve">трения обращений граждан. В </w:t>
      </w:r>
      <w:r w:rsidR="005F612C">
        <w:rPr>
          <w:sz w:val="24"/>
          <w:szCs w:val="24"/>
        </w:rPr>
        <w:lastRenderedPageBreak/>
        <w:t>2021</w:t>
      </w:r>
      <w:r w:rsidR="007B2C89">
        <w:rPr>
          <w:sz w:val="24"/>
          <w:szCs w:val="24"/>
        </w:rPr>
        <w:t xml:space="preserve"> году в адрес муниципального совета поступило </w:t>
      </w:r>
      <w:r w:rsidR="005F612C">
        <w:rPr>
          <w:sz w:val="24"/>
          <w:szCs w:val="24"/>
        </w:rPr>
        <w:t>162</w:t>
      </w:r>
      <w:r w:rsidR="00197499">
        <w:rPr>
          <w:sz w:val="24"/>
          <w:szCs w:val="24"/>
        </w:rPr>
        <w:t xml:space="preserve"> </w:t>
      </w:r>
      <w:r w:rsidR="00674630">
        <w:rPr>
          <w:sz w:val="24"/>
          <w:szCs w:val="24"/>
        </w:rPr>
        <w:t>письменных обращений</w:t>
      </w:r>
      <w:r w:rsidR="004C7CAB">
        <w:rPr>
          <w:sz w:val="24"/>
          <w:szCs w:val="24"/>
        </w:rPr>
        <w:t>. Из них от орг</w:t>
      </w:r>
      <w:r w:rsidR="00A83C24">
        <w:rPr>
          <w:sz w:val="24"/>
          <w:szCs w:val="24"/>
        </w:rPr>
        <w:t>анов государственной власти – 82</w:t>
      </w:r>
      <w:r w:rsidR="00674630">
        <w:rPr>
          <w:sz w:val="24"/>
          <w:szCs w:val="24"/>
        </w:rPr>
        <w:t xml:space="preserve"> обращения</w:t>
      </w:r>
      <w:r w:rsidR="004C7CAB">
        <w:rPr>
          <w:sz w:val="24"/>
          <w:szCs w:val="24"/>
        </w:rPr>
        <w:t>, из прокуратуры</w:t>
      </w:r>
      <w:r w:rsidR="00197499">
        <w:rPr>
          <w:sz w:val="24"/>
          <w:szCs w:val="24"/>
        </w:rPr>
        <w:t xml:space="preserve"> Василеостровского района – 15</w:t>
      </w:r>
      <w:r w:rsidR="004C7CAB">
        <w:rPr>
          <w:sz w:val="24"/>
          <w:szCs w:val="24"/>
        </w:rPr>
        <w:t xml:space="preserve"> обращений и пред</w:t>
      </w:r>
      <w:r w:rsidR="00197499">
        <w:rPr>
          <w:sz w:val="24"/>
          <w:szCs w:val="24"/>
        </w:rPr>
        <w:t>писаний, от совета муниципальных образований Санкт-Петербурга -56 обращений, юридических лиц – 9</w:t>
      </w:r>
      <w:r w:rsidR="004C7CAB">
        <w:rPr>
          <w:sz w:val="24"/>
          <w:szCs w:val="24"/>
        </w:rPr>
        <w:t xml:space="preserve"> обращения.  На все обращения  ответы были даны в установленные законом сроки.</w:t>
      </w:r>
      <w:r w:rsidR="002724F3">
        <w:rPr>
          <w:sz w:val="24"/>
          <w:szCs w:val="24"/>
        </w:rPr>
        <w:t xml:space="preserve">           </w:t>
      </w:r>
    </w:p>
    <w:p w:rsidR="004D2D8A" w:rsidRDefault="005B1C7A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24F3">
        <w:rPr>
          <w:sz w:val="24"/>
          <w:szCs w:val="24"/>
        </w:rPr>
        <w:t xml:space="preserve">            </w:t>
      </w:r>
      <w:r w:rsidR="005F612C">
        <w:rPr>
          <w:sz w:val="24"/>
          <w:szCs w:val="24"/>
        </w:rPr>
        <w:t>За 2021</w:t>
      </w:r>
      <w:r w:rsidR="004C7CAB">
        <w:rPr>
          <w:sz w:val="24"/>
          <w:szCs w:val="24"/>
        </w:rPr>
        <w:t xml:space="preserve"> год на личном приеме у </w:t>
      </w:r>
      <w:r w:rsidR="00674630">
        <w:rPr>
          <w:sz w:val="24"/>
          <w:szCs w:val="24"/>
        </w:rPr>
        <w:t xml:space="preserve"> </w:t>
      </w:r>
      <w:r w:rsidR="004C7CAB">
        <w:rPr>
          <w:sz w:val="24"/>
          <w:szCs w:val="24"/>
        </w:rPr>
        <w:t>главы муниципальн</w:t>
      </w:r>
      <w:r w:rsidR="005F612C">
        <w:rPr>
          <w:sz w:val="24"/>
          <w:szCs w:val="24"/>
        </w:rPr>
        <w:t>ого образования было принято 106</w:t>
      </w:r>
      <w:r w:rsidR="004C7CAB">
        <w:rPr>
          <w:sz w:val="24"/>
          <w:szCs w:val="24"/>
        </w:rPr>
        <w:t xml:space="preserve"> жителей муниципального образования </w:t>
      </w:r>
      <w:r w:rsidR="005F612C">
        <w:rPr>
          <w:sz w:val="24"/>
          <w:szCs w:val="24"/>
        </w:rPr>
        <w:t xml:space="preserve"> </w:t>
      </w:r>
      <w:r w:rsidR="00674630">
        <w:rPr>
          <w:sz w:val="24"/>
          <w:szCs w:val="24"/>
        </w:rPr>
        <w:t xml:space="preserve"> </w:t>
      </w:r>
      <w:r w:rsidR="004C7CAB">
        <w:rPr>
          <w:sz w:val="24"/>
          <w:szCs w:val="24"/>
        </w:rPr>
        <w:t>по таким вопросам как:</w:t>
      </w:r>
      <w:r w:rsidR="003B36DF">
        <w:rPr>
          <w:sz w:val="24"/>
          <w:szCs w:val="24"/>
        </w:rPr>
        <w:t xml:space="preserve"> </w:t>
      </w:r>
      <w:r w:rsidR="004C7CAB">
        <w:rPr>
          <w:sz w:val="24"/>
          <w:szCs w:val="24"/>
        </w:rPr>
        <w:t xml:space="preserve">благоустройство </w:t>
      </w:r>
      <w:r>
        <w:rPr>
          <w:sz w:val="24"/>
          <w:szCs w:val="24"/>
        </w:rPr>
        <w:t xml:space="preserve"> и озеленение </w:t>
      </w:r>
      <w:proofErr w:type="spellStart"/>
      <w:r w:rsidR="003B36DF">
        <w:rPr>
          <w:sz w:val="24"/>
          <w:szCs w:val="24"/>
        </w:rPr>
        <w:t>внутридворовых</w:t>
      </w:r>
      <w:proofErr w:type="spellEnd"/>
      <w:r w:rsidR="003B36DF">
        <w:rPr>
          <w:sz w:val="24"/>
          <w:szCs w:val="24"/>
        </w:rPr>
        <w:t xml:space="preserve">  территорий</w:t>
      </w:r>
      <w:r w:rsidR="00FF2E1F">
        <w:rPr>
          <w:sz w:val="24"/>
          <w:szCs w:val="24"/>
        </w:rPr>
        <w:t>,</w:t>
      </w:r>
      <w:r w:rsidR="008B1574">
        <w:rPr>
          <w:sz w:val="24"/>
          <w:szCs w:val="24"/>
        </w:rPr>
        <w:t xml:space="preserve"> </w:t>
      </w:r>
      <w:r>
        <w:rPr>
          <w:sz w:val="24"/>
          <w:szCs w:val="24"/>
        </w:rPr>
        <w:t>уборка внутриквартальной территории,</w:t>
      </w:r>
      <w:r w:rsidR="00470E25">
        <w:rPr>
          <w:sz w:val="24"/>
          <w:szCs w:val="24"/>
        </w:rPr>
        <w:t xml:space="preserve"> </w:t>
      </w:r>
      <w:r w:rsidR="008B1574">
        <w:rPr>
          <w:sz w:val="24"/>
          <w:szCs w:val="24"/>
        </w:rPr>
        <w:t xml:space="preserve"> </w:t>
      </w:r>
      <w:r w:rsidR="006D3EC7">
        <w:rPr>
          <w:sz w:val="24"/>
          <w:szCs w:val="24"/>
        </w:rPr>
        <w:t xml:space="preserve"> оказание </w:t>
      </w:r>
      <w:r>
        <w:rPr>
          <w:sz w:val="24"/>
          <w:szCs w:val="24"/>
        </w:rPr>
        <w:t xml:space="preserve"> помощи</w:t>
      </w:r>
      <w:r w:rsidR="008B1574">
        <w:rPr>
          <w:sz w:val="24"/>
          <w:szCs w:val="24"/>
        </w:rPr>
        <w:t xml:space="preserve"> одиноким пож</w:t>
      </w:r>
      <w:r w:rsidR="00674630">
        <w:rPr>
          <w:sz w:val="24"/>
          <w:szCs w:val="24"/>
        </w:rPr>
        <w:t>илым людям.</w:t>
      </w:r>
      <w:r w:rsidR="002214C6">
        <w:rPr>
          <w:sz w:val="24"/>
          <w:szCs w:val="24"/>
        </w:rPr>
        <w:t xml:space="preserve"> </w:t>
      </w:r>
      <w:r w:rsidR="005F612C">
        <w:rPr>
          <w:sz w:val="24"/>
          <w:szCs w:val="24"/>
        </w:rPr>
        <w:t xml:space="preserve"> Дл</w:t>
      </w:r>
      <w:r w:rsidR="00470E25">
        <w:rPr>
          <w:sz w:val="24"/>
          <w:szCs w:val="24"/>
        </w:rPr>
        <w:t>я</w:t>
      </w:r>
      <w:r w:rsidR="005F612C">
        <w:rPr>
          <w:sz w:val="24"/>
          <w:szCs w:val="24"/>
        </w:rPr>
        <w:t xml:space="preserve"> решения вопроса о благоустройстве </w:t>
      </w:r>
      <w:r w:rsidR="00470E25">
        <w:rPr>
          <w:sz w:val="24"/>
          <w:szCs w:val="24"/>
        </w:rPr>
        <w:t xml:space="preserve">обращения перенаправлялись в местную администрацию муниципального округа </w:t>
      </w:r>
      <w:proofErr w:type="gramStart"/>
      <w:r w:rsidR="00470E25">
        <w:rPr>
          <w:sz w:val="24"/>
          <w:szCs w:val="24"/>
        </w:rPr>
        <w:t>Морской</w:t>
      </w:r>
      <w:proofErr w:type="gramEnd"/>
      <w:r w:rsidR="00470E25">
        <w:rPr>
          <w:sz w:val="24"/>
          <w:szCs w:val="24"/>
        </w:rPr>
        <w:t xml:space="preserve"> или в Администрацию Василеостровского района. Кроме того, были обращения жителей  дома №3, корпус 1 по улице Нахимова по вопросу уплотнительной застройки. На протяжении долее 10 лет территория бы</w:t>
      </w:r>
      <w:r w:rsidR="00667758">
        <w:rPr>
          <w:sz w:val="24"/>
          <w:szCs w:val="24"/>
        </w:rPr>
        <w:t xml:space="preserve">вшей гостиницы обнесена забором. Жители дома все это время протестуют против строительства многоэтажного дома. В 2021году депутаты муниципального совета направляли обращения в поддержку жителей в КГА, районную администрацию  и другие инстанции, но вопрос на данное время не решен положительно.  </w:t>
      </w:r>
      <w:r w:rsidR="006D3EC7">
        <w:rPr>
          <w:sz w:val="24"/>
          <w:szCs w:val="24"/>
        </w:rPr>
        <w:t>Для решения вопроса</w:t>
      </w:r>
      <w:r w:rsidR="00CA5F13">
        <w:rPr>
          <w:sz w:val="24"/>
          <w:szCs w:val="24"/>
        </w:rPr>
        <w:t xml:space="preserve"> </w:t>
      </w:r>
      <w:r w:rsidR="00667758">
        <w:rPr>
          <w:sz w:val="24"/>
          <w:szCs w:val="24"/>
        </w:rPr>
        <w:t xml:space="preserve"> об оказании помощи пожилым людям </w:t>
      </w:r>
      <w:r w:rsidR="008B1574">
        <w:rPr>
          <w:sz w:val="24"/>
          <w:szCs w:val="24"/>
        </w:rPr>
        <w:t xml:space="preserve"> были приняты </w:t>
      </w:r>
      <w:r w:rsidR="00E643EF">
        <w:rPr>
          <w:sz w:val="24"/>
          <w:szCs w:val="24"/>
        </w:rPr>
        <w:t>индивидуальные меры. Чаще всего решался вопрос при помощи КЦСОН Василеостровского района</w:t>
      </w:r>
      <w:r>
        <w:rPr>
          <w:sz w:val="24"/>
          <w:szCs w:val="24"/>
        </w:rPr>
        <w:t>,</w:t>
      </w:r>
      <w:r w:rsidR="00E643EF">
        <w:rPr>
          <w:sz w:val="24"/>
          <w:szCs w:val="24"/>
        </w:rPr>
        <w:t xml:space="preserve"> Центра помощи семье и детям, находящимся в трудной жизненной ситуации.</w:t>
      </w:r>
      <w:r w:rsidR="00BE4185">
        <w:rPr>
          <w:sz w:val="24"/>
          <w:szCs w:val="24"/>
        </w:rPr>
        <w:t xml:space="preserve"> В период эпидемии по </w:t>
      </w:r>
      <w:proofErr w:type="spellStart"/>
      <w:r w:rsidR="00BE4185">
        <w:rPr>
          <w:sz w:val="24"/>
          <w:szCs w:val="24"/>
        </w:rPr>
        <w:t>короно</w:t>
      </w:r>
      <w:r w:rsidR="00667758">
        <w:rPr>
          <w:sz w:val="24"/>
          <w:szCs w:val="24"/>
        </w:rPr>
        <w:t>вирусу</w:t>
      </w:r>
      <w:proofErr w:type="spellEnd"/>
      <w:r w:rsidR="00667758">
        <w:rPr>
          <w:sz w:val="24"/>
          <w:szCs w:val="24"/>
        </w:rPr>
        <w:t xml:space="preserve"> одиноким пожилым людям, находящ</w:t>
      </w:r>
      <w:r w:rsidR="003B36DF">
        <w:rPr>
          <w:sz w:val="24"/>
          <w:szCs w:val="24"/>
        </w:rPr>
        <w:t xml:space="preserve">имся на самоизоляции, просто необходимо было общение и поддержка. </w:t>
      </w:r>
      <w:r w:rsidR="006D3F1D">
        <w:rPr>
          <w:sz w:val="24"/>
          <w:szCs w:val="24"/>
        </w:rPr>
        <w:t>Но почти 80 обращен</w:t>
      </w:r>
      <w:r w:rsidR="004609BF">
        <w:rPr>
          <w:sz w:val="24"/>
          <w:szCs w:val="24"/>
        </w:rPr>
        <w:t xml:space="preserve">ий </w:t>
      </w:r>
      <w:r w:rsidR="006D3F1D">
        <w:rPr>
          <w:sz w:val="24"/>
          <w:szCs w:val="24"/>
        </w:rPr>
        <w:t xml:space="preserve"> было по таким вопросам как: нарушение режима тишины,  взаимоотношений в</w:t>
      </w:r>
      <w:r w:rsidR="00667758">
        <w:rPr>
          <w:sz w:val="24"/>
          <w:szCs w:val="24"/>
        </w:rPr>
        <w:t xml:space="preserve"> семье и между соседями, по вопросам волонтерской помощи.</w:t>
      </w:r>
      <w:r w:rsidR="006D3F1D">
        <w:rPr>
          <w:sz w:val="24"/>
          <w:szCs w:val="24"/>
        </w:rPr>
        <w:t xml:space="preserve">   В соответствии с законом РФ «О порядке рассмотрения обращений граждан РФ»  по подобным обращениям граждан направлялись письма в адрес юридических лиц, в чью компетенцию входит решение данных вопросов, то есть в Администрацию, полицию и прокуратуру Василеостровского района, о чем соответственно информировались жители. </w:t>
      </w:r>
      <w:r w:rsidR="004609BF">
        <w:rPr>
          <w:sz w:val="24"/>
          <w:szCs w:val="24"/>
        </w:rPr>
        <w:t>Но некоторые вопросы были ре</w:t>
      </w:r>
      <w:r w:rsidR="00667758">
        <w:rPr>
          <w:sz w:val="24"/>
          <w:szCs w:val="24"/>
        </w:rPr>
        <w:t xml:space="preserve">шены </w:t>
      </w:r>
      <w:r w:rsidR="004D2D8A">
        <w:rPr>
          <w:sz w:val="24"/>
          <w:szCs w:val="24"/>
        </w:rPr>
        <w:t>с помощью депутатских запросов.</w:t>
      </w:r>
      <w:r w:rsidR="00197499">
        <w:rPr>
          <w:sz w:val="24"/>
          <w:szCs w:val="24"/>
        </w:rPr>
        <w:t xml:space="preserve"> </w:t>
      </w:r>
      <w:r w:rsidR="004609BF">
        <w:rPr>
          <w:sz w:val="24"/>
          <w:szCs w:val="24"/>
        </w:rPr>
        <w:t>Так, напр</w:t>
      </w:r>
      <w:r w:rsidR="004D2D8A">
        <w:rPr>
          <w:sz w:val="24"/>
          <w:szCs w:val="24"/>
        </w:rPr>
        <w:t>имер,  был решен вопрос об отоплении по адресу</w:t>
      </w:r>
      <w:bookmarkStart w:id="0" w:name="_GoBack"/>
      <w:bookmarkEnd w:id="0"/>
      <w:r w:rsidR="004D2D8A">
        <w:rPr>
          <w:sz w:val="24"/>
          <w:szCs w:val="24"/>
        </w:rPr>
        <w:t>: ул. Кораблестроителей, дом 19, корпус 2, кв.11.</w:t>
      </w:r>
      <w:r w:rsidR="00A268FA">
        <w:rPr>
          <w:sz w:val="24"/>
          <w:szCs w:val="24"/>
        </w:rPr>
        <w:t xml:space="preserve"> </w:t>
      </w:r>
    </w:p>
    <w:p w:rsidR="00B300D6" w:rsidRDefault="00B300D6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графиком проводились приемы граждан депутатами муниципального совета.</w:t>
      </w:r>
    </w:p>
    <w:p w:rsidR="00203AC4" w:rsidRDefault="00C26950" w:rsidP="00A72F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85CDC">
        <w:rPr>
          <w:sz w:val="24"/>
          <w:szCs w:val="24"/>
        </w:rPr>
        <w:t xml:space="preserve"> </w:t>
      </w:r>
      <w:r w:rsidR="00066EBD">
        <w:rPr>
          <w:sz w:val="24"/>
          <w:szCs w:val="24"/>
        </w:rPr>
        <w:t xml:space="preserve">Глава муниципального совета является членом коллегии Администрации </w:t>
      </w:r>
      <w:r w:rsidR="004D2D8A">
        <w:rPr>
          <w:sz w:val="24"/>
          <w:szCs w:val="24"/>
        </w:rPr>
        <w:t xml:space="preserve">Василеостровского района. В 2021 году приняла участие во всех </w:t>
      </w:r>
      <w:r w:rsidR="00066EBD">
        <w:rPr>
          <w:sz w:val="24"/>
          <w:szCs w:val="24"/>
        </w:rPr>
        <w:t xml:space="preserve">заседаниях коллегии. </w:t>
      </w:r>
      <w:r w:rsidR="00CA5F13">
        <w:rPr>
          <w:sz w:val="24"/>
          <w:szCs w:val="24"/>
        </w:rPr>
        <w:t xml:space="preserve">          </w:t>
      </w:r>
      <w:r w:rsidR="00585CDC">
        <w:rPr>
          <w:sz w:val="24"/>
          <w:szCs w:val="24"/>
        </w:rPr>
        <w:t>Кроме того, принимала участие в аппаратных совещаниях в администрации Василеостровского района, в заседаниях комиссии по ГО и ЧС</w:t>
      </w:r>
      <w:r w:rsidR="004D2D8A">
        <w:rPr>
          <w:sz w:val="24"/>
          <w:szCs w:val="24"/>
        </w:rPr>
        <w:t>, антитеррористической комиссии.</w:t>
      </w:r>
      <w:r w:rsidR="00585CDC">
        <w:rPr>
          <w:sz w:val="24"/>
          <w:szCs w:val="24"/>
        </w:rPr>
        <w:t xml:space="preserve"> </w:t>
      </w:r>
    </w:p>
    <w:p w:rsidR="001A3D29" w:rsidRDefault="004444BB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D2D8A">
        <w:rPr>
          <w:sz w:val="24"/>
          <w:szCs w:val="24"/>
        </w:rPr>
        <w:t>В течение всего 2021</w:t>
      </w:r>
      <w:r w:rsidR="001A3D29">
        <w:rPr>
          <w:sz w:val="24"/>
          <w:szCs w:val="24"/>
        </w:rPr>
        <w:t xml:space="preserve"> года была организована и постоянно поддерживалась совместная работа глав всех пяти муниципальных образований Василеостровского района. На этих встречах </w:t>
      </w:r>
      <w:r>
        <w:rPr>
          <w:sz w:val="24"/>
          <w:szCs w:val="24"/>
        </w:rPr>
        <w:t>проходит обмен информацией, выработка совместных решений, принимаются планы совместных мероприятий, расширяются контакты между депутатами и сотрудниками местной администрации.</w:t>
      </w:r>
      <w:r w:rsidR="004D2D8A">
        <w:rPr>
          <w:sz w:val="24"/>
          <w:szCs w:val="24"/>
        </w:rPr>
        <w:t xml:space="preserve"> </w:t>
      </w:r>
    </w:p>
    <w:p w:rsidR="00860A3A" w:rsidRDefault="00CA5F13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70754B">
        <w:rPr>
          <w:sz w:val="24"/>
          <w:szCs w:val="24"/>
        </w:rPr>
        <w:t>Наше муниципальное образование взаимодействует с городскими комитетами. Большую   помощь органам опеки и попечительства оказывает Комитет по социальной политике. А депутаты и сотрудники местной администрации</w:t>
      </w:r>
      <w:r w:rsidR="00EE01C6">
        <w:rPr>
          <w:sz w:val="24"/>
          <w:szCs w:val="24"/>
        </w:rPr>
        <w:t>,</w:t>
      </w:r>
      <w:r w:rsidR="0070754B">
        <w:rPr>
          <w:sz w:val="24"/>
          <w:szCs w:val="24"/>
        </w:rPr>
        <w:t xml:space="preserve"> в основном</w:t>
      </w:r>
      <w:r w:rsidR="00EE01C6">
        <w:rPr>
          <w:sz w:val="24"/>
          <w:szCs w:val="24"/>
        </w:rPr>
        <w:t>,</w:t>
      </w:r>
      <w:r w:rsidR="0070754B">
        <w:rPr>
          <w:sz w:val="24"/>
          <w:szCs w:val="24"/>
        </w:rPr>
        <w:t xml:space="preserve"> сотрудничают с Комитетом т</w:t>
      </w:r>
      <w:r w:rsidR="004D2D8A">
        <w:rPr>
          <w:sz w:val="24"/>
          <w:szCs w:val="24"/>
        </w:rPr>
        <w:t xml:space="preserve">ерриториального развития. </w:t>
      </w:r>
    </w:p>
    <w:p w:rsidR="0070754B" w:rsidRDefault="004D2D8A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>В 2021</w:t>
      </w:r>
      <w:r w:rsidR="00EE01C6">
        <w:rPr>
          <w:sz w:val="24"/>
          <w:szCs w:val="24"/>
        </w:rPr>
        <w:t xml:space="preserve">  </w:t>
      </w:r>
      <w:r>
        <w:rPr>
          <w:sz w:val="24"/>
          <w:szCs w:val="24"/>
        </w:rPr>
        <w:t>году глава</w:t>
      </w:r>
      <w:r w:rsidR="00D81591">
        <w:rPr>
          <w:sz w:val="24"/>
          <w:szCs w:val="24"/>
        </w:rPr>
        <w:t xml:space="preserve"> принимала участие в одной</w:t>
      </w:r>
      <w:r w:rsidR="0070754B">
        <w:rPr>
          <w:sz w:val="24"/>
          <w:szCs w:val="24"/>
        </w:rPr>
        <w:t xml:space="preserve"> </w:t>
      </w:r>
      <w:proofErr w:type="spellStart"/>
      <w:r w:rsidR="00D81591">
        <w:rPr>
          <w:sz w:val="24"/>
          <w:szCs w:val="24"/>
        </w:rPr>
        <w:t>видеоконференци</w:t>
      </w:r>
      <w:proofErr w:type="spellEnd"/>
      <w:r w:rsidR="0070754B">
        <w:rPr>
          <w:sz w:val="24"/>
          <w:szCs w:val="24"/>
        </w:rPr>
        <w:t xml:space="preserve"> по вопросам местного значения</w:t>
      </w:r>
      <w:r w:rsidR="00D81591">
        <w:rPr>
          <w:sz w:val="24"/>
          <w:szCs w:val="24"/>
        </w:rPr>
        <w:t xml:space="preserve"> и 3-х семинарах, организованных Комитетом территориального развития совместно с советом муниципальных образований Санкт-Петербурга.</w:t>
      </w:r>
    </w:p>
    <w:p w:rsidR="00860A3A" w:rsidRDefault="00860A3A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>Семинар</w:t>
      </w:r>
      <w:r w:rsidR="00D81591">
        <w:rPr>
          <w:sz w:val="24"/>
          <w:szCs w:val="24"/>
        </w:rPr>
        <w:t>ы:</w:t>
      </w:r>
      <w:r>
        <w:rPr>
          <w:sz w:val="24"/>
          <w:szCs w:val="24"/>
        </w:rPr>
        <w:t xml:space="preserve"> </w:t>
      </w:r>
      <w:r w:rsidR="00A003B8">
        <w:rPr>
          <w:sz w:val="24"/>
          <w:szCs w:val="24"/>
        </w:rPr>
        <w:t>«Актуальные проблемы охраны водных объектов», «Решение проблем, возникающих при передаче элементов благоустройства в муниципальную или государственную собственность»</w:t>
      </w:r>
      <w:r w:rsidR="00D81591">
        <w:rPr>
          <w:sz w:val="24"/>
          <w:szCs w:val="24"/>
        </w:rPr>
        <w:t>,</w:t>
      </w:r>
      <w:r w:rsidR="00A003B8">
        <w:rPr>
          <w:sz w:val="24"/>
          <w:szCs w:val="24"/>
        </w:rPr>
        <w:t xml:space="preserve"> </w:t>
      </w:r>
      <w:r w:rsidR="00D81591">
        <w:rPr>
          <w:sz w:val="24"/>
          <w:szCs w:val="24"/>
        </w:rPr>
        <w:t>«</w:t>
      </w:r>
      <w:r w:rsidR="00A003B8">
        <w:rPr>
          <w:sz w:val="24"/>
          <w:szCs w:val="24"/>
        </w:rPr>
        <w:t>О внесении изменений в правила благоустройства территорий Санкт-Петербурга», «Об организации кадровой работы в органах местного самоуправления внутригородских муниципальных образований Санкт-Петербурга»</w:t>
      </w:r>
    </w:p>
    <w:p w:rsidR="00A003B8" w:rsidRDefault="00D81591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>Видеоконференция</w:t>
      </w:r>
      <w:r w:rsidR="00A003B8">
        <w:rPr>
          <w:sz w:val="24"/>
          <w:szCs w:val="24"/>
        </w:rPr>
        <w:t xml:space="preserve"> «Вопросы </w:t>
      </w:r>
      <w:proofErr w:type="spellStart"/>
      <w:r w:rsidR="00A003B8">
        <w:rPr>
          <w:sz w:val="24"/>
          <w:szCs w:val="24"/>
        </w:rPr>
        <w:t>цифровизации</w:t>
      </w:r>
      <w:proofErr w:type="spellEnd"/>
      <w:r w:rsidR="00A003B8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 управления Санкт-Петербурга».</w:t>
      </w:r>
    </w:p>
    <w:p w:rsidR="004444BB" w:rsidRDefault="004444BB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A5F1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Конечно, большое внимание в работе муниципального совета удел</w:t>
      </w:r>
      <w:r w:rsidR="006D3EC7">
        <w:rPr>
          <w:sz w:val="24"/>
          <w:szCs w:val="24"/>
        </w:rPr>
        <w:t>яется общественным организациям</w:t>
      </w:r>
      <w:r w:rsidR="00C26950">
        <w:rPr>
          <w:sz w:val="24"/>
          <w:szCs w:val="24"/>
        </w:rPr>
        <w:t xml:space="preserve">: </w:t>
      </w:r>
      <w:proofErr w:type="gramStart"/>
      <w:r w:rsidR="00C26950">
        <w:rPr>
          <w:sz w:val="24"/>
          <w:szCs w:val="24"/>
        </w:rPr>
        <w:t>Совету ветеранов войны и труда, обществу «Жители блокадного Ленинграда», обществу «Дети войны», обществу «Малолетние узники фашистских лагерей», обществу глухонемых, обществу «Дети погибших родителей»</w:t>
      </w:r>
      <w:proofErr w:type="gramEnd"/>
    </w:p>
    <w:p w:rsidR="004444BB" w:rsidRDefault="004444BB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33FBC">
        <w:rPr>
          <w:sz w:val="24"/>
          <w:szCs w:val="24"/>
        </w:rPr>
        <w:t>Глава  муниципального образования исполняет полномочия председателя муниципального совета и организует его работу.</w:t>
      </w:r>
    </w:p>
    <w:p w:rsidR="00B10534" w:rsidRDefault="00EE01C6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10534">
        <w:rPr>
          <w:sz w:val="24"/>
          <w:szCs w:val="24"/>
        </w:rPr>
        <w:t>Депутаты муниципального сов</w:t>
      </w:r>
      <w:r w:rsidR="00D81591">
        <w:rPr>
          <w:sz w:val="24"/>
          <w:szCs w:val="24"/>
        </w:rPr>
        <w:t>ета в 2021</w:t>
      </w:r>
      <w:r>
        <w:rPr>
          <w:sz w:val="24"/>
          <w:szCs w:val="24"/>
        </w:rPr>
        <w:t xml:space="preserve"> </w:t>
      </w:r>
      <w:r w:rsidR="00B10534">
        <w:rPr>
          <w:sz w:val="24"/>
          <w:szCs w:val="24"/>
        </w:rPr>
        <w:t>году активно участвовали в заседаниях муниципального совета, приемах граждан, в формировании ведомственных целевых программ.</w:t>
      </w:r>
    </w:p>
    <w:p w:rsidR="00CC6F21" w:rsidRDefault="00CC6F21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01C6">
        <w:rPr>
          <w:sz w:val="24"/>
          <w:szCs w:val="24"/>
        </w:rPr>
        <w:t xml:space="preserve">        </w:t>
      </w:r>
      <w:r>
        <w:rPr>
          <w:sz w:val="24"/>
          <w:szCs w:val="24"/>
        </w:rPr>
        <w:t>Основная работа председателя муниципального совета сводится к подготовке его заседаний, формированию вопросов повестки дня, подготовке проектов решений.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6F21" w:rsidTr="00CC6F21">
        <w:tc>
          <w:tcPr>
            <w:tcW w:w="4785" w:type="dxa"/>
          </w:tcPr>
          <w:p w:rsidR="00CC6F21" w:rsidRPr="00CC6F21" w:rsidRDefault="00CC6F21" w:rsidP="00CC6F21">
            <w:pPr>
              <w:jc w:val="center"/>
              <w:rPr>
                <w:b/>
                <w:sz w:val="24"/>
                <w:szCs w:val="24"/>
              </w:rPr>
            </w:pPr>
            <w:r w:rsidRPr="00CC6F21">
              <w:rPr>
                <w:b/>
                <w:sz w:val="24"/>
                <w:szCs w:val="24"/>
              </w:rPr>
              <w:t>Основные формы деятельности муниципального совета</w:t>
            </w:r>
          </w:p>
        </w:tc>
        <w:tc>
          <w:tcPr>
            <w:tcW w:w="4786" w:type="dxa"/>
          </w:tcPr>
          <w:p w:rsidR="00CC6F21" w:rsidRPr="00CC6F21" w:rsidRDefault="00D81591" w:rsidP="00CC6F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2021</w:t>
            </w:r>
            <w:r w:rsidR="00CC6F21" w:rsidRPr="00CC6F21">
              <w:rPr>
                <w:b/>
                <w:sz w:val="24"/>
                <w:szCs w:val="24"/>
              </w:rPr>
              <w:t>год.</w:t>
            </w:r>
          </w:p>
        </w:tc>
      </w:tr>
      <w:tr w:rsidR="00CC6F21" w:rsidTr="00CC6F21">
        <w:tc>
          <w:tcPr>
            <w:tcW w:w="4785" w:type="dxa"/>
          </w:tcPr>
          <w:p w:rsidR="00CC6F21" w:rsidRDefault="00CC6F21" w:rsidP="004862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муниципального совета</w:t>
            </w:r>
          </w:p>
        </w:tc>
        <w:tc>
          <w:tcPr>
            <w:tcW w:w="4786" w:type="dxa"/>
          </w:tcPr>
          <w:p w:rsidR="00CC6F21" w:rsidRDefault="00D81591" w:rsidP="004862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C6F21">
              <w:rPr>
                <w:sz w:val="24"/>
                <w:szCs w:val="24"/>
              </w:rPr>
              <w:t xml:space="preserve"> заседаний муниципального совета</w:t>
            </w:r>
          </w:p>
        </w:tc>
      </w:tr>
      <w:tr w:rsidR="00CC6F21" w:rsidTr="00CC6F21">
        <w:tc>
          <w:tcPr>
            <w:tcW w:w="4785" w:type="dxa"/>
          </w:tcPr>
          <w:p w:rsidR="00CC6F21" w:rsidRDefault="00CC6F21" w:rsidP="004862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Нормотворчество (подготовка, рассмотрение и принятие решений)</w:t>
            </w:r>
          </w:p>
        </w:tc>
        <w:tc>
          <w:tcPr>
            <w:tcW w:w="4786" w:type="dxa"/>
          </w:tcPr>
          <w:p w:rsidR="00CC6F21" w:rsidRDefault="00D81591" w:rsidP="004862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решений</w:t>
            </w:r>
          </w:p>
        </w:tc>
      </w:tr>
    </w:tbl>
    <w:p w:rsidR="00CC6F21" w:rsidRDefault="000F125A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>Наиболее значимые решения:</w:t>
      </w:r>
    </w:p>
    <w:p w:rsidR="00A40E2F" w:rsidRDefault="00A40E2F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>- Об утверждении Порядка уведомления представителя нанимателя (работодателя) муниципальными служащими муниципального совета внутригородского муниципального образования Санкт-Петербурга муниципальный округ Морской о возникшем конфликте интересов или возможности его возникновения на муниципальной службе и его предотвращении или урегулировании.</w:t>
      </w:r>
    </w:p>
    <w:p w:rsidR="00A40E2F" w:rsidRDefault="00A40E2F" w:rsidP="0048629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-Об утверждении Положения о проверке достоверности и полноты сведений, предоставляемых гражданами, претендующими на замещение должностей муниципальной службы муниципального совета</w:t>
      </w:r>
      <w:r w:rsidRPr="00A40E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внутригородского муниципального </w:t>
      </w:r>
      <w:r>
        <w:rPr>
          <w:sz w:val="24"/>
          <w:szCs w:val="24"/>
        </w:rPr>
        <w:lastRenderedPageBreak/>
        <w:t xml:space="preserve">образования </w:t>
      </w:r>
      <w:r w:rsidR="00450639">
        <w:rPr>
          <w:sz w:val="24"/>
          <w:szCs w:val="24"/>
        </w:rPr>
        <w:t xml:space="preserve">города федерального значения </w:t>
      </w:r>
      <w:r>
        <w:rPr>
          <w:sz w:val="24"/>
          <w:szCs w:val="24"/>
        </w:rPr>
        <w:t>Санкт-Петербурга муниципальный округ Морской, и соблюдения лицами, замещающими указанные должности, требований к служебному поведению.</w:t>
      </w:r>
      <w:proofErr w:type="gramEnd"/>
    </w:p>
    <w:p w:rsidR="001F2DB7" w:rsidRDefault="001F2DB7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F2D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законотворческой инициативе </w:t>
      </w:r>
      <w:proofErr w:type="gramStart"/>
      <w:r>
        <w:rPr>
          <w:sz w:val="24"/>
          <w:szCs w:val="24"/>
        </w:rPr>
        <w:t>граждан</w:t>
      </w:r>
      <w:r w:rsidRPr="001F2DB7">
        <w:rPr>
          <w:sz w:val="24"/>
          <w:szCs w:val="24"/>
        </w:rPr>
        <w:t xml:space="preserve"> </w:t>
      </w:r>
      <w:r>
        <w:rPr>
          <w:sz w:val="24"/>
          <w:szCs w:val="24"/>
        </w:rPr>
        <w:t>внутригородского муниципального образования</w:t>
      </w:r>
      <w:r w:rsidR="00450639">
        <w:rPr>
          <w:sz w:val="24"/>
          <w:szCs w:val="24"/>
        </w:rPr>
        <w:t xml:space="preserve"> города федерального значения</w:t>
      </w:r>
      <w:r>
        <w:rPr>
          <w:sz w:val="24"/>
          <w:szCs w:val="24"/>
        </w:rPr>
        <w:t xml:space="preserve"> Санкт-Петербурга</w:t>
      </w:r>
      <w:proofErr w:type="gramEnd"/>
      <w:r>
        <w:rPr>
          <w:sz w:val="24"/>
          <w:szCs w:val="24"/>
        </w:rPr>
        <w:t xml:space="preserve"> муниципальный округ Морской.</w:t>
      </w:r>
    </w:p>
    <w:p w:rsidR="00F86F5F" w:rsidRDefault="001F2DB7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>- Об утверждении Порядка уведомления муниципальными служащими муниципального совета внутригородского муниципального образования</w:t>
      </w:r>
      <w:r w:rsidR="0097696E">
        <w:rPr>
          <w:sz w:val="24"/>
          <w:szCs w:val="24"/>
        </w:rPr>
        <w:t xml:space="preserve"> города федерального значения</w:t>
      </w:r>
      <w:r>
        <w:rPr>
          <w:sz w:val="24"/>
          <w:szCs w:val="24"/>
        </w:rPr>
        <w:t xml:space="preserve"> Санкт-Петербурга муниципальный округ Морской представителя нанимателя (работодателя) о намерении выполнять иную оплачи</w:t>
      </w:r>
      <w:r w:rsidR="00F86F5F">
        <w:rPr>
          <w:sz w:val="24"/>
          <w:szCs w:val="24"/>
        </w:rPr>
        <w:t>ваемую работу.</w:t>
      </w:r>
    </w:p>
    <w:p w:rsidR="001601B8" w:rsidRDefault="00EE01C6" w:rsidP="001601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601B8">
        <w:rPr>
          <w:sz w:val="24"/>
          <w:szCs w:val="24"/>
        </w:rPr>
        <w:t>Из направленных в Регистр муниципальных правовых актов отказов в</w:t>
      </w:r>
      <w:r w:rsidR="001F2DB7">
        <w:rPr>
          <w:sz w:val="24"/>
          <w:szCs w:val="24"/>
        </w:rPr>
        <w:t xml:space="preserve"> регистрации не пост</w:t>
      </w:r>
      <w:r w:rsidR="001601B8">
        <w:rPr>
          <w:sz w:val="24"/>
          <w:szCs w:val="24"/>
        </w:rPr>
        <w:t>упало.</w:t>
      </w:r>
    </w:p>
    <w:p w:rsidR="009C1435" w:rsidRDefault="00EE01C6" w:rsidP="00AA0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A0CD4">
        <w:rPr>
          <w:sz w:val="24"/>
          <w:szCs w:val="24"/>
        </w:rPr>
        <w:t>В связи с меняющимся законодательством требовалось вносить корректиро</w:t>
      </w:r>
      <w:r w:rsidR="00BC1F32">
        <w:rPr>
          <w:sz w:val="24"/>
          <w:szCs w:val="24"/>
        </w:rPr>
        <w:t xml:space="preserve">вки и в другие нормативные акты: </w:t>
      </w:r>
    </w:p>
    <w:p w:rsidR="00BC1F32" w:rsidRDefault="00BC1F32" w:rsidP="00AA0CD4">
      <w:pPr>
        <w:jc w:val="both"/>
        <w:rPr>
          <w:sz w:val="24"/>
          <w:szCs w:val="24"/>
        </w:rPr>
      </w:pPr>
      <w:r>
        <w:rPr>
          <w:sz w:val="24"/>
          <w:szCs w:val="24"/>
        </w:rPr>
        <w:t>- О внесении изменений в Устав муниципаль</w:t>
      </w:r>
      <w:r w:rsidR="00F86F5F">
        <w:rPr>
          <w:sz w:val="24"/>
          <w:szCs w:val="24"/>
        </w:rPr>
        <w:t>ного образования. Изменения вносились в марте и в октябре 2021г. Данные изменения были своевременно зарегистрированы в Минюсте.</w:t>
      </w:r>
    </w:p>
    <w:p w:rsidR="001601B8" w:rsidRDefault="001601B8" w:rsidP="00AA0CD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-О внесении и</w:t>
      </w:r>
      <w:r w:rsidR="00F02B2C">
        <w:rPr>
          <w:sz w:val="24"/>
          <w:szCs w:val="24"/>
        </w:rPr>
        <w:t>зменений в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службы, муниципальные должности в муниципальном совете и депутатов муниципального совета внутригородского муниципального образования</w:t>
      </w:r>
      <w:r w:rsidR="00281114">
        <w:rPr>
          <w:sz w:val="24"/>
          <w:szCs w:val="24"/>
        </w:rPr>
        <w:t xml:space="preserve"> города федерального значения</w:t>
      </w:r>
      <w:r w:rsidR="00F02B2C">
        <w:rPr>
          <w:sz w:val="24"/>
          <w:szCs w:val="24"/>
        </w:rPr>
        <w:t xml:space="preserve"> Санкт-Петербурга муниципальный округ Морской и членов их семей на официальном сайте</w:t>
      </w:r>
      <w:r w:rsidR="00F02B2C" w:rsidRPr="00F02B2C">
        <w:rPr>
          <w:sz w:val="24"/>
          <w:szCs w:val="24"/>
        </w:rPr>
        <w:t xml:space="preserve"> </w:t>
      </w:r>
      <w:r w:rsidR="00F02B2C">
        <w:rPr>
          <w:sz w:val="24"/>
          <w:szCs w:val="24"/>
        </w:rPr>
        <w:t xml:space="preserve"> внутригородского муниципального образования Санкт-Петербурга муниципальный округ Морской</w:t>
      </w:r>
      <w:r w:rsidR="007F0C6D">
        <w:rPr>
          <w:sz w:val="24"/>
          <w:szCs w:val="24"/>
        </w:rPr>
        <w:t xml:space="preserve"> и предоставление этих сведений средствам массовой</w:t>
      </w:r>
      <w:proofErr w:type="gramEnd"/>
      <w:r w:rsidR="007F0C6D">
        <w:rPr>
          <w:sz w:val="24"/>
          <w:szCs w:val="24"/>
        </w:rPr>
        <w:t xml:space="preserve"> информации.</w:t>
      </w:r>
    </w:p>
    <w:p w:rsidR="001601B8" w:rsidRDefault="001601B8" w:rsidP="00AA0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инициативе </w:t>
      </w:r>
      <w:proofErr w:type="spellStart"/>
      <w:r>
        <w:rPr>
          <w:sz w:val="24"/>
          <w:szCs w:val="24"/>
        </w:rPr>
        <w:t>и.о.главы</w:t>
      </w:r>
      <w:proofErr w:type="spellEnd"/>
      <w:r>
        <w:rPr>
          <w:sz w:val="24"/>
          <w:szCs w:val="24"/>
        </w:rPr>
        <w:t xml:space="preserve"> местной администрации </w:t>
      </w:r>
      <w:proofErr w:type="spellStart"/>
      <w:r>
        <w:rPr>
          <w:sz w:val="24"/>
          <w:szCs w:val="24"/>
        </w:rPr>
        <w:t>Ляпакиной</w:t>
      </w:r>
      <w:proofErr w:type="spellEnd"/>
      <w:r>
        <w:rPr>
          <w:sz w:val="24"/>
          <w:szCs w:val="24"/>
        </w:rPr>
        <w:t xml:space="preserve"> С.В.</w:t>
      </w:r>
      <w:r w:rsidR="00FE55D8">
        <w:rPr>
          <w:sz w:val="24"/>
          <w:szCs w:val="24"/>
        </w:rPr>
        <w:t xml:space="preserve"> </w:t>
      </w:r>
      <w:r>
        <w:rPr>
          <w:sz w:val="24"/>
          <w:szCs w:val="24"/>
        </w:rPr>
        <w:t>дважды вносились изменения в</w:t>
      </w:r>
      <w:r w:rsidR="007F0C6D">
        <w:rPr>
          <w:sz w:val="24"/>
          <w:szCs w:val="24"/>
        </w:rPr>
        <w:t xml:space="preserve"> «Положение о бюджетном процессе во внутригородском муниципальном образовании </w:t>
      </w:r>
      <w:r w:rsidR="00281114">
        <w:rPr>
          <w:sz w:val="24"/>
          <w:szCs w:val="24"/>
        </w:rPr>
        <w:t xml:space="preserve">города федерального значения </w:t>
      </w:r>
      <w:r w:rsidR="007F0C6D">
        <w:rPr>
          <w:sz w:val="24"/>
          <w:szCs w:val="24"/>
        </w:rPr>
        <w:t xml:space="preserve">Санкт-Петербурга муниципальный округ Морской» и в </w:t>
      </w:r>
      <w:r>
        <w:rPr>
          <w:sz w:val="24"/>
          <w:szCs w:val="24"/>
        </w:rPr>
        <w:t xml:space="preserve"> решение МС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Морской «Об утверждении местно</w:t>
      </w:r>
      <w:r w:rsidR="007F0C6D">
        <w:rPr>
          <w:sz w:val="24"/>
          <w:szCs w:val="24"/>
        </w:rPr>
        <w:t xml:space="preserve">го бюджета МО </w:t>
      </w:r>
      <w:proofErr w:type="spellStart"/>
      <w:r w:rsidR="007F0C6D">
        <w:rPr>
          <w:sz w:val="24"/>
          <w:szCs w:val="24"/>
        </w:rPr>
        <w:t>МО</w:t>
      </w:r>
      <w:proofErr w:type="spellEnd"/>
      <w:r w:rsidR="007F0C6D">
        <w:rPr>
          <w:sz w:val="24"/>
          <w:szCs w:val="24"/>
        </w:rPr>
        <w:t xml:space="preserve"> Морской на 2021</w:t>
      </w:r>
      <w:r>
        <w:rPr>
          <w:sz w:val="24"/>
          <w:szCs w:val="24"/>
        </w:rPr>
        <w:t>год»</w:t>
      </w:r>
      <w:r w:rsidR="00FE55D8">
        <w:rPr>
          <w:sz w:val="24"/>
          <w:szCs w:val="24"/>
        </w:rPr>
        <w:t>.</w:t>
      </w:r>
    </w:p>
    <w:p w:rsidR="00FE55D8" w:rsidRDefault="00EE01C6" w:rsidP="00AA0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E55D8">
        <w:rPr>
          <w:sz w:val="24"/>
          <w:szCs w:val="24"/>
        </w:rPr>
        <w:t xml:space="preserve">Следует отметить, что </w:t>
      </w:r>
      <w:r w:rsidR="00084DDD">
        <w:rPr>
          <w:sz w:val="24"/>
          <w:szCs w:val="24"/>
        </w:rPr>
        <w:t xml:space="preserve">  проекты решений вносились и депутатами  из команды «ЗОВ»</w:t>
      </w:r>
      <w:r w:rsidR="00D81591">
        <w:rPr>
          <w:sz w:val="24"/>
          <w:szCs w:val="24"/>
        </w:rPr>
        <w:t xml:space="preserve">. По инициативе </w:t>
      </w:r>
      <w:r w:rsidR="00BD65FE">
        <w:rPr>
          <w:sz w:val="24"/>
          <w:szCs w:val="24"/>
        </w:rPr>
        <w:t xml:space="preserve"> </w:t>
      </w:r>
      <w:proofErr w:type="spellStart"/>
      <w:r w:rsidR="00BD65FE">
        <w:rPr>
          <w:sz w:val="24"/>
          <w:szCs w:val="24"/>
        </w:rPr>
        <w:t>Камолин</w:t>
      </w:r>
      <w:r w:rsidR="00D81591">
        <w:rPr>
          <w:sz w:val="24"/>
          <w:szCs w:val="24"/>
        </w:rPr>
        <w:t>ковой</w:t>
      </w:r>
      <w:proofErr w:type="spellEnd"/>
      <w:r w:rsidR="00D81591">
        <w:rPr>
          <w:sz w:val="24"/>
          <w:szCs w:val="24"/>
        </w:rPr>
        <w:t xml:space="preserve"> Н.В. было предложено разработать новое Положение «О регламенте </w:t>
      </w:r>
      <w:proofErr w:type="gramStart"/>
      <w:r w:rsidR="00D81591">
        <w:rPr>
          <w:sz w:val="24"/>
          <w:szCs w:val="24"/>
        </w:rPr>
        <w:t>заседаний муниципального совета внутригородского муниципального образования</w:t>
      </w:r>
      <w:r w:rsidR="00450639">
        <w:rPr>
          <w:sz w:val="24"/>
          <w:szCs w:val="24"/>
        </w:rPr>
        <w:t xml:space="preserve"> города федерального значения рода</w:t>
      </w:r>
      <w:r w:rsidR="00D81591">
        <w:rPr>
          <w:sz w:val="24"/>
          <w:szCs w:val="24"/>
        </w:rPr>
        <w:t xml:space="preserve"> Санкт-Петербурга</w:t>
      </w:r>
      <w:proofErr w:type="gramEnd"/>
      <w:r w:rsidR="00D81591">
        <w:rPr>
          <w:sz w:val="24"/>
          <w:szCs w:val="24"/>
        </w:rPr>
        <w:t xml:space="preserve"> муниципальный округ Морской». Данный проект был разработан Кольцовой Т.А. и </w:t>
      </w:r>
      <w:proofErr w:type="spellStart"/>
      <w:r w:rsidR="00D81591">
        <w:rPr>
          <w:sz w:val="24"/>
          <w:szCs w:val="24"/>
        </w:rPr>
        <w:t>Ляпакиным</w:t>
      </w:r>
      <w:proofErr w:type="spellEnd"/>
      <w:r w:rsidR="00D81591">
        <w:rPr>
          <w:sz w:val="24"/>
          <w:szCs w:val="24"/>
        </w:rPr>
        <w:t xml:space="preserve"> В.В. и утвержден решением муниципального совета от 23.06.2021г. №17.</w:t>
      </w:r>
    </w:p>
    <w:p w:rsidR="00766B2D" w:rsidRDefault="00EE01C6" w:rsidP="00AA0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A0CD4">
        <w:rPr>
          <w:sz w:val="24"/>
          <w:szCs w:val="24"/>
        </w:rPr>
        <w:t>План нормотворческой рабо</w:t>
      </w:r>
      <w:r w:rsidR="00A40E2F">
        <w:rPr>
          <w:sz w:val="24"/>
          <w:szCs w:val="24"/>
        </w:rPr>
        <w:t xml:space="preserve">ты муниципального совета на 2021 год выполнен </w:t>
      </w:r>
      <w:r w:rsidR="001601B8">
        <w:rPr>
          <w:sz w:val="24"/>
          <w:szCs w:val="24"/>
        </w:rPr>
        <w:t xml:space="preserve"> </w:t>
      </w:r>
      <w:r w:rsidR="00AA0CD4">
        <w:rPr>
          <w:sz w:val="24"/>
          <w:szCs w:val="24"/>
        </w:rPr>
        <w:t>полностью</w:t>
      </w:r>
      <w:r w:rsidR="00A40E2F">
        <w:rPr>
          <w:sz w:val="24"/>
          <w:szCs w:val="24"/>
        </w:rPr>
        <w:t>.</w:t>
      </w:r>
    </w:p>
    <w:p w:rsidR="00766B2D" w:rsidRDefault="00766B2D" w:rsidP="00AA0CD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Глава муниципального совета обеспечивает осуществление муниципальным советом полномочий по решению вопросов местного значения, в том числе организует контроль выполнений решений муниципального совета.</w:t>
      </w:r>
    </w:p>
    <w:p w:rsidR="00A83C24" w:rsidRDefault="00A44C8B" w:rsidP="00E747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F0C6D">
        <w:rPr>
          <w:sz w:val="24"/>
          <w:szCs w:val="24"/>
        </w:rPr>
        <w:t>В 2021</w:t>
      </w:r>
      <w:r w:rsidR="00EE01C6">
        <w:rPr>
          <w:sz w:val="24"/>
          <w:szCs w:val="24"/>
        </w:rPr>
        <w:t xml:space="preserve"> </w:t>
      </w:r>
      <w:r w:rsidR="002B5ABA">
        <w:rPr>
          <w:sz w:val="24"/>
          <w:szCs w:val="24"/>
        </w:rPr>
        <w:t>г. муниципальным советом были выполнены следующие функции, опр</w:t>
      </w:r>
      <w:r w:rsidR="00BD65FE">
        <w:rPr>
          <w:sz w:val="24"/>
          <w:szCs w:val="24"/>
        </w:rPr>
        <w:t xml:space="preserve">еделенные Уставом МО </w:t>
      </w:r>
      <w:proofErr w:type="spellStart"/>
      <w:proofErr w:type="gramStart"/>
      <w:r w:rsidR="00BD65FE">
        <w:rPr>
          <w:sz w:val="24"/>
          <w:szCs w:val="24"/>
        </w:rPr>
        <w:t>МО</w:t>
      </w:r>
      <w:proofErr w:type="spellEnd"/>
      <w:proofErr w:type="gramEnd"/>
      <w:r w:rsidR="00BD65FE">
        <w:rPr>
          <w:sz w:val="24"/>
          <w:szCs w:val="24"/>
        </w:rPr>
        <w:t xml:space="preserve"> Морск</w:t>
      </w:r>
      <w:r w:rsidR="00A83C24">
        <w:rPr>
          <w:sz w:val="24"/>
          <w:szCs w:val="24"/>
        </w:rPr>
        <w:t>ой</w:t>
      </w:r>
      <w:r w:rsidR="007F0C6D">
        <w:rPr>
          <w:sz w:val="24"/>
          <w:szCs w:val="24"/>
        </w:rPr>
        <w:t xml:space="preserve"> проведены публичные слушания</w:t>
      </w:r>
      <w:r w:rsidR="00A83C24">
        <w:rPr>
          <w:sz w:val="24"/>
          <w:szCs w:val="24"/>
        </w:rPr>
        <w:t>:</w:t>
      </w:r>
    </w:p>
    <w:p w:rsidR="00A83C24" w:rsidRDefault="00BD65FE" w:rsidP="00E747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83C24">
        <w:rPr>
          <w:sz w:val="24"/>
          <w:szCs w:val="24"/>
        </w:rPr>
        <w:t xml:space="preserve">- </w:t>
      </w:r>
      <w:r w:rsidR="008F4D4A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="002B5ABA">
        <w:rPr>
          <w:sz w:val="24"/>
          <w:szCs w:val="24"/>
        </w:rPr>
        <w:t>испол</w:t>
      </w:r>
      <w:r w:rsidR="008F4D4A">
        <w:rPr>
          <w:sz w:val="24"/>
          <w:szCs w:val="24"/>
        </w:rPr>
        <w:t xml:space="preserve">нении местного бюджета </w:t>
      </w:r>
      <w:r w:rsidR="007F0C6D">
        <w:rPr>
          <w:sz w:val="24"/>
          <w:szCs w:val="24"/>
        </w:rPr>
        <w:t xml:space="preserve">МО </w:t>
      </w:r>
      <w:proofErr w:type="spellStart"/>
      <w:proofErr w:type="gramStart"/>
      <w:r w:rsidR="007F0C6D">
        <w:rPr>
          <w:sz w:val="24"/>
          <w:szCs w:val="24"/>
        </w:rPr>
        <w:t>МО</w:t>
      </w:r>
      <w:proofErr w:type="spellEnd"/>
      <w:proofErr w:type="gramEnd"/>
      <w:r w:rsidR="007F0C6D">
        <w:rPr>
          <w:sz w:val="24"/>
          <w:szCs w:val="24"/>
        </w:rPr>
        <w:t xml:space="preserve"> Морской за предыдущий 2020</w:t>
      </w:r>
      <w:r w:rsidR="002B5ABA">
        <w:rPr>
          <w:sz w:val="24"/>
          <w:szCs w:val="24"/>
        </w:rPr>
        <w:t xml:space="preserve"> год</w:t>
      </w:r>
      <w:r w:rsidR="008F4D4A">
        <w:rPr>
          <w:sz w:val="24"/>
          <w:szCs w:val="24"/>
        </w:rPr>
        <w:t>,</w:t>
      </w:r>
    </w:p>
    <w:p w:rsidR="00A83C24" w:rsidRDefault="008F4D4A" w:rsidP="00E747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83C24">
        <w:rPr>
          <w:sz w:val="24"/>
          <w:szCs w:val="24"/>
        </w:rPr>
        <w:t xml:space="preserve">- повторно </w:t>
      </w:r>
      <w:r>
        <w:rPr>
          <w:sz w:val="24"/>
          <w:szCs w:val="24"/>
        </w:rPr>
        <w:t xml:space="preserve">по проекту благоустройства территории по адресу: ул. Нахимова, дом 3, </w:t>
      </w:r>
    </w:p>
    <w:p w:rsidR="00A83C24" w:rsidRDefault="00A83C24" w:rsidP="00E747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F0C6D">
        <w:rPr>
          <w:sz w:val="24"/>
          <w:szCs w:val="24"/>
        </w:rPr>
        <w:t xml:space="preserve">по проектам благоустройства по адресам: </w:t>
      </w:r>
      <w:proofErr w:type="spellStart"/>
      <w:r w:rsidR="007F0C6D">
        <w:rPr>
          <w:sz w:val="24"/>
          <w:szCs w:val="24"/>
        </w:rPr>
        <w:t>ул</w:t>
      </w:r>
      <w:proofErr w:type="gramStart"/>
      <w:r w:rsidR="007F0C6D">
        <w:rPr>
          <w:sz w:val="24"/>
          <w:szCs w:val="24"/>
        </w:rPr>
        <w:t>.Б</w:t>
      </w:r>
      <w:proofErr w:type="gramEnd"/>
      <w:r w:rsidR="007F0C6D">
        <w:rPr>
          <w:sz w:val="24"/>
          <w:szCs w:val="24"/>
        </w:rPr>
        <w:t>еринга</w:t>
      </w:r>
      <w:proofErr w:type="spellEnd"/>
      <w:r w:rsidR="007F0C6D">
        <w:rPr>
          <w:sz w:val="24"/>
          <w:szCs w:val="24"/>
        </w:rPr>
        <w:t xml:space="preserve"> 32-34, Морская наб.15, корп.3,</w:t>
      </w:r>
    </w:p>
    <w:p w:rsidR="00A83C24" w:rsidRDefault="00A83C24" w:rsidP="00E747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-по внесению изменений в Устав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Морской</w:t>
      </w:r>
    </w:p>
    <w:p w:rsidR="00A83C24" w:rsidRDefault="00A83C24" w:rsidP="00E747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F4D4A">
        <w:rPr>
          <w:sz w:val="24"/>
          <w:szCs w:val="24"/>
        </w:rPr>
        <w:t xml:space="preserve"> по проекту местно</w:t>
      </w:r>
      <w:r w:rsidR="007F0C6D">
        <w:rPr>
          <w:sz w:val="24"/>
          <w:szCs w:val="24"/>
        </w:rPr>
        <w:t xml:space="preserve">го бюджета МО </w:t>
      </w:r>
      <w:proofErr w:type="spellStart"/>
      <w:proofErr w:type="gramStart"/>
      <w:r w:rsidR="007F0C6D">
        <w:rPr>
          <w:sz w:val="24"/>
          <w:szCs w:val="24"/>
        </w:rPr>
        <w:t>МО</w:t>
      </w:r>
      <w:proofErr w:type="spellEnd"/>
      <w:proofErr w:type="gramEnd"/>
      <w:r w:rsidR="007F0C6D">
        <w:rPr>
          <w:sz w:val="24"/>
          <w:szCs w:val="24"/>
        </w:rPr>
        <w:t xml:space="preserve"> Морской на 2022</w:t>
      </w:r>
      <w:r w:rsidR="00BE4185">
        <w:rPr>
          <w:sz w:val="24"/>
          <w:szCs w:val="24"/>
        </w:rPr>
        <w:t xml:space="preserve"> </w:t>
      </w:r>
      <w:r w:rsidR="008F4D4A">
        <w:rPr>
          <w:sz w:val="24"/>
          <w:szCs w:val="24"/>
        </w:rPr>
        <w:t>год.</w:t>
      </w:r>
    </w:p>
    <w:p w:rsidR="008861BE" w:rsidRDefault="002B5ABA" w:rsidP="00E747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Осуществлялся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вопросов местного значения. </w:t>
      </w:r>
    </w:p>
    <w:p w:rsidR="008F4D4A" w:rsidRDefault="00E7473F" w:rsidP="00AA0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B5ABA">
        <w:rPr>
          <w:sz w:val="24"/>
          <w:szCs w:val="24"/>
        </w:rPr>
        <w:t xml:space="preserve">На основании решения муниципального совета </w:t>
      </w:r>
      <w:r w:rsidR="009C1435">
        <w:rPr>
          <w:sz w:val="24"/>
          <w:szCs w:val="24"/>
        </w:rPr>
        <w:t xml:space="preserve">от </w:t>
      </w:r>
      <w:r w:rsidR="00363BBC">
        <w:rPr>
          <w:sz w:val="24"/>
          <w:szCs w:val="24"/>
        </w:rPr>
        <w:t>19.04.</w:t>
      </w:r>
      <w:r w:rsidR="009C1435">
        <w:rPr>
          <w:sz w:val="24"/>
          <w:szCs w:val="24"/>
        </w:rPr>
        <w:t>2012</w:t>
      </w:r>
      <w:r w:rsidR="00363BBC">
        <w:rPr>
          <w:sz w:val="24"/>
          <w:szCs w:val="24"/>
        </w:rPr>
        <w:t xml:space="preserve">г. №11 «О заключении соглашения с Контрольно-счетной палатой (КСП) Санкт-Петербурга» 28.09.2012г. было подписано соглашение о передаче полномочий КСП по осуществлению внешнего </w:t>
      </w:r>
      <w:proofErr w:type="spellStart"/>
      <w:r w:rsidR="00363BBC">
        <w:rPr>
          <w:sz w:val="24"/>
          <w:szCs w:val="24"/>
        </w:rPr>
        <w:t>муниципально</w:t>
      </w:r>
      <w:proofErr w:type="spellEnd"/>
      <w:r w:rsidR="003B7BAA">
        <w:rPr>
          <w:sz w:val="24"/>
          <w:szCs w:val="24"/>
        </w:rPr>
        <w:t xml:space="preserve"> </w:t>
      </w:r>
      <w:r w:rsidR="00363BBC">
        <w:rPr>
          <w:sz w:val="24"/>
          <w:szCs w:val="24"/>
        </w:rPr>
        <w:t>-</w:t>
      </w:r>
      <w:r w:rsidR="003B7BAA">
        <w:rPr>
          <w:sz w:val="24"/>
          <w:szCs w:val="24"/>
        </w:rPr>
        <w:t xml:space="preserve"> </w:t>
      </w:r>
      <w:r w:rsidR="00363BBC">
        <w:rPr>
          <w:sz w:val="24"/>
          <w:szCs w:val="24"/>
        </w:rPr>
        <w:t>финансового контроля во внутригородском муниципальном образовании</w:t>
      </w:r>
      <w:r w:rsidR="00450639">
        <w:rPr>
          <w:sz w:val="24"/>
          <w:szCs w:val="24"/>
        </w:rPr>
        <w:t xml:space="preserve"> города федерального значения</w:t>
      </w:r>
      <w:r w:rsidR="00363BBC">
        <w:rPr>
          <w:sz w:val="24"/>
          <w:szCs w:val="24"/>
        </w:rPr>
        <w:t xml:space="preserve"> Санкт-Петербурга муниципальный округ Морской. КСП проводит две обязательные проверки:</w:t>
      </w:r>
    </w:p>
    <w:p w:rsidR="00C36084" w:rsidRDefault="00363BBC" w:rsidP="00AA0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-отчета об исполнении местного бюджета </w:t>
      </w:r>
      <w:r w:rsidR="00C36084">
        <w:rPr>
          <w:sz w:val="24"/>
          <w:szCs w:val="24"/>
        </w:rPr>
        <w:t xml:space="preserve">МО </w:t>
      </w:r>
      <w:proofErr w:type="spellStart"/>
      <w:proofErr w:type="gramStart"/>
      <w:r w:rsidR="00C36084">
        <w:rPr>
          <w:sz w:val="24"/>
          <w:szCs w:val="24"/>
        </w:rPr>
        <w:t>МО</w:t>
      </w:r>
      <w:proofErr w:type="spellEnd"/>
      <w:proofErr w:type="gramEnd"/>
      <w:r w:rsidR="00C36084">
        <w:rPr>
          <w:sz w:val="24"/>
          <w:szCs w:val="24"/>
        </w:rPr>
        <w:t xml:space="preserve"> Морской </w:t>
      </w:r>
      <w:r w:rsidR="00A83C24">
        <w:rPr>
          <w:sz w:val="24"/>
          <w:szCs w:val="24"/>
        </w:rPr>
        <w:t>за 2020</w:t>
      </w:r>
      <w:r>
        <w:rPr>
          <w:sz w:val="24"/>
          <w:szCs w:val="24"/>
        </w:rPr>
        <w:t>год</w:t>
      </w:r>
      <w:r w:rsidR="00C36084">
        <w:rPr>
          <w:sz w:val="24"/>
          <w:szCs w:val="24"/>
        </w:rPr>
        <w:t>;</w:t>
      </w:r>
      <w:r w:rsidR="00CA5F13" w:rsidRPr="00CA5F13">
        <w:rPr>
          <w:sz w:val="24"/>
          <w:szCs w:val="24"/>
        </w:rPr>
        <w:t xml:space="preserve"> </w:t>
      </w:r>
      <w:r w:rsidR="00A83C24">
        <w:rPr>
          <w:sz w:val="24"/>
          <w:szCs w:val="24"/>
        </w:rPr>
        <w:t>Заключение КСП от 29.03.2021г. №1-170/21</w:t>
      </w:r>
      <w:r w:rsidR="00CA5F13">
        <w:rPr>
          <w:sz w:val="24"/>
          <w:szCs w:val="24"/>
        </w:rPr>
        <w:t>-2..</w:t>
      </w:r>
    </w:p>
    <w:p w:rsidR="00C36084" w:rsidRDefault="00C36084" w:rsidP="00AA0CD4">
      <w:pPr>
        <w:jc w:val="both"/>
        <w:rPr>
          <w:sz w:val="24"/>
          <w:szCs w:val="24"/>
        </w:rPr>
      </w:pPr>
      <w:r>
        <w:rPr>
          <w:sz w:val="24"/>
          <w:szCs w:val="24"/>
        </w:rPr>
        <w:t>- определение соответствия бюджетного и иного законодательства при разработке и принят</w:t>
      </w:r>
      <w:r w:rsidR="00634A12">
        <w:rPr>
          <w:sz w:val="24"/>
          <w:szCs w:val="24"/>
        </w:rPr>
        <w:t xml:space="preserve">ии бюджета МО </w:t>
      </w:r>
      <w:proofErr w:type="spellStart"/>
      <w:proofErr w:type="gramStart"/>
      <w:r w:rsidR="00634A12">
        <w:rPr>
          <w:sz w:val="24"/>
          <w:szCs w:val="24"/>
        </w:rPr>
        <w:t>МО</w:t>
      </w:r>
      <w:proofErr w:type="spellEnd"/>
      <w:proofErr w:type="gramEnd"/>
      <w:r w:rsidR="00634A12">
        <w:rPr>
          <w:sz w:val="24"/>
          <w:szCs w:val="24"/>
        </w:rPr>
        <w:t xml:space="preserve"> Морской на 2021год.</w:t>
      </w:r>
      <w:r w:rsidR="00B920FF">
        <w:rPr>
          <w:sz w:val="24"/>
          <w:szCs w:val="24"/>
        </w:rPr>
        <w:t xml:space="preserve"> </w:t>
      </w:r>
      <w:r w:rsidR="00A83C24">
        <w:rPr>
          <w:sz w:val="24"/>
          <w:szCs w:val="24"/>
        </w:rPr>
        <w:t>Заключение КСП от 16.11.2021г. №1-949/21-2.</w:t>
      </w:r>
    </w:p>
    <w:p w:rsidR="00C36084" w:rsidRDefault="00A44C8B" w:rsidP="00AA0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36084">
        <w:rPr>
          <w:sz w:val="24"/>
          <w:szCs w:val="24"/>
        </w:rPr>
        <w:t xml:space="preserve">Необходимо отметить , что проведенные проверки показали, что работа местной администрации, муниципального совета МО </w:t>
      </w:r>
      <w:proofErr w:type="spellStart"/>
      <w:proofErr w:type="gramStart"/>
      <w:r w:rsidR="00C36084">
        <w:rPr>
          <w:sz w:val="24"/>
          <w:szCs w:val="24"/>
        </w:rPr>
        <w:t>МО</w:t>
      </w:r>
      <w:proofErr w:type="spellEnd"/>
      <w:proofErr w:type="gramEnd"/>
      <w:r w:rsidR="00C36084">
        <w:rPr>
          <w:sz w:val="24"/>
          <w:szCs w:val="24"/>
        </w:rPr>
        <w:t xml:space="preserve"> Морской</w:t>
      </w:r>
      <w:r w:rsidR="003B7BAA">
        <w:rPr>
          <w:sz w:val="24"/>
          <w:szCs w:val="24"/>
        </w:rPr>
        <w:t>,</w:t>
      </w:r>
      <w:r w:rsidR="00C36084">
        <w:rPr>
          <w:sz w:val="24"/>
          <w:szCs w:val="24"/>
        </w:rPr>
        <w:t xml:space="preserve"> в целом соответствует Бюджетному Кодексу, Федеральному Законодательству, вопросам местного значения для внутригородских муниципальных образований Санкт-Петербурга.</w:t>
      </w:r>
    </w:p>
    <w:p w:rsidR="00363BBC" w:rsidRDefault="00A44C8B" w:rsidP="00AA0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36084">
        <w:rPr>
          <w:sz w:val="24"/>
          <w:szCs w:val="24"/>
        </w:rPr>
        <w:t>Замечания, выявленные</w:t>
      </w:r>
      <w:r w:rsidR="00634A12">
        <w:rPr>
          <w:sz w:val="24"/>
          <w:szCs w:val="24"/>
        </w:rPr>
        <w:t xml:space="preserve"> КСП СПб были рассмотрены.</w:t>
      </w:r>
      <w:r w:rsidR="00C36084">
        <w:rPr>
          <w:sz w:val="24"/>
          <w:szCs w:val="24"/>
        </w:rPr>
        <w:t xml:space="preserve"> В результате обсуждения </w:t>
      </w:r>
      <w:r>
        <w:rPr>
          <w:sz w:val="24"/>
          <w:szCs w:val="24"/>
        </w:rPr>
        <w:t>с муниципальными служащими сделаны соответствующие выводы и приняты меры по устранению указанных недостатков.</w:t>
      </w:r>
    </w:p>
    <w:p w:rsidR="001E1256" w:rsidRDefault="00E7473F" w:rsidP="00AA0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Глава муниципального образования осуществляет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обеспечением доступа к информации о деятельности муниципального совета. В соответствии с ФЗ «Об обеспечении доступа к информации о деятельности государственных органов и органов местного самоуправления» и Решением №22 от 09.09.2010г. муниципального совета «Об информировании граждан о деятельности органов и должностных лиц местного самоуправления </w:t>
      </w:r>
      <w:r w:rsidR="001E1256">
        <w:rPr>
          <w:sz w:val="24"/>
          <w:szCs w:val="24"/>
        </w:rPr>
        <w:t xml:space="preserve">МО </w:t>
      </w:r>
      <w:proofErr w:type="spellStart"/>
      <w:proofErr w:type="gramStart"/>
      <w:r w:rsidR="001E1256">
        <w:rPr>
          <w:sz w:val="24"/>
          <w:szCs w:val="24"/>
        </w:rPr>
        <w:t>МО</w:t>
      </w:r>
      <w:proofErr w:type="spellEnd"/>
      <w:proofErr w:type="gramEnd"/>
      <w:r w:rsidR="001E1256">
        <w:rPr>
          <w:sz w:val="24"/>
          <w:szCs w:val="24"/>
        </w:rPr>
        <w:t xml:space="preserve"> Морской». </w:t>
      </w:r>
    </w:p>
    <w:p w:rsidR="001E1256" w:rsidRDefault="003B7BAA" w:rsidP="00AA0CD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1E1256">
        <w:rPr>
          <w:sz w:val="24"/>
          <w:szCs w:val="24"/>
        </w:rPr>
        <w:t>В муниципальном образовании учреждены два официальных печатных издания</w:t>
      </w:r>
      <w:proofErr w:type="gramStart"/>
      <w:r w:rsidR="001E1256">
        <w:rPr>
          <w:sz w:val="24"/>
          <w:szCs w:val="24"/>
        </w:rPr>
        <w:t xml:space="preserve"> :</w:t>
      </w:r>
      <w:proofErr w:type="gramEnd"/>
      <w:r w:rsidR="001E1256">
        <w:rPr>
          <w:sz w:val="24"/>
          <w:szCs w:val="24"/>
        </w:rPr>
        <w:t xml:space="preserve"> газета «Округ Морской»</w:t>
      </w:r>
      <w:r w:rsidR="00197499">
        <w:rPr>
          <w:sz w:val="24"/>
          <w:szCs w:val="24"/>
        </w:rPr>
        <w:t>, в 2021</w:t>
      </w:r>
      <w:r w:rsidR="00A5613B">
        <w:rPr>
          <w:sz w:val="24"/>
          <w:szCs w:val="24"/>
        </w:rPr>
        <w:t>году было 4</w:t>
      </w:r>
      <w:r w:rsidR="007E60E7">
        <w:rPr>
          <w:sz w:val="24"/>
          <w:szCs w:val="24"/>
        </w:rPr>
        <w:t xml:space="preserve"> </w:t>
      </w:r>
      <w:r w:rsidR="008F4D4A">
        <w:rPr>
          <w:sz w:val="24"/>
          <w:szCs w:val="24"/>
        </w:rPr>
        <w:t xml:space="preserve">выпуска газеты, </w:t>
      </w:r>
      <w:r w:rsidR="001E1256">
        <w:rPr>
          <w:sz w:val="24"/>
          <w:szCs w:val="24"/>
        </w:rPr>
        <w:t xml:space="preserve"> и  бюллетень «Информационный вестник муниципального образования округ Морской», в котором публикуется официальная информация (решения муниципального совета, административные регламенты)</w:t>
      </w:r>
      <w:r w:rsidR="00197499">
        <w:rPr>
          <w:sz w:val="24"/>
          <w:szCs w:val="24"/>
        </w:rPr>
        <w:t>, в 2021</w:t>
      </w:r>
      <w:r w:rsidR="006E2265">
        <w:rPr>
          <w:sz w:val="24"/>
          <w:szCs w:val="24"/>
        </w:rPr>
        <w:t xml:space="preserve"> году было 18 </w:t>
      </w:r>
      <w:r w:rsidR="007915C9">
        <w:rPr>
          <w:sz w:val="24"/>
          <w:szCs w:val="24"/>
        </w:rPr>
        <w:t>выпусков.</w:t>
      </w:r>
    </w:p>
    <w:p w:rsidR="00B3351A" w:rsidRDefault="003B7BAA" w:rsidP="00AA0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3351A">
        <w:rPr>
          <w:sz w:val="24"/>
          <w:szCs w:val="24"/>
        </w:rPr>
        <w:t xml:space="preserve">Информация размещалась и в информационно-телекоммуникационной сети Интернет – на официальном сайте МО </w:t>
      </w:r>
      <w:proofErr w:type="spellStart"/>
      <w:proofErr w:type="gramStart"/>
      <w:r w:rsidR="00B3351A">
        <w:rPr>
          <w:sz w:val="24"/>
          <w:szCs w:val="24"/>
        </w:rPr>
        <w:t>МО</w:t>
      </w:r>
      <w:proofErr w:type="spellEnd"/>
      <w:proofErr w:type="gramEnd"/>
      <w:r w:rsidR="00B3351A">
        <w:rPr>
          <w:sz w:val="24"/>
          <w:szCs w:val="24"/>
        </w:rPr>
        <w:t xml:space="preserve"> Морской </w:t>
      </w:r>
      <w:hyperlink r:id="rId7" w:history="1">
        <w:r w:rsidR="00B3351A" w:rsidRPr="00B14331">
          <w:rPr>
            <w:rStyle w:val="a5"/>
            <w:sz w:val="24"/>
            <w:szCs w:val="24"/>
            <w:lang w:val="en-US"/>
          </w:rPr>
          <w:t>www</w:t>
        </w:r>
        <w:r w:rsidR="00B3351A" w:rsidRPr="00B14331">
          <w:rPr>
            <w:rStyle w:val="a5"/>
            <w:sz w:val="24"/>
            <w:szCs w:val="24"/>
          </w:rPr>
          <w:t>.</w:t>
        </w:r>
        <w:proofErr w:type="spellStart"/>
        <w:r w:rsidR="00B3351A" w:rsidRPr="00B14331">
          <w:rPr>
            <w:rStyle w:val="a5"/>
            <w:sz w:val="24"/>
            <w:szCs w:val="24"/>
            <w:lang w:val="en-US"/>
          </w:rPr>
          <w:t>okrugmorskoy</w:t>
        </w:r>
        <w:proofErr w:type="spellEnd"/>
        <w:r w:rsidR="00B3351A" w:rsidRPr="00B14331">
          <w:rPr>
            <w:rStyle w:val="a5"/>
            <w:sz w:val="24"/>
            <w:szCs w:val="24"/>
          </w:rPr>
          <w:t>.</w:t>
        </w:r>
        <w:proofErr w:type="spellStart"/>
        <w:r w:rsidR="00B3351A" w:rsidRPr="00B14331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B3351A">
        <w:rPr>
          <w:sz w:val="24"/>
          <w:szCs w:val="24"/>
        </w:rPr>
        <w:t>, на стендах в помещении округа, через библиотечные и архивные фонды, информация предоставлялась гражданам по их запросам.</w:t>
      </w:r>
    </w:p>
    <w:p w:rsidR="00C26950" w:rsidRDefault="00C26950" w:rsidP="00AA0CD4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6D3EC7">
        <w:rPr>
          <w:sz w:val="24"/>
          <w:szCs w:val="24"/>
        </w:rPr>
        <w:t xml:space="preserve">Глава муниципального образования в порядке, установленным Уставом МО </w:t>
      </w:r>
      <w:proofErr w:type="spellStart"/>
      <w:proofErr w:type="gramStart"/>
      <w:r w:rsidR="006D3EC7">
        <w:rPr>
          <w:sz w:val="24"/>
          <w:szCs w:val="24"/>
        </w:rPr>
        <w:t>МО</w:t>
      </w:r>
      <w:proofErr w:type="spellEnd"/>
      <w:proofErr w:type="gramEnd"/>
      <w:r w:rsidR="006D3EC7">
        <w:rPr>
          <w:sz w:val="24"/>
          <w:szCs w:val="24"/>
        </w:rPr>
        <w:t xml:space="preserve"> Морской, подписывает нормативные правовые акты, принятые муниципальным советом, и решения муниципального совета, не имеющие нормативный характер, обеспечивает их официальное опубликование (обнародование).</w:t>
      </w:r>
    </w:p>
    <w:p w:rsidR="0000712F" w:rsidRDefault="003B7BAA" w:rsidP="00AA0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0712F">
        <w:rPr>
          <w:sz w:val="24"/>
          <w:szCs w:val="24"/>
        </w:rPr>
        <w:t>Все решения муниципальн</w:t>
      </w:r>
      <w:r w:rsidR="009B3557">
        <w:rPr>
          <w:sz w:val="24"/>
          <w:szCs w:val="24"/>
        </w:rPr>
        <w:t xml:space="preserve">ого совета, носящие </w:t>
      </w:r>
      <w:r w:rsidR="0000712F">
        <w:rPr>
          <w:sz w:val="24"/>
          <w:szCs w:val="24"/>
        </w:rPr>
        <w:t xml:space="preserve"> нормативный характер, были своевременно опубликованы в</w:t>
      </w:r>
      <w:r w:rsidR="0000712F" w:rsidRPr="0000712F">
        <w:rPr>
          <w:sz w:val="24"/>
          <w:szCs w:val="24"/>
        </w:rPr>
        <w:t xml:space="preserve"> </w:t>
      </w:r>
      <w:r w:rsidR="0000712F">
        <w:rPr>
          <w:sz w:val="24"/>
          <w:szCs w:val="24"/>
        </w:rPr>
        <w:t xml:space="preserve">бюллетене  «Информационный вестник муниципального образования округ Морской» и на сайте округа. </w:t>
      </w:r>
    </w:p>
    <w:p w:rsidR="005F2F3F" w:rsidRDefault="005F2F3F" w:rsidP="00AA0CD4">
      <w:pPr>
        <w:jc w:val="both"/>
        <w:rPr>
          <w:sz w:val="24"/>
          <w:szCs w:val="24"/>
        </w:rPr>
      </w:pPr>
    </w:p>
    <w:p w:rsidR="00B3351A" w:rsidRPr="00B3351A" w:rsidRDefault="00B3351A" w:rsidP="00AA0CD4">
      <w:pPr>
        <w:jc w:val="both"/>
        <w:rPr>
          <w:sz w:val="24"/>
          <w:szCs w:val="24"/>
        </w:rPr>
      </w:pPr>
    </w:p>
    <w:p w:rsidR="00E7473F" w:rsidRDefault="00E7473F" w:rsidP="00AA0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A0CD4" w:rsidRDefault="00AA0CD4" w:rsidP="00AA0CD4">
      <w:pPr>
        <w:jc w:val="both"/>
        <w:rPr>
          <w:sz w:val="24"/>
          <w:szCs w:val="24"/>
        </w:rPr>
      </w:pPr>
    </w:p>
    <w:p w:rsidR="00AA0CD4" w:rsidRDefault="00AA0CD4" w:rsidP="00AA0CD4">
      <w:pPr>
        <w:jc w:val="both"/>
        <w:rPr>
          <w:sz w:val="24"/>
          <w:szCs w:val="24"/>
        </w:rPr>
      </w:pPr>
    </w:p>
    <w:p w:rsidR="00AA0CD4" w:rsidRDefault="00AA0CD4" w:rsidP="0048629D">
      <w:pPr>
        <w:jc w:val="both"/>
        <w:rPr>
          <w:sz w:val="24"/>
          <w:szCs w:val="24"/>
        </w:rPr>
      </w:pPr>
    </w:p>
    <w:p w:rsidR="00FE3CC4" w:rsidRDefault="00FE3CC4" w:rsidP="0048629D">
      <w:pPr>
        <w:jc w:val="both"/>
        <w:rPr>
          <w:sz w:val="24"/>
          <w:szCs w:val="24"/>
        </w:rPr>
      </w:pPr>
    </w:p>
    <w:p w:rsidR="00A33FBC" w:rsidRDefault="00A33FBC" w:rsidP="0048629D">
      <w:pPr>
        <w:jc w:val="both"/>
        <w:rPr>
          <w:sz w:val="24"/>
          <w:szCs w:val="24"/>
        </w:rPr>
      </w:pPr>
    </w:p>
    <w:p w:rsidR="004C7CAB" w:rsidRDefault="004C7CAB" w:rsidP="0048629D">
      <w:pPr>
        <w:jc w:val="both"/>
        <w:rPr>
          <w:sz w:val="24"/>
          <w:szCs w:val="24"/>
        </w:rPr>
      </w:pPr>
    </w:p>
    <w:p w:rsidR="00141FF8" w:rsidRPr="0048629D" w:rsidRDefault="00141FF8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90FFF" w:rsidRPr="00290FFF" w:rsidRDefault="00290FFF" w:rsidP="00290FFF">
      <w:pPr>
        <w:ind w:left="810"/>
        <w:jc w:val="both"/>
        <w:rPr>
          <w:sz w:val="24"/>
          <w:szCs w:val="24"/>
        </w:rPr>
      </w:pPr>
    </w:p>
    <w:sectPr w:rsidR="00290FFF" w:rsidRPr="0029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32DE7"/>
    <w:multiLevelType w:val="multilevel"/>
    <w:tmpl w:val="EEDAB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7F640198"/>
    <w:multiLevelType w:val="hybridMultilevel"/>
    <w:tmpl w:val="AFD27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B3"/>
    <w:rsid w:val="0000712F"/>
    <w:rsid w:val="00066EBD"/>
    <w:rsid w:val="00084DDD"/>
    <w:rsid w:val="000D138C"/>
    <w:rsid w:val="000F125A"/>
    <w:rsid w:val="00141FF8"/>
    <w:rsid w:val="001601B8"/>
    <w:rsid w:val="00197499"/>
    <w:rsid w:val="00197A74"/>
    <w:rsid w:val="001A3D29"/>
    <w:rsid w:val="001D5970"/>
    <w:rsid w:val="001E1256"/>
    <w:rsid w:val="001E7054"/>
    <w:rsid w:val="001E7489"/>
    <w:rsid w:val="001F2DB7"/>
    <w:rsid w:val="001F53BE"/>
    <w:rsid w:val="00203AC4"/>
    <w:rsid w:val="002214C6"/>
    <w:rsid w:val="0022706F"/>
    <w:rsid w:val="002724F3"/>
    <w:rsid w:val="00281114"/>
    <w:rsid w:val="00290FFF"/>
    <w:rsid w:val="002B5ABA"/>
    <w:rsid w:val="002B5EB3"/>
    <w:rsid w:val="002E641D"/>
    <w:rsid w:val="00325ECA"/>
    <w:rsid w:val="00363BBC"/>
    <w:rsid w:val="003B36DF"/>
    <w:rsid w:val="003B7BAA"/>
    <w:rsid w:val="004444BB"/>
    <w:rsid w:val="00450639"/>
    <w:rsid w:val="004609BF"/>
    <w:rsid w:val="00464AE7"/>
    <w:rsid w:val="00470E25"/>
    <w:rsid w:val="0048629D"/>
    <w:rsid w:val="004B4AC4"/>
    <w:rsid w:val="004C7CAB"/>
    <w:rsid w:val="004D2D8A"/>
    <w:rsid w:val="005320A5"/>
    <w:rsid w:val="00534842"/>
    <w:rsid w:val="00585CDC"/>
    <w:rsid w:val="005B1C7A"/>
    <w:rsid w:val="005F2F3F"/>
    <w:rsid w:val="005F612C"/>
    <w:rsid w:val="00602B05"/>
    <w:rsid w:val="00611736"/>
    <w:rsid w:val="00634A12"/>
    <w:rsid w:val="006435BA"/>
    <w:rsid w:val="00667758"/>
    <w:rsid w:val="00674630"/>
    <w:rsid w:val="006D3EC7"/>
    <w:rsid w:val="006D3F1D"/>
    <w:rsid w:val="006D586D"/>
    <w:rsid w:val="006E2265"/>
    <w:rsid w:val="0070754B"/>
    <w:rsid w:val="0073244F"/>
    <w:rsid w:val="00734276"/>
    <w:rsid w:val="00766B2D"/>
    <w:rsid w:val="00775A14"/>
    <w:rsid w:val="007915C9"/>
    <w:rsid w:val="007B2C89"/>
    <w:rsid w:val="007D1288"/>
    <w:rsid w:val="007E0B4D"/>
    <w:rsid w:val="007E60E7"/>
    <w:rsid w:val="007F0C6D"/>
    <w:rsid w:val="007F5945"/>
    <w:rsid w:val="00860A3A"/>
    <w:rsid w:val="008861BE"/>
    <w:rsid w:val="008944D6"/>
    <w:rsid w:val="00897325"/>
    <w:rsid w:val="008B14E1"/>
    <w:rsid w:val="008B1574"/>
    <w:rsid w:val="008F4D4A"/>
    <w:rsid w:val="00910B0E"/>
    <w:rsid w:val="00963EE4"/>
    <w:rsid w:val="0097696E"/>
    <w:rsid w:val="009B3557"/>
    <w:rsid w:val="009C1435"/>
    <w:rsid w:val="00A003B8"/>
    <w:rsid w:val="00A268FA"/>
    <w:rsid w:val="00A33FBC"/>
    <w:rsid w:val="00A40E2F"/>
    <w:rsid w:val="00A430F1"/>
    <w:rsid w:val="00A44C8B"/>
    <w:rsid w:val="00A5613B"/>
    <w:rsid w:val="00A72F51"/>
    <w:rsid w:val="00A83C24"/>
    <w:rsid w:val="00A97C02"/>
    <w:rsid w:val="00AA0CD4"/>
    <w:rsid w:val="00B10534"/>
    <w:rsid w:val="00B272C5"/>
    <w:rsid w:val="00B300D6"/>
    <w:rsid w:val="00B3351A"/>
    <w:rsid w:val="00B5262D"/>
    <w:rsid w:val="00B60CA3"/>
    <w:rsid w:val="00B920FF"/>
    <w:rsid w:val="00BC1F32"/>
    <w:rsid w:val="00BD65FE"/>
    <w:rsid w:val="00BE4185"/>
    <w:rsid w:val="00C26950"/>
    <w:rsid w:val="00C36084"/>
    <w:rsid w:val="00C608E8"/>
    <w:rsid w:val="00C74E9A"/>
    <w:rsid w:val="00C76DF8"/>
    <w:rsid w:val="00CA5F13"/>
    <w:rsid w:val="00CC6F21"/>
    <w:rsid w:val="00CE7304"/>
    <w:rsid w:val="00D368CB"/>
    <w:rsid w:val="00D81591"/>
    <w:rsid w:val="00DA2D71"/>
    <w:rsid w:val="00E643EF"/>
    <w:rsid w:val="00E7473F"/>
    <w:rsid w:val="00E8700C"/>
    <w:rsid w:val="00EE01C6"/>
    <w:rsid w:val="00F02B2C"/>
    <w:rsid w:val="00F71D3D"/>
    <w:rsid w:val="00F8142D"/>
    <w:rsid w:val="00F86F5F"/>
    <w:rsid w:val="00FE3CC4"/>
    <w:rsid w:val="00FE55D8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E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02B0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351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DF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C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E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02B0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351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DF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C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krugmorsko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D8B6F-A2C4-4D37-96B1-3D4EC991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6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810342</dc:creator>
  <cp:lastModifiedBy>User</cp:lastModifiedBy>
  <cp:revision>60</cp:revision>
  <cp:lastPrinted>2022-03-28T13:03:00Z</cp:lastPrinted>
  <dcterms:created xsi:type="dcterms:W3CDTF">2021-01-26T08:26:00Z</dcterms:created>
  <dcterms:modified xsi:type="dcterms:W3CDTF">2022-04-11T12:28:00Z</dcterms:modified>
</cp:coreProperties>
</file>