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25556A" w:rsidTr="00DB2380">
        <w:tc>
          <w:tcPr>
            <w:tcW w:w="3936" w:type="dxa"/>
          </w:tcPr>
          <w:p w:rsidR="0025556A" w:rsidRDefault="0025556A" w:rsidP="00DB2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25556A" w:rsidRDefault="0025556A" w:rsidP="00DB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F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905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5556A" w:rsidRDefault="0025556A" w:rsidP="00DB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местной администрации</w:t>
            </w:r>
          </w:p>
          <w:p w:rsidR="0025556A" w:rsidRDefault="0025556A" w:rsidP="00DB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внутригородского муниципального образования Санкт-Петербурга муниципальный округ Морской </w:t>
            </w:r>
          </w:p>
          <w:p w:rsidR="0025556A" w:rsidRPr="00107CF6" w:rsidRDefault="0025556A" w:rsidP="0090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5A20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г. № </w:t>
            </w:r>
            <w:r w:rsidR="00905A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6" w:rsidRDefault="00B32A57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07CF6">
        <w:rPr>
          <w:rFonts w:ascii="Times New Roman" w:hAnsi="Times New Roman" w:cs="Times New Roman"/>
          <w:b/>
          <w:sz w:val="24"/>
          <w:szCs w:val="24"/>
        </w:rPr>
        <w:t xml:space="preserve">ЕДОМСТВЕННАЯ ЦЕЛЕВАЯ ПРОГРАММА </w:t>
      </w:r>
    </w:p>
    <w:p w:rsidR="00107CF6" w:rsidRDefault="00107CF6" w:rsidP="0010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«Проведение </w:t>
      </w:r>
      <w:r w:rsidRPr="00E95010">
        <w:rPr>
          <w:rFonts w:ascii="Times New Roman" w:hAnsi="Times New Roman"/>
          <w:b/>
          <w:sz w:val="24"/>
          <w:szCs w:val="24"/>
        </w:rPr>
        <w:t>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7CF6" w:rsidRDefault="00107CF6" w:rsidP="0010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FF464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C02" w:rsidRDefault="00857428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2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A345C" w:rsidRDefault="00857428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CF6">
        <w:rPr>
          <w:rFonts w:ascii="Times New Roman" w:hAnsi="Times New Roman" w:cs="Times New Roman"/>
          <w:b/>
          <w:sz w:val="24"/>
          <w:szCs w:val="24"/>
        </w:rPr>
        <w:t>ВЕДОМСТВЕННОЙ ЦЕЛЕВОЙ</w:t>
      </w:r>
      <w:r w:rsidRPr="00857428">
        <w:rPr>
          <w:rFonts w:ascii="Times New Roman" w:hAnsi="Times New Roman" w:cs="Times New Roman"/>
          <w:b/>
          <w:sz w:val="24"/>
          <w:szCs w:val="24"/>
        </w:rPr>
        <w:t xml:space="preserve">  ПРОГРАММЫ</w:t>
      </w:r>
    </w:p>
    <w:p w:rsidR="008A2D06" w:rsidRDefault="008A2D06" w:rsidP="00857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26"/>
        <w:gridCol w:w="7337"/>
      </w:tblGrid>
      <w:tr w:rsidR="008A2D06" w:rsidRPr="000513DF" w:rsidTr="00145926">
        <w:tc>
          <w:tcPr>
            <w:tcW w:w="2126" w:type="dxa"/>
          </w:tcPr>
          <w:p w:rsidR="008A2D06" w:rsidRPr="000513DF" w:rsidRDefault="008A2D06" w:rsidP="0010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37" w:type="dxa"/>
          </w:tcPr>
          <w:p w:rsidR="008A2D06" w:rsidRPr="000513DF" w:rsidRDefault="008A2D06" w:rsidP="00FF4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0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010" w:rsidRPr="00E95010">
              <w:rPr>
                <w:rFonts w:ascii="Times New Roman" w:hAnsi="Times New Roman"/>
                <w:sz w:val="24"/>
                <w:szCs w:val="24"/>
              </w:rPr>
              <w:t>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FF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A2D06" w:rsidRPr="000513DF" w:rsidTr="00145926">
        <w:tc>
          <w:tcPr>
            <w:tcW w:w="2126" w:type="dxa"/>
          </w:tcPr>
          <w:p w:rsidR="008A2D06" w:rsidRPr="000513DF" w:rsidRDefault="007725B9" w:rsidP="0010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утвердившее 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ведомственную целевую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программу, наименование и номер соответствующего нормативного правового акта</w:t>
            </w:r>
          </w:p>
        </w:tc>
        <w:tc>
          <w:tcPr>
            <w:tcW w:w="7337" w:type="dxa"/>
          </w:tcPr>
          <w:p w:rsidR="008A2D06" w:rsidRPr="000513DF" w:rsidRDefault="00107CF6" w:rsidP="0090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  <w:r w:rsidR="00230E6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постановлением местной администрации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A20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FF464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05A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32A57" w:rsidRPr="0030755D" w:rsidTr="00145926">
        <w:tc>
          <w:tcPr>
            <w:tcW w:w="2126" w:type="dxa"/>
          </w:tcPr>
          <w:p w:rsidR="00B32A57" w:rsidRPr="000513DF" w:rsidRDefault="00B32A57" w:rsidP="00B3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337" w:type="dxa"/>
          </w:tcPr>
          <w:p w:rsidR="00B32A57" w:rsidRPr="00237407" w:rsidRDefault="00B32A57" w:rsidP="00B32A57">
            <w:pPr>
              <w:tabs>
                <w:tab w:val="left" w:pos="1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подготовка неработающего населения в области безопасности жизнедеятельности;</w:t>
            </w:r>
          </w:p>
          <w:p w:rsidR="00B32A57" w:rsidRPr="00237407" w:rsidRDefault="00B32A57" w:rsidP="00B3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 xml:space="preserve">- повышение общественной безопасности населения за счет обучения и информирования жителей МО </w:t>
            </w:r>
            <w:r>
              <w:rPr>
                <w:rFonts w:ascii="Times New Roman" w:hAnsi="Times New Roman"/>
                <w:sz w:val="24"/>
                <w:szCs w:val="24"/>
              </w:rPr>
              <w:t>Морской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 xml:space="preserve"> основам безопасности их жизнедеятельности и действиям в чрезвычайных ситуациях;</w:t>
            </w:r>
          </w:p>
          <w:p w:rsidR="00B32A57" w:rsidRPr="00237407" w:rsidRDefault="00B32A57" w:rsidP="00B3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доведение основ безопасного поведения при возникновении чрезвычайных ситуаций и угрозе проведения террористических акций, информирования населения в области безопасности жизнедеятельности;</w:t>
            </w:r>
          </w:p>
          <w:p w:rsidR="00B32A57" w:rsidRPr="00237407" w:rsidRDefault="00B32A57" w:rsidP="002F27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самостоятельное изучение памяток, буклетов, пособий, листовок, публикаций в газетах, издавае</w:t>
            </w:r>
            <w:r>
              <w:rPr>
                <w:rFonts w:ascii="Times New Roman" w:hAnsi="Times New Roman"/>
                <w:sz w:val="24"/>
                <w:szCs w:val="24"/>
              </w:rPr>
              <w:t>мых местной администрацией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, по рекомендуемой тематике с учетом конкретных мероприятий по защите населения в чрезвычайных ситуациях мирного и военного времени</w:t>
            </w:r>
            <w:r w:rsidR="002F27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2D06" w:rsidRPr="0030755D" w:rsidTr="00145926">
        <w:tc>
          <w:tcPr>
            <w:tcW w:w="2126" w:type="dxa"/>
          </w:tcPr>
          <w:p w:rsidR="008A2D06" w:rsidRPr="000513DF" w:rsidRDefault="007725B9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337" w:type="dxa"/>
          </w:tcPr>
          <w:p w:rsidR="008A2D06" w:rsidRPr="0030755D" w:rsidRDefault="004001BE" w:rsidP="00FF4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A2D06" w:rsidRPr="0030755D" w:rsidTr="00145926">
        <w:tc>
          <w:tcPr>
            <w:tcW w:w="2126" w:type="dxa"/>
          </w:tcPr>
          <w:p w:rsidR="008A2D06" w:rsidRPr="000513DF" w:rsidRDefault="007725B9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337" w:type="dxa"/>
          </w:tcPr>
          <w:p w:rsidR="00212CE7" w:rsidRPr="000F43CF" w:rsidRDefault="002D23C5" w:rsidP="002F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муниципальной программы осуществляется из местного бюджета внутригородского муниципального образования Санкт-Петербурга муниципальны</w:t>
            </w:r>
            <w:r w:rsidR="004001BE">
              <w:rPr>
                <w:rFonts w:ascii="Times New Roman" w:hAnsi="Times New Roman" w:cs="Times New Roman"/>
                <w:sz w:val="24"/>
                <w:szCs w:val="24"/>
              </w:rPr>
              <w:t>й округ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орской</w:t>
            </w:r>
            <w:r w:rsidR="005B635A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</w:t>
            </w:r>
            <w:r w:rsidR="002F2786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  <w:r w:rsidR="005B635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B63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B635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B32A5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расходных обязательств, предусмотренных на реализацию подготовки и обучения неработающего населения </w:t>
            </w:r>
            <w:r w:rsidR="00B32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 защиты и действиям в чрезвычайных ситуациях, а также способам защиты от опасностей, возникающих при ведении военных действий или вследстви</w:t>
            </w:r>
            <w:r w:rsidR="00F0365D">
              <w:rPr>
                <w:rFonts w:ascii="Times New Roman" w:hAnsi="Times New Roman" w:cs="Times New Roman"/>
                <w:sz w:val="24"/>
                <w:szCs w:val="24"/>
              </w:rPr>
              <w:t>е этих действий</w:t>
            </w:r>
          </w:p>
        </w:tc>
      </w:tr>
      <w:tr w:rsidR="005B635A" w:rsidRPr="0030755D" w:rsidTr="00145926">
        <w:tc>
          <w:tcPr>
            <w:tcW w:w="2126" w:type="dxa"/>
          </w:tcPr>
          <w:p w:rsidR="005B635A" w:rsidRPr="004C5FAC" w:rsidRDefault="005B635A" w:rsidP="005B635A">
            <w:pPr>
              <w:rPr>
                <w:rFonts w:ascii="Times New Roman" w:hAnsi="Times New Roman"/>
                <w:sz w:val="24"/>
                <w:szCs w:val="24"/>
              </w:rPr>
            </w:pPr>
            <w:r w:rsidRPr="004C5F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ведомственной целевой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 xml:space="preserve"> программы и показатели ее социально-экономической эффективности</w:t>
            </w:r>
          </w:p>
        </w:tc>
        <w:tc>
          <w:tcPr>
            <w:tcW w:w="7337" w:type="dxa"/>
          </w:tcPr>
          <w:p w:rsidR="005B635A" w:rsidRPr="00C814FE" w:rsidRDefault="005B635A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овышение уровня подготовки неработающего населения в области ГО и ЧС;</w:t>
            </w:r>
          </w:p>
          <w:p w:rsidR="005B635A" w:rsidRDefault="005B635A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мение неработающего населения уверенно и правильно действовать в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зличных чрезвычайных ситуациях.</w:t>
            </w:r>
          </w:p>
          <w:p w:rsidR="00455D6E" w:rsidRDefault="00455D6E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="002F2786">
              <w:rPr>
                <w:rFonts w:ascii="Times New Roman" w:hAnsi="Times New Roman"/>
                <w:sz w:val="24"/>
                <w:szCs w:val="24"/>
              </w:rPr>
              <w:t xml:space="preserve">4 буклетов тиражом по 100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F27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 шт.;</w:t>
            </w:r>
          </w:p>
          <w:p w:rsidR="00455D6E" w:rsidRPr="00C814FE" w:rsidRDefault="002F2786" w:rsidP="00455D6E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обучающих роликов по правильным действиям в чрезвычайных ситуациях.</w:t>
            </w:r>
          </w:p>
        </w:tc>
      </w:tr>
    </w:tbl>
    <w:p w:rsidR="004B5EF1" w:rsidRDefault="004B5EF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Pr="00495C9F" w:rsidRDefault="00495C9F" w:rsidP="00495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проводимых мероприятий ведомственной целевой программы «</w:t>
      </w:r>
      <w:r w:rsidRPr="00495C9F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495C9F">
        <w:rPr>
          <w:rFonts w:ascii="Times New Roman" w:hAnsi="Times New Roman"/>
          <w:b/>
          <w:sz w:val="28"/>
          <w:szCs w:val="28"/>
        </w:rPr>
        <w:t>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495C9F">
        <w:rPr>
          <w:rFonts w:ascii="Times New Roman" w:hAnsi="Times New Roman" w:cs="Times New Roman"/>
          <w:b/>
          <w:sz w:val="28"/>
          <w:szCs w:val="28"/>
        </w:rPr>
        <w:t>»</w:t>
      </w:r>
    </w:p>
    <w:p w:rsidR="00495C9F" w:rsidRDefault="00495C9F" w:rsidP="00495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C9F">
        <w:rPr>
          <w:rFonts w:ascii="Times New Roman" w:hAnsi="Times New Roman" w:cs="Times New Roman"/>
          <w:b/>
          <w:sz w:val="28"/>
          <w:szCs w:val="28"/>
        </w:rPr>
        <w:t>на 201</w:t>
      </w:r>
      <w:r w:rsidR="00FF4649">
        <w:rPr>
          <w:rFonts w:ascii="Times New Roman" w:hAnsi="Times New Roman" w:cs="Times New Roman"/>
          <w:b/>
          <w:sz w:val="28"/>
          <w:szCs w:val="28"/>
        </w:rPr>
        <w:t>6</w:t>
      </w:r>
      <w:r w:rsidRPr="00495C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5C9F" w:rsidRPr="006E5706" w:rsidRDefault="00495C9F" w:rsidP="00495C9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776"/>
        <w:gridCol w:w="1586"/>
        <w:gridCol w:w="1577"/>
        <w:gridCol w:w="2072"/>
      </w:tblGrid>
      <w:tr w:rsidR="00495C9F" w:rsidRPr="00534652" w:rsidTr="002F2786">
        <w:tc>
          <w:tcPr>
            <w:tcW w:w="293" w:type="pct"/>
          </w:tcPr>
          <w:p w:rsidR="00495C9F" w:rsidRPr="00534652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3" w:type="pct"/>
          </w:tcPr>
          <w:p w:rsidR="00495C9F" w:rsidRPr="00534652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9" w:type="pct"/>
          </w:tcPr>
          <w:p w:rsidR="00495C9F" w:rsidRPr="00534652" w:rsidRDefault="00495C9F" w:rsidP="003A15D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24" w:type="pct"/>
          </w:tcPr>
          <w:p w:rsidR="00495C9F" w:rsidRPr="00534652" w:rsidRDefault="00495C9F" w:rsidP="003A15D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082" w:type="pct"/>
          </w:tcPr>
          <w:p w:rsidR="00495C9F" w:rsidRPr="006D234F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финан</w:t>
            </w:r>
            <w:r w:rsidRPr="006D234F">
              <w:rPr>
                <w:rFonts w:ascii="Times New Roman" w:hAnsi="Times New Roman"/>
                <w:b/>
                <w:sz w:val="24"/>
              </w:rPr>
              <w:t>сирования</w:t>
            </w:r>
          </w:p>
          <w:p w:rsidR="00495C9F" w:rsidRPr="00534652" w:rsidRDefault="00495C9F" w:rsidP="003A15D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Pr="006D234F">
              <w:rPr>
                <w:rFonts w:ascii="Times New Roman" w:hAnsi="Times New Roman"/>
                <w:b/>
                <w:sz w:val="24"/>
              </w:rPr>
              <w:t>тыс. р</w:t>
            </w:r>
            <w:r>
              <w:rPr>
                <w:rFonts w:ascii="Times New Roman" w:hAnsi="Times New Roman"/>
                <w:b/>
                <w:sz w:val="24"/>
              </w:rPr>
              <w:t>уб</w:t>
            </w:r>
            <w:r w:rsidRPr="006D234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495C9F" w:rsidRPr="00534652" w:rsidTr="002F2786">
        <w:trPr>
          <w:trHeight w:val="1216"/>
        </w:trPr>
        <w:tc>
          <w:tcPr>
            <w:tcW w:w="293" w:type="pct"/>
          </w:tcPr>
          <w:p w:rsidR="00495C9F" w:rsidRPr="00534652" w:rsidRDefault="00495C9F" w:rsidP="00495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3" w:type="pct"/>
          </w:tcPr>
          <w:p w:rsidR="00495C9F" w:rsidRPr="00534652" w:rsidRDefault="00702CB5" w:rsidP="00702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обучающих видеороликов для </w:t>
            </w:r>
            <w:r w:rsidR="00495C9F" w:rsidRPr="00057AB4">
              <w:rPr>
                <w:rFonts w:ascii="Times New Roman" w:hAnsi="Times New Roman"/>
                <w:sz w:val="24"/>
                <w:szCs w:val="24"/>
              </w:rPr>
              <w:t>неработающего населения способам защиты и действиям в чрезвычайных ситуациях природного и техногенного характера, а также способам защиты от опасностей, возникающих при ведении военных действий вследствие этих действий.</w:t>
            </w:r>
          </w:p>
        </w:tc>
        <w:tc>
          <w:tcPr>
            <w:tcW w:w="829" w:type="pct"/>
          </w:tcPr>
          <w:p w:rsidR="00495C9F" w:rsidRPr="00534652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МО</w:t>
            </w:r>
          </w:p>
        </w:tc>
        <w:tc>
          <w:tcPr>
            <w:tcW w:w="824" w:type="pct"/>
          </w:tcPr>
          <w:p w:rsidR="00495C9F" w:rsidRPr="00D059B7" w:rsidRDefault="00702CB5" w:rsidP="003A15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="00495C9F">
              <w:rPr>
                <w:rFonts w:ascii="Times New Roman" w:hAnsi="Times New Roman"/>
                <w:sz w:val="24"/>
                <w:szCs w:val="24"/>
              </w:rPr>
              <w:t xml:space="preserve">2, 3, 4 квартал </w:t>
            </w:r>
          </w:p>
        </w:tc>
        <w:tc>
          <w:tcPr>
            <w:tcW w:w="1082" w:type="pct"/>
          </w:tcPr>
          <w:p w:rsidR="00495C9F" w:rsidRPr="00D059B7" w:rsidRDefault="00702CB5" w:rsidP="003A15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702CB5" w:rsidRPr="00534652" w:rsidTr="002F2786">
        <w:trPr>
          <w:trHeight w:val="276"/>
        </w:trPr>
        <w:tc>
          <w:tcPr>
            <w:tcW w:w="293" w:type="pct"/>
            <w:vMerge w:val="restart"/>
          </w:tcPr>
          <w:p w:rsidR="00702CB5" w:rsidRPr="00534652" w:rsidRDefault="00702CB5" w:rsidP="003A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3" w:type="pct"/>
          </w:tcPr>
          <w:p w:rsidR="00702CB5" w:rsidRPr="00534652" w:rsidRDefault="00675CA7" w:rsidP="002F2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02CB5">
              <w:rPr>
                <w:rFonts w:ascii="Times New Roman" w:hAnsi="Times New Roman"/>
                <w:sz w:val="24"/>
                <w:szCs w:val="24"/>
              </w:rPr>
              <w:t>зготовление буклетов для неработающего населения по действиям в чрезвычайных ситуациях:</w:t>
            </w:r>
          </w:p>
        </w:tc>
        <w:tc>
          <w:tcPr>
            <w:tcW w:w="829" w:type="pct"/>
            <w:vMerge w:val="restart"/>
          </w:tcPr>
          <w:p w:rsidR="00702CB5" w:rsidRPr="00534652" w:rsidRDefault="00702CB5" w:rsidP="003A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02CB5" w:rsidRPr="00534652" w:rsidRDefault="00702CB5" w:rsidP="003A15D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4 квартал</w:t>
            </w:r>
          </w:p>
        </w:tc>
        <w:tc>
          <w:tcPr>
            <w:tcW w:w="1082" w:type="pct"/>
          </w:tcPr>
          <w:p w:rsidR="00702CB5" w:rsidRPr="006D234F" w:rsidRDefault="00702CB5" w:rsidP="003A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702CB5" w:rsidRPr="00534652" w:rsidTr="002F2786">
        <w:trPr>
          <w:trHeight w:val="276"/>
        </w:trPr>
        <w:tc>
          <w:tcPr>
            <w:tcW w:w="293" w:type="pct"/>
            <w:vMerge/>
          </w:tcPr>
          <w:p w:rsidR="00702CB5" w:rsidRDefault="00702CB5" w:rsidP="003A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702CB5" w:rsidRDefault="00702CB5" w:rsidP="001F4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F4926">
              <w:rPr>
                <w:rFonts w:ascii="Times New Roman" w:hAnsi="Times New Roman"/>
                <w:sz w:val="24"/>
                <w:szCs w:val="24"/>
              </w:rPr>
              <w:t>Оказание первой помощи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vMerge/>
          </w:tcPr>
          <w:p w:rsidR="00702CB5" w:rsidRPr="00534652" w:rsidRDefault="00702CB5" w:rsidP="003A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02CB5" w:rsidRPr="00534652" w:rsidRDefault="00702CB5" w:rsidP="00702CB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082" w:type="pct"/>
          </w:tcPr>
          <w:p w:rsidR="00702CB5" w:rsidRPr="00702CB5" w:rsidRDefault="00702CB5" w:rsidP="003A1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CB5">
              <w:rPr>
                <w:rFonts w:ascii="Times New Roman" w:hAnsi="Times New Roman"/>
                <w:i/>
                <w:sz w:val="24"/>
                <w:szCs w:val="24"/>
              </w:rPr>
              <w:t>2,96</w:t>
            </w:r>
          </w:p>
        </w:tc>
      </w:tr>
      <w:tr w:rsidR="00702CB5" w:rsidRPr="00534652" w:rsidTr="002F2786">
        <w:trPr>
          <w:trHeight w:val="276"/>
        </w:trPr>
        <w:tc>
          <w:tcPr>
            <w:tcW w:w="293" w:type="pct"/>
            <w:vMerge/>
          </w:tcPr>
          <w:p w:rsidR="00702CB5" w:rsidRDefault="00702CB5" w:rsidP="003A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702CB5" w:rsidRDefault="00702CB5" w:rsidP="001F4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F4926">
              <w:rPr>
                <w:rFonts w:ascii="Times New Roman" w:hAnsi="Times New Roman"/>
                <w:sz w:val="24"/>
                <w:szCs w:val="24"/>
              </w:rPr>
              <w:t>Правила поведения при наводнении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vMerge/>
          </w:tcPr>
          <w:p w:rsidR="00702CB5" w:rsidRPr="00534652" w:rsidRDefault="00702CB5" w:rsidP="003A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02CB5" w:rsidRPr="00534652" w:rsidRDefault="00702CB5" w:rsidP="00EA5BF8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082" w:type="pct"/>
          </w:tcPr>
          <w:p w:rsidR="00702CB5" w:rsidRPr="00702CB5" w:rsidRDefault="00702CB5" w:rsidP="003A1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CB5">
              <w:rPr>
                <w:rFonts w:ascii="Times New Roman" w:hAnsi="Times New Roman"/>
                <w:i/>
                <w:sz w:val="24"/>
                <w:szCs w:val="24"/>
              </w:rPr>
              <w:t>2,96</w:t>
            </w:r>
          </w:p>
        </w:tc>
      </w:tr>
      <w:tr w:rsidR="00702CB5" w:rsidRPr="00534652" w:rsidTr="002F2786">
        <w:trPr>
          <w:trHeight w:val="276"/>
        </w:trPr>
        <w:tc>
          <w:tcPr>
            <w:tcW w:w="293" w:type="pct"/>
            <w:vMerge/>
          </w:tcPr>
          <w:p w:rsidR="00702CB5" w:rsidRDefault="00702CB5" w:rsidP="003A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702CB5" w:rsidRDefault="00702CB5" w:rsidP="002F2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при химических авариях»</w:t>
            </w:r>
          </w:p>
        </w:tc>
        <w:tc>
          <w:tcPr>
            <w:tcW w:w="829" w:type="pct"/>
            <w:vMerge/>
          </w:tcPr>
          <w:p w:rsidR="00702CB5" w:rsidRPr="00534652" w:rsidRDefault="00702CB5" w:rsidP="003A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02CB5" w:rsidRPr="00534652" w:rsidRDefault="00702CB5" w:rsidP="00EA5BF8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082" w:type="pct"/>
          </w:tcPr>
          <w:p w:rsidR="00702CB5" w:rsidRPr="00702CB5" w:rsidRDefault="00702CB5" w:rsidP="003A1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CB5">
              <w:rPr>
                <w:rFonts w:ascii="Times New Roman" w:hAnsi="Times New Roman"/>
                <w:i/>
                <w:sz w:val="24"/>
                <w:szCs w:val="24"/>
              </w:rPr>
              <w:t>2,96</w:t>
            </w:r>
          </w:p>
        </w:tc>
      </w:tr>
      <w:tr w:rsidR="00702CB5" w:rsidRPr="00534652" w:rsidTr="002F2786">
        <w:trPr>
          <w:trHeight w:val="276"/>
        </w:trPr>
        <w:tc>
          <w:tcPr>
            <w:tcW w:w="293" w:type="pct"/>
            <w:vMerge/>
          </w:tcPr>
          <w:p w:rsidR="00702CB5" w:rsidRDefault="00702CB5" w:rsidP="003A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</w:tcPr>
          <w:p w:rsidR="00702CB5" w:rsidRDefault="00702CB5" w:rsidP="001F4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F4926">
              <w:rPr>
                <w:rFonts w:ascii="Times New Roman" w:hAnsi="Times New Roman"/>
                <w:sz w:val="24"/>
                <w:szCs w:val="24"/>
              </w:rPr>
              <w:t>Действия в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9" w:type="pct"/>
            <w:vMerge/>
          </w:tcPr>
          <w:p w:rsidR="00702CB5" w:rsidRPr="00534652" w:rsidRDefault="00702CB5" w:rsidP="003A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702CB5" w:rsidRPr="00534652" w:rsidRDefault="00702CB5" w:rsidP="00EA5BF8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082" w:type="pct"/>
          </w:tcPr>
          <w:p w:rsidR="00702CB5" w:rsidRPr="00702CB5" w:rsidRDefault="00702CB5" w:rsidP="003A1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CB5">
              <w:rPr>
                <w:rFonts w:ascii="Times New Roman" w:hAnsi="Times New Roman"/>
                <w:i/>
                <w:sz w:val="24"/>
                <w:szCs w:val="24"/>
              </w:rPr>
              <w:t>2,96</w:t>
            </w:r>
          </w:p>
        </w:tc>
      </w:tr>
      <w:tr w:rsidR="00495C9F" w:rsidRPr="0072354D" w:rsidTr="002F2786">
        <w:tc>
          <w:tcPr>
            <w:tcW w:w="293" w:type="pct"/>
          </w:tcPr>
          <w:p w:rsidR="00495C9F" w:rsidRPr="0072354D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</w:tcPr>
          <w:p w:rsidR="00495C9F" w:rsidRPr="0072354D" w:rsidRDefault="00495C9F" w:rsidP="003A15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54D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29" w:type="pct"/>
          </w:tcPr>
          <w:p w:rsidR="00495C9F" w:rsidRPr="0072354D" w:rsidRDefault="00495C9F" w:rsidP="003A15D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pct"/>
          </w:tcPr>
          <w:p w:rsidR="00495C9F" w:rsidRPr="0072354D" w:rsidRDefault="00495C9F" w:rsidP="003A15D5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2" w:type="pct"/>
          </w:tcPr>
          <w:p w:rsidR="00495C9F" w:rsidRPr="0072354D" w:rsidRDefault="00675CA7" w:rsidP="00675CA7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495C9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926" w:rsidRDefault="001F4926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8B0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отдела правового обеспечения </w:t>
      </w:r>
    </w:p>
    <w:p w:rsidR="008B09C1" w:rsidRPr="000A324B" w:rsidRDefault="008B09C1" w:rsidP="001F4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23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заказа</w:t>
      </w:r>
      <w:r w:rsidRPr="0072354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723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Семионычева И.О.</w:t>
      </w:r>
    </w:p>
    <w:sectPr w:rsidR="008B09C1" w:rsidRPr="000A324B" w:rsidSect="00107C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A52"/>
    <w:multiLevelType w:val="multilevel"/>
    <w:tmpl w:val="740215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B67E2"/>
    <w:multiLevelType w:val="multilevel"/>
    <w:tmpl w:val="4B6E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D209F"/>
    <w:multiLevelType w:val="multilevel"/>
    <w:tmpl w:val="3FA63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A5BA8"/>
    <w:multiLevelType w:val="hybridMultilevel"/>
    <w:tmpl w:val="ED02130A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080478"/>
    <w:multiLevelType w:val="multilevel"/>
    <w:tmpl w:val="4FC6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428"/>
    <w:rsid w:val="000513DF"/>
    <w:rsid w:val="00096D91"/>
    <w:rsid w:val="000A324B"/>
    <w:rsid w:val="000F43CF"/>
    <w:rsid w:val="000F44B7"/>
    <w:rsid w:val="00107CF6"/>
    <w:rsid w:val="00117772"/>
    <w:rsid w:val="00145926"/>
    <w:rsid w:val="00171E3A"/>
    <w:rsid w:val="001A53FF"/>
    <w:rsid w:val="001F1526"/>
    <w:rsid w:val="001F4926"/>
    <w:rsid w:val="00212CE7"/>
    <w:rsid w:val="00230E60"/>
    <w:rsid w:val="0025556A"/>
    <w:rsid w:val="00265284"/>
    <w:rsid w:val="00272BF4"/>
    <w:rsid w:val="00280D32"/>
    <w:rsid w:val="002957CB"/>
    <w:rsid w:val="0029773C"/>
    <w:rsid w:val="002C1C69"/>
    <w:rsid w:val="002D23C5"/>
    <w:rsid w:val="002F2786"/>
    <w:rsid w:val="003043AD"/>
    <w:rsid w:val="0030755D"/>
    <w:rsid w:val="00313CBF"/>
    <w:rsid w:val="003514E4"/>
    <w:rsid w:val="003956B5"/>
    <w:rsid w:val="004001BE"/>
    <w:rsid w:val="0040620B"/>
    <w:rsid w:val="0040767F"/>
    <w:rsid w:val="00440A02"/>
    <w:rsid w:val="00455D6E"/>
    <w:rsid w:val="0048676D"/>
    <w:rsid w:val="00495C9F"/>
    <w:rsid w:val="004A565C"/>
    <w:rsid w:val="004B5EF1"/>
    <w:rsid w:val="004C189A"/>
    <w:rsid w:val="004C25F6"/>
    <w:rsid w:val="004C78AE"/>
    <w:rsid w:val="005062A9"/>
    <w:rsid w:val="00574502"/>
    <w:rsid w:val="005B635A"/>
    <w:rsid w:val="005C4C03"/>
    <w:rsid w:val="00652655"/>
    <w:rsid w:val="00655ABF"/>
    <w:rsid w:val="00675CA7"/>
    <w:rsid w:val="006B1C02"/>
    <w:rsid w:val="006B47F2"/>
    <w:rsid w:val="006C69A1"/>
    <w:rsid w:val="006E0DD1"/>
    <w:rsid w:val="00702CB5"/>
    <w:rsid w:val="007479BF"/>
    <w:rsid w:val="007619E9"/>
    <w:rsid w:val="007725B9"/>
    <w:rsid w:val="00780BCC"/>
    <w:rsid w:val="00787640"/>
    <w:rsid w:val="007B5493"/>
    <w:rsid w:val="00857428"/>
    <w:rsid w:val="008610D7"/>
    <w:rsid w:val="008A2D06"/>
    <w:rsid w:val="008B09C1"/>
    <w:rsid w:val="008D594B"/>
    <w:rsid w:val="008F34D0"/>
    <w:rsid w:val="00905A20"/>
    <w:rsid w:val="00945FB6"/>
    <w:rsid w:val="009B4EDE"/>
    <w:rsid w:val="00A3005B"/>
    <w:rsid w:val="00A703F9"/>
    <w:rsid w:val="00AD75CA"/>
    <w:rsid w:val="00B017FA"/>
    <w:rsid w:val="00B32A57"/>
    <w:rsid w:val="00BF0A7A"/>
    <w:rsid w:val="00D036BF"/>
    <w:rsid w:val="00D2123B"/>
    <w:rsid w:val="00D2600D"/>
    <w:rsid w:val="00D37912"/>
    <w:rsid w:val="00D57CC1"/>
    <w:rsid w:val="00E138B9"/>
    <w:rsid w:val="00E64635"/>
    <w:rsid w:val="00E769A3"/>
    <w:rsid w:val="00E95010"/>
    <w:rsid w:val="00F0365D"/>
    <w:rsid w:val="00F20F56"/>
    <w:rsid w:val="00F67C7F"/>
    <w:rsid w:val="00FB741C"/>
    <w:rsid w:val="00FF2946"/>
    <w:rsid w:val="00FF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95C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36F04-CDAC-4FB5-976F-5A6416E2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12</cp:revision>
  <cp:lastPrinted>2015-10-20T08:28:00Z</cp:lastPrinted>
  <dcterms:created xsi:type="dcterms:W3CDTF">2015-01-14T10:33:00Z</dcterms:created>
  <dcterms:modified xsi:type="dcterms:W3CDTF">2015-10-20T08:28:00Z</dcterms:modified>
</cp:coreProperties>
</file>