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85" w:rsidRPr="0040417E" w:rsidRDefault="00B83385" w:rsidP="00B833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417E">
        <w:rPr>
          <w:rFonts w:ascii="Times New Roman" w:hAnsi="Times New Roman" w:cs="Times New Roman"/>
          <w:b/>
          <w:bCs/>
          <w:sz w:val="28"/>
          <w:szCs w:val="28"/>
        </w:rPr>
        <w:t>Право на доступное жильё.</w:t>
      </w:r>
    </w:p>
    <w:p w:rsidR="00B83385" w:rsidRDefault="00B83385" w:rsidP="00B833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83385" w:rsidRDefault="00B83385" w:rsidP="00B833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3385">
        <w:rPr>
          <w:rFonts w:ascii="Times New Roman" w:hAnsi="Times New Roman" w:cs="Times New Roman"/>
          <w:bCs/>
          <w:sz w:val="28"/>
          <w:szCs w:val="28"/>
        </w:rPr>
        <w:t xml:space="preserve">С 18 сентября 2014 года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83385">
        <w:rPr>
          <w:rFonts w:ascii="Times New Roman" w:hAnsi="Times New Roman" w:cs="Times New Roman"/>
          <w:bCs/>
          <w:sz w:val="28"/>
          <w:szCs w:val="28"/>
        </w:rPr>
        <w:t>асшир</w:t>
      </w:r>
      <w:r w:rsidR="009B7D9B">
        <w:rPr>
          <w:rFonts w:ascii="Times New Roman" w:hAnsi="Times New Roman" w:cs="Times New Roman"/>
          <w:bCs/>
          <w:sz w:val="28"/>
          <w:szCs w:val="28"/>
        </w:rPr>
        <w:t>ен</w:t>
      </w:r>
      <w:r w:rsidRPr="00B8338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B83385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B83385">
        <w:rPr>
          <w:rFonts w:ascii="Times New Roman" w:hAnsi="Times New Roman" w:cs="Times New Roman"/>
          <w:bCs/>
          <w:sz w:val="28"/>
          <w:szCs w:val="28"/>
        </w:rPr>
        <w:t xml:space="preserve"> категорий граждан, имеющих право на приобретение жилья эконом</w:t>
      </w:r>
      <w:r w:rsidR="009B7D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385">
        <w:rPr>
          <w:rFonts w:ascii="Times New Roman" w:hAnsi="Times New Roman" w:cs="Times New Roman"/>
          <w:bCs/>
          <w:sz w:val="28"/>
          <w:szCs w:val="28"/>
        </w:rPr>
        <w:t>класса.</w:t>
      </w:r>
    </w:p>
    <w:p w:rsidR="006D105F" w:rsidRPr="006D105F" w:rsidRDefault="006D105F" w:rsidP="006D105F">
      <w:pPr>
        <w:pStyle w:val="ConsPlusNormal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К жилью эконом класса относятся </w:t>
      </w:r>
      <w:r w:rsidRPr="006D105F">
        <w:rPr>
          <w:rFonts w:ascii="Times New Roman" w:hAnsi="Times New Roman" w:cs="Times New Roman"/>
          <w:sz w:val="28"/>
          <w:szCs w:val="28"/>
        </w:rPr>
        <w:t>отдельно 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105F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D105F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105F">
        <w:rPr>
          <w:rFonts w:ascii="Times New Roman" w:hAnsi="Times New Roman" w:cs="Times New Roman"/>
          <w:sz w:val="28"/>
          <w:szCs w:val="28"/>
        </w:rPr>
        <w:t xml:space="preserve"> с количеством этажей не более чем три, предназначенны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105F">
        <w:rPr>
          <w:rFonts w:ascii="Times New Roman" w:hAnsi="Times New Roman" w:cs="Times New Roman"/>
          <w:sz w:val="28"/>
          <w:szCs w:val="28"/>
        </w:rPr>
        <w:t xml:space="preserve"> для проживания одной семьи; блок в составе состоящего из нескольких блоков жилого дома блокированной застройки с количеством этажей не более чем три, который предназначен для проживания одной семьи; квартира в многоквартирном доме.</w:t>
      </w:r>
    </w:p>
    <w:p w:rsidR="00B83385" w:rsidRPr="00B83385" w:rsidRDefault="006D105F" w:rsidP="00B83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Нововведением в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категорий граждан, имеющих право на приобретение жилья эконом класса включен</w:t>
      </w:r>
      <w:proofErr w:type="gramEnd"/>
      <w:r w:rsidR="00B83385" w:rsidRPr="00B8338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85" w:rsidRPr="00B83385" w:rsidRDefault="00B83385" w:rsidP="00B83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385">
        <w:rPr>
          <w:rFonts w:ascii="Times New Roman" w:hAnsi="Times New Roman" w:cs="Times New Roman"/>
          <w:sz w:val="28"/>
          <w:szCs w:val="28"/>
        </w:rPr>
        <w:t xml:space="preserve">- граждане, имеющие обеспеченность общей площадью жилых помещений в расчете на гражданина и каждого совместно проживающего с гражданином члена его семьи, не превышающей максимального размера, установленного нормативным правовым актом органа государственной власти субъекта РФ - участника программы "Жилье для российской семьи" в рамках государственной </w:t>
      </w:r>
      <w:hyperlink r:id="rId6" w:history="1">
        <w:r w:rsidRPr="00B8338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83385">
        <w:rPr>
          <w:rFonts w:ascii="Times New Roman" w:hAnsi="Times New Roman" w:cs="Times New Roman"/>
          <w:sz w:val="28"/>
          <w:szCs w:val="28"/>
        </w:rPr>
        <w:t xml:space="preserve"> РФ "Обеспечение доступным и комфортным жильем и коммунальными услугами граждан Российской Федерации", но не более 18 кв</w:t>
      </w:r>
      <w:proofErr w:type="gramEnd"/>
      <w:r w:rsidRPr="00B833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3385">
        <w:rPr>
          <w:rFonts w:ascii="Times New Roman" w:hAnsi="Times New Roman" w:cs="Times New Roman"/>
          <w:sz w:val="28"/>
          <w:szCs w:val="28"/>
        </w:rPr>
        <w:t>метров в расчете на одного человека (не более 32 кв. метров на одиноко проживающего гражданина), в случае если доходы гражданина и указанных членов его семьи и стоимость имущества, находящегося в собственности гражданина или таких членов его семьи и подлежащего налогообложению, не превышают максимального уровня, установленного нормативным правовым актом органа государственной власти субъекта РФ - участника указанной программы;</w:t>
      </w:r>
      <w:proofErr w:type="gramEnd"/>
    </w:p>
    <w:p w:rsidR="00B83385" w:rsidRPr="00B83385" w:rsidRDefault="00B83385" w:rsidP="00B83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385">
        <w:rPr>
          <w:rFonts w:ascii="Times New Roman" w:hAnsi="Times New Roman" w:cs="Times New Roman"/>
          <w:sz w:val="28"/>
          <w:szCs w:val="28"/>
        </w:rPr>
        <w:t>- граждане, имеющие 3-х и более детей - независимо от размеров занимаемого жилого помещения;</w:t>
      </w:r>
    </w:p>
    <w:p w:rsidR="00B83385" w:rsidRPr="00B83385" w:rsidRDefault="00B83385" w:rsidP="00B83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385">
        <w:rPr>
          <w:rFonts w:ascii="Times New Roman" w:hAnsi="Times New Roman" w:cs="Times New Roman"/>
          <w:sz w:val="28"/>
          <w:szCs w:val="28"/>
        </w:rPr>
        <w:t>- граждане, являющиеся ветеранами боевых действий, - независимо от размеров занимаемого жилого помещения;</w:t>
      </w:r>
    </w:p>
    <w:p w:rsidR="00B83385" w:rsidRPr="00B83385" w:rsidRDefault="00B83385" w:rsidP="00B83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385">
        <w:rPr>
          <w:rFonts w:ascii="Times New Roman" w:hAnsi="Times New Roman" w:cs="Times New Roman"/>
          <w:sz w:val="28"/>
          <w:szCs w:val="28"/>
        </w:rPr>
        <w:t xml:space="preserve">- граждане, имеющие 2-х и более несовершеннолетних детей и являющиеся получателями материнского (семейного) капитала в соответствии с Федеральным </w:t>
      </w:r>
      <w:hyperlink r:id="rId7" w:history="1">
        <w:r w:rsidRPr="00B833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385">
        <w:rPr>
          <w:rFonts w:ascii="Times New Roman" w:hAnsi="Times New Roman" w:cs="Times New Roman"/>
          <w:sz w:val="28"/>
          <w:szCs w:val="28"/>
        </w:rPr>
        <w:t xml:space="preserve"> от 29.12.2006 </w:t>
      </w:r>
      <w:r w:rsidR="004620CB">
        <w:rPr>
          <w:rFonts w:ascii="Times New Roman" w:hAnsi="Times New Roman" w:cs="Times New Roman"/>
          <w:sz w:val="28"/>
          <w:szCs w:val="28"/>
        </w:rPr>
        <w:t>№</w:t>
      </w:r>
      <w:r w:rsidRPr="00B83385">
        <w:rPr>
          <w:rFonts w:ascii="Times New Roman" w:hAnsi="Times New Roman" w:cs="Times New Roman"/>
          <w:sz w:val="28"/>
          <w:szCs w:val="28"/>
        </w:rPr>
        <w:t xml:space="preserve"> 256-ФЗ "О дополнительных мерах государственной поддержки семей, имеющих детей", при условии использования такого материнского (семейного) капитала на приобретение (строительство) жилья экономического класса, - независимо от размеров занимаемого жилого помещения.</w:t>
      </w:r>
    </w:p>
    <w:p w:rsidR="00B83385" w:rsidRPr="00B83385" w:rsidRDefault="00B83385" w:rsidP="00B83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385">
        <w:rPr>
          <w:rFonts w:ascii="Times New Roman" w:hAnsi="Times New Roman" w:cs="Times New Roman"/>
          <w:sz w:val="28"/>
          <w:szCs w:val="28"/>
        </w:rPr>
        <w:t xml:space="preserve">Также предусматривается, что перечень отдельных категорий граждан и оснований их включения в списки граждан, имеющих право на приобретение жилья экономического класса и форма списка граждан, утвержденные </w:t>
      </w:r>
      <w:hyperlink r:id="rId8" w:history="1">
        <w:r w:rsidRPr="00B8338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83385">
        <w:rPr>
          <w:rFonts w:ascii="Times New Roman" w:hAnsi="Times New Roman" w:cs="Times New Roman"/>
          <w:sz w:val="28"/>
          <w:szCs w:val="28"/>
        </w:rPr>
        <w:t xml:space="preserve"> Правительства РФ от 25.10.2012 </w:t>
      </w:r>
      <w:r w:rsidR="004620CB">
        <w:rPr>
          <w:rFonts w:ascii="Times New Roman" w:hAnsi="Times New Roman" w:cs="Times New Roman"/>
          <w:sz w:val="28"/>
          <w:szCs w:val="28"/>
        </w:rPr>
        <w:t>№</w:t>
      </w:r>
      <w:r w:rsidRPr="00B83385">
        <w:rPr>
          <w:rFonts w:ascii="Times New Roman" w:hAnsi="Times New Roman" w:cs="Times New Roman"/>
          <w:sz w:val="28"/>
          <w:szCs w:val="28"/>
        </w:rPr>
        <w:t xml:space="preserve"> 1099, применяются для формирования списков граждан, имеющих право на приобретение жилья экономического класса, построенного или строящегося на земельных участках,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в соответствии с законодательством.</w:t>
      </w:r>
    </w:p>
    <w:p w:rsidR="00B83385" w:rsidRDefault="00B83385" w:rsidP="00B833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417E" w:rsidRDefault="00B83385" w:rsidP="00B833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40417E" w:rsidRDefault="0040417E" w:rsidP="00B833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Василеостровского </w:t>
      </w:r>
      <w:r w:rsidR="00B83385">
        <w:rPr>
          <w:rFonts w:ascii="Times New Roman" w:hAnsi="Times New Roman" w:cs="Times New Roman"/>
          <w:sz w:val="28"/>
          <w:szCs w:val="28"/>
        </w:rPr>
        <w:t>района</w:t>
      </w:r>
    </w:p>
    <w:p w:rsidR="00B83385" w:rsidRPr="00B83385" w:rsidRDefault="0040417E" w:rsidP="00B8338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Санкт-Петербурга                    </w:t>
      </w:r>
      <w:r w:rsidR="00B833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2D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3385">
        <w:rPr>
          <w:rFonts w:ascii="Times New Roman" w:hAnsi="Times New Roman" w:cs="Times New Roman"/>
          <w:sz w:val="28"/>
          <w:szCs w:val="28"/>
        </w:rPr>
        <w:t xml:space="preserve">                А.А. Степанов</w:t>
      </w:r>
      <w:bookmarkStart w:id="0" w:name="_GoBack"/>
      <w:bookmarkEnd w:id="0"/>
    </w:p>
    <w:sectPr w:rsidR="00B83385" w:rsidRPr="00B83385" w:rsidSect="0040417E">
      <w:pgSz w:w="11906" w:h="16838"/>
      <w:pgMar w:top="426" w:right="851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C6"/>
    <w:rsid w:val="00216627"/>
    <w:rsid w:val="0040417E"/>
    <w:rsid w:val="004620CB"/>
    <w:rsid w:val="005D05C6"/>
    <w:rsid w:val="006D105F"/>
    <w:rsid w:val="009B7D9B"/>
    <w:rsid w:val="00B83385"/>
    <w:rsid w:val="00F32DD2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A291F13D9075D105F0898F9B8E179A2E5D47BE5C8355DF61F0FDEEEI4g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A291F13D9075D105F0898F9B8E179A2E7D57FE7CD355DF61F0FDEEEI4gB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1A291F13D9075D105F0898F9B8E179A2E5DE7EE6CE355DF61F0FDEEE4BB4EF348AB9E03DEA28F7I3g9P" TargetMode="External"/><Relationship Id="rId5" Type="http://schemas.openxmlformats.org/officeDocument/2006/relationships/hyperlink" Target="consultantplus://offline/ref=101A291F13D9075D105F0898F9B8E179A2E5D47BE5C8355DF61F0FDEEE4BB4EF348AB9E03DEA28F7I3g9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Артем Александрович</dc:creator>
  <cp:keywords/>
  <dc:description/>
  <cp:lastModifiedBy>Горностаева Екатерина А.</cp:lastModifiedBy>
  <cp:revision>8</cp:revision>
  <cp:lastPrinted>2014-10-06T15:02:00Z</cp:lastPrinted>
  <dcterms:created xsi:type="dcterms:W3CDTF">2014-09-30T15:24:00Z</dcterms:created>
  <dcterms:modified xsi:type="dcterms:W3CDTF">2014-11-01T09:50:00Z</dcterms:modified>
</cp:coreProperties>
</file>