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улица Беринга, участок 3, (внутриквартальный сквер между д.32, корп.3, лит.А и д.32, корп.2, лит.А)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639.27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633.07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639.27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639.27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633.07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633.07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186,9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186.9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