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3AA0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 xml:space="preserve"> муниципального совета внутригородского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Санкт-Петербурга 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>м</w:t>
      </w:r>
      <w:r w:rsidR="001A2530">
        <w:rPr>
          <w:rFonts w:ascii="Times New Roman" w:hAnsi="Times New Roman" w:cs="Times New Roman"/>
          <w:sz w:val="24"/>
          <w:szCs w:val="24"/>
        </w:rPr>
        <w:t xml:space="preserve">униципальный округ Морской от </w:t>
      </w:r>
      <w:r w:rsidR="00AC6FFB">
        <w:rPr>
          <w:rFonts w:ascii="Times New Roman" w:hAnsi="Times New Roman" w:cs="Times New Roman"/>
          <w:sz w:val="24"/>
          <w:szCs w:val="24"/>
        </w:rPr>
        <w:t>16</w:t>
      </w:r>
      <w:r w:rsidRPr="00EB3AA0">
        <w:rPr>
          <w:rFonts w:ascii="Times New Roman" w:hAnsi="Times New Roman" w:cs="Times New Roman"/>
          <w:sz w:val="24"/>
          <w:szCs w:val="24"/>
        </w:rPr>
        <w:t xml:space="preserve">.02.2017г. № </w:t>
      </w:r>
      <w:r w:rsidR="00AC6FFB">
        <w:rPr>
          <w:rFonts w:ascii="Times New Roman" w:hAnsi="Times New Roman" w:cs="Times New Roman"/>
          <w:sz w:val="24"/>
          <w:szCs w:val="24"/>
        </w:rPr>
        <w:t>01</w:t>
      </w:r>
    </w:p>
    <w:p w:rsid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4202" w:rsidRPr="00DC5A76" w:rsidRDefault="005726CD" w:rsidP="00DC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76">
        <w:rPr>
          <w:rFonts w:ascii="Times New Roman" w:hAnsi="Times New Roman" w:cs="Times New Roman"/>
          <w:b/>
          <w:sz w:val="24"/>
          <w:szCs w:val="24"/>
        </w:rPr>
        <w:t xml:space="preserve">Отчет  Главы </w:t>
      </w:r>
      <w:r w:rsidR="001178EF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DC5A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D3AEC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Pr="00DC5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72D" w:rsidRDefault="005D3AEC" w:rsidP="00A94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733DF4">
        <w:rPr>
          <w:rFonts w:ascii="Times New Roman" w:hAnsi="Times New Roman" w:cs="Times New Roman"/>
          <w:b/>
          <w:sz w:val="24"/>
          <w:szCs w:val="24"/>
        </w:rPr>
        <w:t xml:space="preserve"> Морской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625D">
        <w:rPr>
          <w:rFonts w:ascii="Times New Roman" w:hAnsi="Times New Roman" w:cs="Times New Roman"/>
          <w:b/>
          <w:sz w:val="24"/>
          <w:szCs w:val="24"/>
        </w:rPr>
        <w:t>за 2016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33DF4">
        <w:rPr>
          <w:rFonts w:ascii="Times New Roman" w:hAnsi="Times New Roman" w:cs="Times New Roman"/>
          <w:b/>
          <w:sz w:val="24"/>
          <w:szCs w:val="24"/>
        </w:rPr>
        <w:t>.</w:t>
      </w:r>
    </w:p>
    <w:p w:rsidR="00EB3AA0" w:rsidRPr="00A4318C" w:rsidRDefault="0001472D" w:rsidP="00EB3AA0">
      <w:pPr>
        <w:pStyle w:val="ab"/>
        <w:ind w:firstLine="708"/>
        <w:jc w:val="both"/>
        <w:rPr>
          <w:sz w:val="24"/>
          <w:szCs w:val="24"/>
        </w:rPr>
      </w:pPr>
      <w:r w:rsidRPr="00A4318C">
        <w:rPr>
          <w:sz w:val="24"/>
          <w:szCs w:val="24"/>
        </w:rPr>
        <w:t xml:space="preserve">В соответствии со </w:t>
      </w:r>
      <w:r w:rsidR="00B72FAB" w:rsidRPr="00A4318C">
        <w:rPr>
          <w:sz w:val="24"/>
          <w:szCs w:val="24"/>
        </w:rPr>
        <w:t xml:space="preserve"> статьей 29</w:t>
      </w:r>
      <w:r w:rsidR="00C54602" w:rsidRPr="00A4318C">
        <w:rPr>
          <w:sz w:val="24"/>
          <w:szCs w:val="24"/>
        </w:rPr>
        <w:t xml:space="preserve"> Устава внутригородского</w:t>
      </w:r>
      <w:r w:rsidR="00733DF4" w:rsidRPr="00A4318C">
        <w:rPr>
          <w:sz w:val="24"/>
          <w:szCs w:val="24"/>
        </w:rPr>
        <w:t xml:space="preserve"> муниципального образ</w:t>
      </w:r>
      <w:r w:rsidR="00491D2A" w:rsidRPr="00A4318C">
        <w:rPr>
          <w:sz w:val="24"/>
          <w:szCs w:val="24"/>
        </w:rPr>
        <w:t xml:space="preserve">ования </w:t>
      </w:r>
      <w:r w:rsidR="00C54602" w:rsidRPr="00A4318C">
        <w:rPr>
          <w:sz w:val="24"/>
          <w:szCs w:val="24"/>
        </w:rPr>
        <w:t xml:space="preserve">Санкт-Петербурга </w:t>
      </w:r>
      <w:r w:rsidR="00491D2A" w:rsidRPr="00A4318C">
        <w:rPr>
          <w:sz w:val="24"/>
          <w:szCs w:val="24"/>
        </w:rPr>
        <w:t xml:space="preserve">муниципальный округ </w:t>
      </w:r>
      <w:r w:rsidR="00733DF4" w:rsidRPr="00A4318C">
        <w:rPr>
          <w:sz w:val="24"/>
          <w:szCs w:val="24"/>
        </w:rPr>
        <w:t xml:space="preserve"> Морской  Глава муниципального образования</w:t>
      </w:r>
      <w:r w:rsidR="005726CD" w:rsidRPr="00A4318C">
        <w:rPr>
          <w:sz w:val="24"/>
          <w:szCs w:val="24"/>
        </w:rPr>
        <w:t xml:space="preserve"> явля</w:t>
      </w:r>
      <w:r w:rsidR="00733DF4" w:rsidRPr="00A4318C">
        <w:rPr>
          <w:sz w:val="24"/>
          <w:szCs w:val="24"/>
        </w:rPr>
        <w:t>ется высшим должностным лицом муниципального образования</w:t>
      </w:r>
      <w:r w:rsidR="005726CD" w:rsidRPr="00A4318C">
        <w:rPr>
          <w:sz w:val="24"/>
          <w:szCs w:val="24"/>
        </w:rPr>
        <w:t xml:space="preserve"> и</w:t>
      </w:r>
      <w:r w:rsidR="00733DF4" w:rsidRPr="00A4318C">
        <w:rPr>
          <w:sz w:val="24"/>
          <w:szCs w:val="24"/>
        </w:rPr>
        <w:t xml:space="preserve">  наделяется</w:t>
      </w:r>
      <w:r w:rsidR="005726CD" w:rsidRPr="00A4318C">
        <w:rPr>
          <w:sz w:val="24"/>
          <w:szCs w:val="24"/>
        </w:rPr>
        <w:t xml:space="preserve"> собственными полномочиями по решению вопросов местного значения.</w:t>
      </w:r>
      <w:r w:rsidR="00B72FAB" w:rsidRPr="00A4318C">
        <w:rPr>
          <w:sz w:val="24"/>
          <w:szCs w:val="24"/>
        </w:rPr>
        <w:t xml:space="preserve"> Глава муниципального образования исполняет полномочия председателя муниципального совета.</w:t>
      </w:r>
    </w:p>
    <w:p w:rsidR="0073653D" w:rsidRPr="00A4318C" w:rsidRDefault="00B72FAB" w:rsidP="00EB3AA0">
      <w:pPr>
        <w:pStyle w:val="ab"/>
        <w:ind w:firstLine="708"/>
        <w:jc w:val="both"/>
        <w:rPr>
          <w:sz w:val="24"/>
          <w:szCs w:val="24"/>
        </w:rPr>
      </w:pPr>
      <w:r w:rsidRPr="00A4318C">
        <w:rPr>
          <w:sz w:val="24"/>
          <w:szCs w:val="24"/>
        </w:rPr>
        <w:t>Глава муниципального образования подконтролен и подотчетен населению муниципального образования и муниципальному совету</w:t>
      </w:r>
      <w:r w:rsidR="00BC46DD" w:rsidRPr="00A4318C">
        <w:rPr>
          <w:sz w:val="24"/>
          <w:szCs w:val="24"/>
        </w:rPr>
        <w:t>, в соответствии с Уставом муниципального образования представляет ежегодные отчеты о результатах своей деятельности муниципальному совету и населению округа.</w:t>
      </w:r>
    </w:p>
    <w:p w:rsidR="008A001A" w:rsidRPr="00A4318C" w:rsidRDefault="00B72FAB" w:rsidP="008A001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b/>
          <w:sz w:val="24"/>
          <w:szCs w:val="24"/>
        </w:rPr>
        <w:t>Основные полномочия</w:t>
      </w:r>
      <w:r w:rsidR="00AB2E0D" w:rsidRPr="00A4318C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</w:t>
      </w:r>
      <w:r w:rsidR="005726CD" w:rsidRPr="00A4318C">
        <w:rPr>
          <w:rFonts w:ascii="Times New Roman" w:hAnsi="Times New Roman" w:cs="Times New Roman"/>
          <w:b/>
          <w:sz w:val="24"/>
          <w:szCs w:val="24"/>
        </w:rPr>
        <w:t>:</w:t>
      </w:r>
    </w:p>
    <w:p w:rsidR="005F6CAF" w:rsidRPr="00A4318C" w:rsidRDefault="00D05E68" w:rsidP="00B45D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sz w:val="24"/>
          <w:szCs w:val="24"/>
        </w:rPr>
        <w:t>1.</w:t>
      </w:r>
      <w:r w:rsidR="00AB2E0D" w:rsidRPr="00A4318C">
        <w:rPr>
          <w:sz w:val="24"/>
          <w:szCs w:val="24"/>
        </w:rPr>
        <w:t>Глава муниципального образования</w:t>
      </w:r>
      <w:r w:rsidR="005726CD" w:rsidRPr="00A4318C">
        <w:rPr>
          <w:sz w:val="24"/>
          <w:szCs w:val="24"/>
        </w:rPr>
        <w:t xml:space="preserve"> представляет муниципальное образование в отношениях с органами м</w:t>
      </w:r>
      <w:r w:rsidR="00AB2E0D" w:rsidRPr="00A4318C">
        <w:rPr>
          <w:sz w:val="24"/>
          <w:szCs w:val="24"/>
        </w:rPr>
        <w:t xml:space="preserve">естного самоуправления других муниципальных образований, органами государственной </w:t>
      </w:r>
      <w:r w:rsidR="005726CD" w:rsidRPr="00A4318C">
        <w:rPr>
          <w:sz w:val="24"/>
          <w:szCs w:val="24"/>
        </w:rPr>
        <w:t xml:space="preserve"> власти, гражданами и организациями</w:t>
      </w:r>
      <w:r w:rsidR="00AB2E0D" w:rsidRPr="00A4318C">
        <w:rPr>
          <w:sz w:val="24"/>
          <w:szCs w:val="24"/>
        </w:rPr>
        <w:t>. Без доверенности действует от имени муниципального образования</w:t>
      </w:r>
      <w:r w:rsidR="005726CD" w:rsidRPr="00A4318C">
        <w:rPr>
          <w:sz w:val="24"/>
          <w:szCs w:val="24"/>
        </w:rPr>
        <w:t>.</w:t>
      </w:r>
    </w:p>
    <w:p w:rsidR="00E24220" w:rsidRPr="00A4318C" w:rsidRDefault="006B07EA" w:rsidP="00AF6AB6">
      <w:pPr>
        <w:pStyle w:val="ab"/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В сентябре 2014 года</w:t>
      </w:r>
      <w:r w:rsidR="00AB2AFA" w:rsidRPr="00A4318C">
        <w:rPr>
          <w:i/>
          <w:sz w:val="24"/>
          <w:szCs w:val="24"/>
        </w:rPr>
        <w:t xml:space="preserve"> в муниципальный совет </w:t>
      </w:r>
      <w:r w:rsidR="0073653D" w:rsidRPr="00A4318C">
        <w:rPr>
          <w:i/>
          <w:sz w:val="24"/>
          <w:szCs w:val="24"/>
        </w:rPr>
        <w:t xml:space="preserve"> было избрано 10 депутатов (</w:t>
      </w:r>
      <w:r w:rsidRPr="00A4318C">
        <w:rPr>
          <w:i/>
          <w:sz w:val="24"/>
          <w:szCs w:val="24"/>
        </w:rPr>
        <w:t>в настоящее время 8 депутатов), один депутат – Глава му</w:t>
      </w:r>
      <w:r w:rsidR="00A36FE0" w:rsidRPr="00A4318C">
        <w:rPr>
          <w:i/>
          <w:sz w:val="24"/>
          <w:szCs w:val="24"/>
        </w:rPr>
        <w:t>ниципального образования работ</w:t>
      </w:r>
      <w:r w:rsidRPr="00A4318C">
        <w:rPr>
          <w:i/>
          <w:sz w:val="24"/>
          <w:szCs w:val="24"/>
        </w:rPr>
        <w:t xml:space="preserve">ает на постоянной основе, остальные осуществляют свою деятельность на непостоянной основе (безвозмездно). </w:t>
      </w:r>
    </w:p>
    <w:p w:rsidR="00EB3AA0" w:rsidRPr="00A4318C" w:rsidRDefault="00005C41" w:rsidP="00B45D5E">
      <w:pPr>
        <w:pStyle w:val="ab"/>
        <w:ind w:firstLine="708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Создано две </w:t>
      </w:r>
      <w:r w:rsidR="00A36FE0" w:rsidRPr="00A4318C">
        <w:rPr>
          <w:i/>
          <w:sz w:val="24"/>
          <w:szCs w:val="24"/>
        </w:rPr>
        <w:t xml:space="preserve">постоянные </w:t>
      </w:r>
      <w:r w:rsidR="00B45D5E" w:rsidRPr="00A4318C">
        <w:rPr>
          <w:i/>
          <w:sz w:val="24"/>
          <w:szCs w:val="24"/>
        </w:rPr>
        <w:t xml:space="preserve">депутатские </w:t>
      </w:r>
      <w:r w:rsidR="00A36FE0" w:rsidRPr="00A4318C">
        <w:rPr>
          <w:i/>
          <w:sz w:val="24"/>
          <w:szCs w:val="24"/>
        </w:rPr>
        <w:t xml:space="preserve">комиссии: </w:t>
      </w:r>
    </w:p>
    <w:p w:rsidR="00A36FE0" w:rsidRPr="00A4318C" w:rsidRDefault="00A36FE0" w:rsidP="00BD6408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-по социальной защите и работе с населением, председатель комиссии депутат Буденный В.Л.</w:t>
      </w:r>
    </w:p>
    <w:p w:rsidR="00A36FE0" w:rsidRPr="00A4318C" w:rsidRDefault="00A36FE0" w:rsidP="00BD6408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-по благоустройству территории и работе с ТСЖ, ЖСК и советами многоквартирных домов, председатель комиссии депутат Козырева И.Г.</w:t>
      </w:r>
    </w:p>
    <w:p w:rsidR="00335122" w:rsidRPr="00A4318C" w:rsidRDefault="003C6FD8" w:rsidP="000A7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i/>
          <w:sz w:val="24"/>
          <w:szCs w:val="24"/>
        </w:rPr>
        <w:t>Важным направлением в деятел</w:t>
      </w:r>
      <w:r w:rsidR="006B07EA" w:rsidRPr="00A4318C">
        <w:rPr>
          <w:i/>
          <w:sz w:val="24"/>
          <w:szCs w:val="24"/>
        </w:rPr>
        <w:t xml:space="preserve">ьности муниципального совета и Главы муниципального образования является работа в соответствии </w:t>
      </w:r>
      <w:r w:rsidR="009F0D90" w:rsidRPr="00A4318C">
        <w:rPr>
          <w:i/>
          <w:sz w:val="24"/>
          <w:szCs w:val="24"/>
        </w:rPr>
        <w:t>с Федеральным законом РФ от 02.05.2006г. №59-ФЗ «О порядке рассмотрения обращений граждан»</w:t>
      </w:r>
      <w:r w:rsidR="006B07EA" w:rsidRPr="00A4318C">
        <w:rPr>
          <w:i/>
          <w:sz w:val="24"/>
          <w:szCs w:val="24"/>
        </w:rPr>
        <w:t xml:space="preserve"> по обеспечению своевременного, внимательного и качественного рассмотрения обращений граждан.</w:t>
      </w:r>
      <w:r w:rsidR="006B07EA" w:rsidRPr="00A4318C">
        <w:rPr>
          <w:sz w:val="24"/>
          <w:szCs w:val="24"/>
        </w:rPr>
        <w:t xml:space="preserve"> </w:t>
      </w:r>
      <w:r w:rsidR="00335122" w:rsidRPr="00A4318C">
        <w:rPr>
          <w:i/>
          <w:sz w:val="24"/>
          <w:szCs w:val="24"/>
        </w:rPr>
        <w:t xml:space="preserve">В 2016 году в адрес муниципального </w:t>
      </w:r>
      <w:r w:rsidR="000A7A5D" w:rsidRPr="00A4318C">
        <w:rPr>
          <w:i/>
          <w:sz w:val="24"/>
          <w:szCs w:val="24"/>
        </w:rPr>
        <w:t>совета поступило 73 обращения</w:t>
      </w:r>
      <w:r w:rsidR="00335122" w:rsidRPr="00A4318C">
        <w:rPr>
          <w:i/>
          <w:sz w:val="24"/>
          <w:szCs w:val="24"/>
        </w:rPr>
        <w:t xml:space="preserve"> граждан</w:t>
      </w:r>
      <w:r w:rsidR="000A7A5D" w:rsidRPr="00A4318C">
        <w:rPr>
          <w:i/>
          <w:sz w:val="24"/>
          <w:szCs w:val="24"/>
        </w:rPr>
        <w:t xml:space="preserve"> и организаций.</w:t>
      </w:r>
    </w:p>
    <w:tbl>
      <w:tblPr>
        <w:tblStyle w:val="ac"/>
        <w:tblW w:w="0" w:type="auto"/>
        <w:tblInd w:w="675" w:type="dxa"/>
        <w:tblLook w:val="04A0"/>
      </w:tblPr>
      <w:tblGrid>
        <w:gridCol w:w="4110"/>
        <w:gridCol w:w="4786"/>
      </w:tblGrid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-колллективных</w:t>
            </w:r>
          </w:p>
        </w:tc>
        <w:tc>
          <w:tcPr>
            <w:tcW w:w="4786" w:type="dxa"/>
          </w:tcPr>
          <w:p w:rsidR="00335122" w:rsidRPr="00A4318C" w:rsidRDefault="000A7A5D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4786" w:type="dxa"/>
          </w:tcPr>
          <w:p w:rsidR="00335122" w:rsidRPr="00A4318C" w:rsidRDefault="000A7A5D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2.Результаты рассмотрения обращений:</w:t>
            </w:r>
          </w:p>
        </w:tc>
        <w:tc>
          <w:tcPr>
            <w:tcW w:w="4786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-удовлетворено</w:t>
            </w:r>
          </w:p>
        </w:tc>
        <w:tc>
          <w:tcPr>
            <w:tcW w:w="4786" w:type="dxa"/>
          </w:tcPr>
          <w:p w:rsidR="00335122" w:rsidRPr="00A4318C" w:rsidRDefault="000A7A5D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-частично удовлетворено</w:t>
            </w:r>
          </w:p>
        </w:tc>
        <w:tc>
          <w:tcPr>
            <w:tcW w:w="4786" w:type="dxa"/>
          </w:tcPr>
          <w:p w:rsidR="00335122" w:rsidRPr="00A4318C" w:rsidRDefault="000A7A5D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-разъяснено</w:t>
            </w:r>
          </w:p>
        </w:tc>
        <w:tc>
          <w:tcPr>
            <w:tcW w:w="4786" w:type="dxa"/>
          </w:tcPr>
          <w:p w:rsidR="00335122" w:rsidRPr="00A4318C" w:rsidRDefault="000A7A5D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-перенаправлено в другие инстанции</w:t>
            </w:r>
          </w:p>
        </w:tc>
        <w:tc>
          <w:tcPr>
            <w:tcW w:w="4786" w:type="dxa"/>
          </w:tcPr>
          <w:p w:rsidR="00335122" w:rsidRPr="00A4318C" w:rsidRDefault="000A7A5D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3.Тематика вопросов, содержащихся в обращениях:</w:t>
            </w:r>
          </w:p>
        </w:tc>
        <w:tc>
          <w:tcPr>
            <w:tcW w:w="4786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-вопрося благоустройства</w:t>
            </w:r>
          </w:p>
        </w:tc>
        <w:tc>
          <w:tcPr>
            <w:tcW w:w="4786" w:type="dxa"/>
          </w:tcPr>
          <w:p w:rsidR="00335122" w:rsidRPr="00A4318C" w:rsidRDefault="000A7A5D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-вопросы ЖКХ</w:t>
            </w:r>
          </w:p>
        </w:tc>
        <w:tc>
          <w:tcPr>
            <w:tcW w:w="4786" w:type="dxa"/>
          </w:tcPr>
          <w:p w:rsidR="00335122" w:rsidRPr="00A4318C" w:rsidRDefault="000A7A5D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4786" w:type="dxa"/>
          </w:tcPr>
          <w:p w:rsidR="00335122" w:rsidRPr="00A4318C" w:rsidRDefault="000A7A5D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A001A" w:rsidRPr="00A4318C" w:rsidRDefault="000A7A5D" w:rsidP="000C1698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Обращения от жителей муниципального образования в основном  касались деятельности местной администрации муниципального образования по, например, таким вопросам: </w:t>
      </w:r>
      <w:r w:rsidR="008A001A" w:rsidRPr="00A4318C">
        <w:rPr>
          <w:i/>
          <w:sz w:val="24"/>
          <w:szCs w:val="24"/>
        </w:rPr>
        <w:t xml:space="preserve"> </w:t>
      </w:r>
    </w:p>
    <w:p w:rsidR="008A001A" w:rsidRPr="00A4318C" w:rsidRDefault="008A001A" w:rsidP="000C1698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0A7A5D" w:rsidRPr="00A4318C">
        <w:rPr>
          <w:i/>
          <w:sz w:val="24"/>
          <w:szCs w:val="24"/>
        </w:rPr>
        <w:t xml:space="preserve">«Об административных правонарушениях» (например, парковки автомобилей на газонах, размещение рекламы, нарушения режима тишины и т.д.), </w:t>
      </w:r>
    </w:p>
    <w:p w:rsidR="008A001A" w:rsidRPr="00A4318C" w:rsidRDefault="008A001A" w:rsidP="00E24220">
      <w:pPr>
        <w:pStyle w:val="ab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0A7A5D" w:rsidRPr="00A4318C">
        <w:rPr>
          <w:i/>
          <w:sz w:val="24"/>
          <w:szCs w:val="24"/>
        </w:rPr>
        <w:t xml:space="preserve">о содержании зеленых насаждений на территории муниципального образования, </w:t>
      </w:r>
    </w:p>
    <w:p w:rsidR="008A001A" w:rsidRPr="00A4318C" w:rsidRDefault="008A001A" w:rsidP="00E24220">
      <w:pPr>
        <w:pStyle w:val="ab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-о </w:t>
      </w:r>
      <w:r w:rsidR="000A7A5D" w:rsidRPr="00A4318C">
        <w:rPr>
          <w:i/>
          <w:sz w:val="24"/>
          <w:szCs w:val="24"/>
        </w:rPr>
        <w:t xml:space="preserve">планах благоустройства внутридворовых территорий, </w:t>
      </w:r>
    </w:p>
    <w:p w:rsidR="008A001A" w:rsidRPr="00A4318C" w:rsidRDefault="008A001A" w:rsidP="00E24220">
      <w:pPr>
        <w:pStyle w:val="ab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- об </w:t>
      </w:r>
      <w:r w:rsidR="000A7A5D" w:rsidRPr="00A4318C">
        <w:rPr>
          <w:i/>
          <w:sz w:val="24"/>
          <w:szCs w:val="24"/>
        </w:rPr>
        <w:t xml:space="preserve">организации досуга неработающего населения, </w:t>
      </w:r>
    </w:p>
    <w:p w:rsidR="008A001A" w:rsidRPr="00A4318C" w:rsidRDefault="008A001A" w:rsidP="00E24220">
      <w:pPr>
        <w:pStyle w:val="ab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 о создании</w:t>
      </w:r>
      <w:r w:rsidR="000A7A5D" w:rsidRPr="00A4318C">
        <w:rPr>
          <w:i/>
          <w:sz w:val="24"/>
          <w:szCs w:val="24"/>
        </w:rPr>
        <w:t xml:space="preserve"> доступной среды для инвалидов, </w:t>
      </w:r>
    </w:p>
    <w:p w:rsidR="008A001A" w:rsidRPr="00A4318C" w:rsidRDefault="008A001A" w:rsidP="00E24220">
      <w:pPr>
        <w:pStyle w:val="ab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-об </w:t>
      </w:r>
      <w:r w:rsidR="000A7A5D" w:rsidRPr="00A4318C">
        <w:rPr>
          <w:i/>
          <w:sz w:val="24"/>
          <w:szCs w:val="24"/>
        </w:rPr>
        <w:t xml:space="preserve">уборке внутридворовых территорий и другие. </w:t>
      </w:r>
    </w:p>
    <w:p w:rsidR="00E24220" w:rsidRPr="00A4318C" w:rsidRDefault="000A7A5D" w:rsidP="00E2422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i/>
          <w:sz w:val="24"/>
          <w:szCs w:val="24"/>
        </w:rPr>
        <w:t>Данные обращения наряду с письмами, поступающими в адрес местной администрации муниципального образования, сотрудники местной администрации брали на контроль и отвечали на письменные обращения, поступающие в адрес муниципального совета.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7D40" w:rsidRPr="00A4318C" w:rsidRDefault="005726CD" w:rsidP="00E24220">
      <w:pPr>
        <w:ind w:firstLine="708"/>
        <w:jc w:val="both"/>
        <w:rPr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Особую озабоченность вызывают обращения граждан, как письменные</w:t>
      </w:r>
      <w:r w:rsidR="00AB2E0D" w:rsidRPr="00A431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318C">
        <w:rPr>
          <w:rFonts w:ascii="Times New Roman" w:hAnsi="Times New Roman" w:cs="Times New Roman"/>
          <w:i/>
          <w:sz w:val="24"/>
          <w:szCs w:val="24"/>
        </w:rPr>
        <w:t>так и устные, не</w:t>
      </w:r>
      <w:r w:rsidR="00BB7966" w:rsidRPr="00A4318C">
        <w:rPr>
          <w:rFonts w:ascii="Times New Roman" w:hAnsi="Times New Roman" w:cs="Times New Roman"/>
          <w:i/>
          <w:sz w:val="24"/>
          <w:szCs w:val="24"/>
        </w:rPr>
        <w:t xml:space="preserve"> относящи</w:t>
      </w:r>
      <w:r w:rsidR="00B31039" w:rsidRPr="00A4318C">
        <w:rPr>
          <w:rFonts w:ascii="Times New Roman" w:hAnsi="Times New Roman" w:cs="Times New Roman"/>
          <w:i/>
          <w:sz w:val="24"/>
          <w:szCs w:val="24"/>
        </w:rPr>
        <w:t>еся в соответствии с Главой 2 (</w:t>
      </w:r>
      <w:r w:rsidR="00BB7966" w:rsidRPr="00A4318C">
        <w:rPr>
          <w:rFonts w:ascii="Times New Roman" w:hAnsi="Times New Roman" w:cs="Times New Roman"/>
          <w:i/>
          <w:sz w:val="24"/>
          <w:szCs w:val="24"/>
        </w:rPr>
        <w:t xml:space="preserve">статья 5) Устава муниципального образования к вопросам местного значения. </w:t>
      </w:r>
      <w:r w:rsidR="00166DAE" w:rsidRPr="00A4318C">
        <w:rPr>
          <w:rFonts w:ascii="Times New Roman" w:hAnsi="Times New Roman" w:cs="Times New Roman"/>
          <w:i/>
          <w:sz w:val="24"/>
          <w:szCs w:val="24"/>
        </w:rPr>
        <w:t xml:space="preserve"> В начале 2016</w:t>
      </w:r>
      <w:r w:rsidR="00847F56" w:rsidRPr="00A4318C">
        <w:rPr>
          <w:rFonts w:ascii="Times New Roman" w:hAnsi="Times New Roman" w:cs="Times New Roman"/>
          <w:i/>
          <w:sz w:val="24"/>
          <w:szCs w:val="24"/>
        </w:rPr>
        <w:t xml:space="preserve"> года это</w:t>
      </w:r>
      <w:r w:rsidR="00936676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847F56" w:rsidRPr="00A4318C">
        <w:rPr>
          <w:rFonts w:ascii="Times New Roman" w:hAnsi="Times New Roman" w:cs="Times New Roman"/>
          <w:i/>
          <w:sz w:val="24"/>
          <w:szCs w:val="24"/>
        </w:rPr>
        <w:t xml:space="preserve"> в основном</w:t>
      </w:r>
      <w:r w:rsidR="00936676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847F56" w:rsidRPr="00A4318C">
        <w:rPr>
          <w:rFonts w:ascii="Times New Roman" w:hAnsi="Times New Roman" w:cs="Times New Roman"/>
          <w:i/>
          <w:sz w:val="24"/>
          <w:szCs w:val="24"/>
        </w:rPr>
        <w:t xml:space="preserve"> были обращения</w:t>
      </w:r>
      <w:r w:rsidR="00301480" w:rsidRPr="00A4318C">
        <w:rPr>
          <w:rFonts w:ascii="Times New Roman" w:hAnsi="Times New Roman" w:cs="Times New Roman"/>
          <w:i/>
          <w:sz w:val="24"/>
          <w:szCs w:val="24"/>
        </w:rPr>
        <w:t xml:space="preserve"> жителей </w:t>
      </w:r>
      <w:r w:rsidR="00166DAE" w:rsidRPr="00A4318C">
        <w:rPr>
          <w:rFonts w:ascii="Times New Roman" w:hAnsi="Times New Roman" w:cs="Times New Roman"/>
          <w:i/>
          <w:sz w:val="24"/>
          <w:szCs w:val="24"/>
        </w:rPr>
        <w:t>связанные с работой управляющих к</w:t>
      </w:r>
      <w:r w:rsidR="00CE7D40" w:rsidRPr="00A4318C">
        <w:rPr>
          <w:rFonts w:ascii="Times New Roman" w:hAnsi="Times New Roman" w:cs="Times New Roman"/>
          <w:i/>
          <w:sz w:val="24"/>
          <w:szCs w:val="24"/>
        </w:rPr>
        <w:t>о</w:t>
      </w:r>
      <w:r w:rsidR="00905D4E" w:rsidRPr="00A4318C">
        <w:rPr>
          <w:rFonts w:ascii="Times New Roman" w:hAnsi="Times New Roman" w:cs="Times New Roman"/>
          <w:i/>
          <w:sz w:val="24"/>
          <w:szCs w:val="24"/>
        </w:rPr>
        <w:t xml:space="preserve">мпаний, в </w:t>
      </w:r>
      <w:r w:rsidR="0073653D" w:rsidRPr="00A4318C">
        <w:rPr>
          <w:rFonts w:ascii="Times New Roman" w:hAnsi="Times New Roman" w:cs="Times New Roman"/>
          <w:i/>
          <w:sz w:val="24"/>
          <w:szCs w:val="24"/>
        </w:rPr>
        <w:t>связи с чем</w:t>
      </w:r>
      <w:r w:rsidR="00A4318C">
        <w:rPr>
          <w:rFonts w:ascii="Times New Roman" w:hAnsi="Times New Roman" w:cs="Times New Roman"/>
          <w:i/>
          <w:sz w:val="24"/>
          <w:szCs w:val="24"/>
        </w:rPr>
        <w:t>,</w:t>
      </w:r>
      <w:r w:rsidR="00301480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D40" w:rsidRPr="00A4318C">
        <w:rPr>
          <w:rFonts w:ascii="Times New Roman" w:hAnsi="Times New Roman" w:cs="Times New Roman"/>
          <w:i/>
          <w:sz w:val="24"/>
          <w:szCs w:val="24"/>
        </w:rPr>
        <w:t>Глава муниципального образования и депутаты муниципального совета инициировали встречи жителей с предста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>вителями управляющих компаний, А</w:t>
      </w:r>
      <w:r w:rsidR="00CE7D40" w:rsidRPr="00A4318C">
        <w:rPr>
          <w:rFonts w:ascii="Times New Roman" w:hAnsi="Times New Roman" w:cs="Times New Roman"/>
          <w:i/>
          <w:sz w:val="24"/>
          <w:szCs w:val="24"/>
        </w:rPr>
        <w:t>дминистрацией района.  В соответствии с законом РФ «О порядке рассмотрения обращений граждан РФ», по данным обращениям отправлялись письма в адрес юридических лиц, в чью компетенцию входит решение данных вопросов, то есть в Администрацию и прокуратуру Василеостровского района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CE7D40" w:rsidRPr="00A4318C">
        <w:rPr>
          <w:rFonts w:ascii="Times New Roman" w:hAnsi="Times New Roman" w:cs="Times New Roman"/>
          <w:i/>
          <w:sz w:val="24"/>
          <w:szCs w:val="24"/>
        </w:rPr>
        <w:t xml:space="preserve"> о  чём, соответственно, информировались заявители. Кроме того,  в актовом зале муниципального образования проводились встречи жителей с Администрацией Василеостровского района по различным вопросам. </w:t>
      </w:r>
    </w:p>
    <w:p w:rsidR="004B4A30" w:rsidRPr="00A4318C" w:rsidRDefault="00C04ECD" w:rsidP="00B45D5E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Учитывая, что к вопросам местного значения относится осуществление защиты прав потребителей,</w:t>
      </w:r>
      <w:r w:rsidR="00166DAE" w:rsidRPr="00A4318C">
        <w:rPr>
          <w:rFonts w:ascii="Times New Roman" w:hAnsi="Times New Roman" w:cs="Times New Roman"/>
          <w:i/>
          <w:sz w:val="24"/>
          <w:szCs w:val="24"/>
        </w:rPr>
        <w:t xml:space="preserve"> депутатами муниципального совета было принято Решение «Об утверждении Положения «О комиссии по защите прав потребител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 xml:space="preserve">ей». </w:t>
      </w:r>
    </w:p>
    <w:p w:rsidR="000A7A5D" w:rsidRPr="00A4318C" w:rsidRDefault="003B4322" w:rsidP="00B45D5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В соответствии с графиком проводились депутатские приемы и приемы Главы муниципального образования с целью оказания той помощи нашим жителям, которую, в силу своих полномочий, могут оказать депутаты. </w:t>
      </w:r>
    </w:p>
    <w:p w:rsidR="00A94468" w:rsidRPr="00A4318C" w:rsidRDefault="00314624" w:rsidP="00B45D5E">
      <w:pPr>
        <w:ind w:firstLine="708"/>
        <w:jc w:val="both"/>
        <w:rPr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За 2016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год на личном приеме Главой муниципального образования 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епутатами было принято более 400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>жителей муниципально</w:t>
      </w:r>
      <w:r w:rsidR="00A4318C" w:rsidRPr="00A4318C">
        <w:rPr>
          <w:rFonts w:ascii="Times New Roman" w:hAnsi="Times New Roman" w:cs="Times New Roman"/>
          <w:i/>
          <w:sz w:val="24"/>
          <w:szCs w:val="24"/>
        </w:rPr>
        <w:t>го округа по таким вопросам как: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 поздравлени</w:t>
      </w:r>
      <w:r w:rsidR="00A4318C" w:rsidRPr="00A4318C">
        <w:rPr>
          <w:rFonts w:ascii="Times New Roman" w:hAnsi="Times New Roman" w:cs="Times New Roman"/>
          <w:i/>
          <w:sz w:val="24"/>
          <w:szCs w:val="24"/>
        </w:rPr>
        <w:t>е с юбилейными датами, нарушение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 прав собственников жилья, взаимоотношений в семье и между соседями, оказание материальной помощи, по вопросам р</w:t>
      </w:r>
      <w:r w:rsidR="00C54602" w:rsidRPr="00A4318C">
        <w:rPr>
          <w:rFonts w:ascii="Times New Roman" w:hAnsi="Times New Roman" w:cs="Times New Roman"/>
          <w:i/>
          <w:sz w:val="24"/>
          <w:szCs w:val="24"/>
        </w:rPr>
        <w:t>емонта квартир, «двойным» квитанциям, созданию доступн</w:t>
      </w:r>
      <w:r w:rsidR="00A4318C">
        <w:rPr>
          <w:rFonts w:ascii="Times New Roman" w:hAnsi="Times New Roman" w:cs="Times New Roman"/>
          <w:i/>
          <w:sz w:val="24"/>
          <w:szCs w:val="24"/>
        </w:rPr>
        <w:t>ой среды д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>ля инвалидов, по в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>опросам благоустройства и озеле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>нения, об организации мероприятий по укреплению здоровья, экскурсий, праздничных мероприятий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.</w:t>
      </w:r>
    </w:p>
    <w:p w:rsidR="001178EF" w:rsidRPr="00A4318C" w:rsidRDefault="001178EF" w:rsidP="00B45D5E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lastRenderedPageBreak/>
        <w:t xml:space="preserve">Организовано он-лайн консультирование на сайте </w:t>
      </w:r>
      <w:r w:rsidRPr="00A4318C">
        <w:rPr>
          <w:i/>
          <w:sz w:val="24"/>
          <w:szCs w:val="24"/>
          <w:lang w:val="en-US"/>
        </w:rPr>
        <w:t>www</w:t>
      </w:r>
      <w:r w:rsidRPr="00A4318C">
        <w:rPr>
          <w:i/>
          <w:sz w:val="24"/>
          <w:szCs w:val="24"/>
        </w:rPr>
        <w:t>.</w:t>
      </w:r>
      <w:r w:rsidRPr="00A4318C">
        <w:rPr>
          <w:i/>
          <w:sz w:val="24"/>
          <w:szCs w:val="24"/>
          <w:lang w:val="en-US"/>
        </w:rPr>
        <w:t>okrugmorskoj</w:t>
      </w:r>
      <w:r w:rsidRPr="00A4318C">
        <w:rPr>
          <w:i/>
          <w:sz w:val="24"/>
          <w:szCs w:val="24"/>
        </w:rPr>
        <w:t>.</w:t>
      </w:r>
      <w:r w:rsidRPr="00A4318C">
        <w:rPr>
          <w:i/>
          <w:sz w:val="24"/>
          <w:szCs w:val="24"/>
          <w:lang w:val="en-US"/>
        </w:rPr>
        <w:t>ru</w:t>
      </w:r>
      <w:r w:rsidRPr="00A4318C">
        <w:rPr>
          <w:i/>
          <w:sz w:val="24"/>
          <w:szCs w:val="24"/>
        </w:rPr>
        <w:t xml:space="preserve">  по воп</w:t>
      </w:r>
      <w:r w:rsidR="00A946B6" w:rsidRPr="00A4318C">
        <w:rPr>
          <w:i/>
          <w:sz w:val="24"/>
          <w:szCs w:val="24"/>
        </w:rPr>
        <w:t>росам местного значения Главой м</w:t>
      </w:r>
      <w:r w:rsidRPr="00A4318C">
        <w:rPr>
          <w:i/>
          <w:sz w:val="24"/>
          <w:szCs w:val="24"/>
        </w:rPr>
        <w:t xml:space="preserve">униципального образования,  депутатами </w:t>
      </w:r>
      <w:r w:rsidR="00A946B6" w:rsidRPr="00A4318C">
        <w:rPr>
          <w:i/>
          <w:sz w:val="24"/>
          <w:szCs w:val="24"/>
        </w:rPr>
        <w:t>муниципального совета и Главой м</w:t>
      </w:r>
      <w:r w:rsidRPr="00A4318C">
        <w:rPr>
          <w:i/>
          <w:sz w:val="24"/>
          <w:szCs w:val="24"/>
        </w:rPr>
        <w:t>естной администрации муниципального образования.</w:t>
      </w:r>
    </w:p>
    <w:p w:rsidR="00DD79CF" w:rsidRPr="00A4318C" w:rsidRDefault="00DD79CF" w:rsidP="00B45D5E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Летом 2014 года </w:t>
      </w:r>
      <w:r w:rsidR="005E1FEF" w:rsidRPr="00A4318C">
        <w:rPr>
          <w:i/>
          <w:sz w:val="24"/>
          <w:szCs w:val="24"/>
        </w:rPr>
        <w:t>в тестовом режиме начал работу Портал «Наш Санкт-Петербург</w:t>
      </w:r>
      <w:r w:rsidR="009667D3" w:rsidRPr="00A4318C">
        <w:rPr>
          <w:i/>
          <w:sz w:val="24"/>
          <w:szCs w:val="24"/>
        </w:rPr>
        <w:t>», разработанный по инициативе Г</w:t>
      </w:r>
      <w:r w:rsidR="005E1FEF" w:rsidRPr="00A4318C">
        <w:rPr>
          <w:i/>
          <w:sz w:val="24"/>
          <w:szCs w:val="24"/>
        </w:rPr>
        <w:t xml:space="preserve">убернатора Санкт-Петербурга Георгия Полтавченко. А с 19 января 2015 года этот Портал заработал в полную силу для того, чтобы каждый неравнодушный житель смог принять участие в жизни города, сделать лучше свой дом, двор, район. </w:t>
      </w:r>
      <w:r w:rsidR="00166DAE" w:rsidRPr="00A4318C">
        <w:rPr>
          <w:i/>
          <w:sz w:val="24"/>
          <w:szCs w:val="24"/>
        </w:rPr>
        <w:t>В 2016 году в адрес муниципального образования муниципал</w:t>
      </w:r>
      <w:r w:rsidR="00505E41" w:rsidRPr="00A4318C">
        <w:rPr>
          <w:i/>
          <w:sz w:val="24"/>
          <w:szCs w:val="24"/>
        </w:rPr>
        <w:t>ьный округ Морской поступило 138 сообщений, 123 проблемы решены, а 15 находятся в статусе «промежуточный ответ», это проблемы связанные с ремонтом асфальтового покрытия и их решение включено в ведомственные целевые программы на 2017год.</w:t>
      </w:r>
    </w:p>
    <w:p w:rsidR="000719C4" w:rsidRPr="00A4318C" w:rsidRDefault="002A0B35" w:rsidP="0052603F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В течение</w:t>
      </w:r>
      <w:r w:rsidR="00CE7D40" w:rsidRPr="00A4318C">
        <w:rPr>
          <w:i/>
          <w:sz w:val="24"/>
          <w:szCs w:val="24"/>
        </w:rPr>
        <w:t xml:space="preserve"> 2016</w:t>
      </w:r>
      <w:r w:rsidR="002A176D" w:rsidRPr="00A4318C">
        <w:rPr>
          <w:i/>
          <w:sz w:val="24"/>
          <w:szCs w:val="24"/>
        </w:rPr>
        <w:t xml:space="preserve"> год</w:t>
      </w:r>
      <w:r w:rsidR="001B3C9B" w:rsidRPr="00A4318C">
        <w:rPr>
          <w:i/>
          <w:sz w:val="24"/>
          <w:szCs w:val="24"/>
        </w:rPr>
        <w:t>а</w:t>
      </w:r>
      <w:r w:rsidR="002A176D" w:rsidRPr="00A4318C">
        <w:rPr>
          <w:i/>
          <w:sz w:val="24"/>
          <w:szCs w:val="24"/>
        </w:rPr>
        <w:t xml:space="preserve"> от Василеостровской прокуратуры поступило в ад</w:t>
      </w:r>
      <w:r w:rsidR="00076A2E" w:rsidRPr="00A4318C">
        <w:rPr>
          <w:i/>
          <w:sz w:val="24"/>
          <w:szCs w:val="24"/>
        </w:rPr>
        <w:t>рес муниципального совета</w:t>
      </w:r>
      <w:r w:rsidR="00094E37" w:rsidRPr="00A4318C">
        <w:rPr>
          <w:i/>
          <w:sz w:val="24"/>
          <w:szCs w:val="24"/>
        </w:rPr>
        <w:t xml:space="preserve"> 65 </w:t>
      </w:r>
      <w:r w:rsidR="002A176D" w:rsidRPr="00A4318C">
        <w:rPr>
          <w:i/>
          <w:sz w:val="24"/>
          <w:szCs w:val="24"/>
        </w:rPr>
        <w:t>запрос</w:t>
      </w:r>
      <w:r w:rsidR="00BE74AF" w:rsidRPr="00A4318C">
        <w:rPr>
          <w:i/>
          <w:sz w:val="24"/>
          <w:szCs w:val="24"/>
        </w:rPr>
        <w:t>ов</w:t>
      </w:r>
      <w:r w:rsidR="002A176D" w:rsidRPr="00A4318C">
        <w:rPr>
          <w:i/>
          <w:sz w:val="24"/>
          <w:szCs w:val="24"/>
        </w:rPr>
        <w:t xml:space="preserve"> по различным направлениям деятельности муниципального образования, </w:t>
      </w:r>
      <w:r w:rsidR="00D16B67" w:rsidRPr="00A4318C">
        <w:rPr>
          <w:i/>
          <w:sz w:val="24"/>
          <w:szCs w:val="24"/>
        </w:rPr>
        <w:t>из них</w:t>
      </w:r>
      <w:r w:rsidR="00BE74AF" w:rsidRPr="00A4318C">
        <w:rPr>
          <w:i/>
          <w:sz w:val="24"/>
          <w:szCs w:val="24"/>
        </w:rPr>
        <w:t xml:space="preserve"> </w:t>
      </w:r>
      <w:r w:rsidR="00C04ECD" w:rsidRPr="00A4318C">
        <w:rPr>
          <w:i/>
          <w:sz w:val="24"/>
          <w:szCs w:val="24"/>
        </w:rPr>
        <w:t xml:space="preserve">в </w:t>
      </w:r>
      <w:r w:rsidR="00094E37" w:rsidRPr="00A4318C">
        <w:rPr>
          <w:sz w:val="24"/>
          <w:szCs w:val="24"/>
        </w:rPr>
        <w:t>9</w:t>
      </w:r>
      <w:r w:rsidR="00C04ECD" w:rsidRPr="00A4318C">
        <w:rPr>
          <w:sz w:val="24"/>
          <w:szCs w:val="24"/>
        </w:rPr>
        <w:t xml:space="preserve"> </w:t>
      </w:r>
      <w:r w:rsidR="00C04ECD" w:rsidRPr="00A4318C">
        <w:rPr>
          <w:i/>
          <w:sz w:val="24"/>
          <w:szCs w:val="24"/>
        </w:rPr>
        <w:t xml:space="preserve">содержались </w:t>
      </w:r>
      <w:r w:rsidR="002A176D" w:rsidRPr="00A4318C">
        <w:rPr>
          <w:rStyle w:val="20"/>
          <w:i/>
          <w:sz w:val="24"/>
          <w:szCs w:val="24"/>
        </w:rPr>
        <w:t xml:space="preserve"> </w:t>
      </w:r>
      <w:r w:rsidR="002A176D" w:rsidRPr="00A4318C">
        <w:rPr>
          <w:i/>
          <w:sz w:val="24"/>
          <w:szCs w:val="24"/>
        </w:rPr>
        <w:t>предложени</w:t>
      </w:r>
      <w:r w:rsidR="006E1F89" w:rsidRPr="00A4318C">
        <w:rPr>
          <w:i/>
          <w:sz w:val="24"/>
          <w:szCs w:val="24"/>
        </w:rPr>
        <w:t>я</w:t>
      </w:r>
      <w:r w:rsidR="002A176D" w:rsidRPr="00A4318C">
        <w:rPr>
          <w:i/>
          <w:sz w:val="24"/>
          <w:szCs w:val="24"/>
        </w:rPr>
        <w:t xml:space="preserve"> о принятии необходимых нормативных актов.</w:t>
      </w:r>
      <w:r w:rsidR="00D91B69" w:rsidRPr="00A4318C">
        <w:rPr>
          <w:i/>
          <w:sz w:val="24"/>
          <w:szCs w:val="24"/>
        </w:rPr>
        <w:t xml:space="preserve"> По данным предложениям муниципальный совет разработал и п</w:t>
      </w:r>
      <w:r w:rsidR="000719C4" w:rsidRPr="00A4318C">
        <w:rPr>
          <w:i/>
          <w:sz w:val="24"/>
          <w:szCs w:val="24"/>
        </w:rPr>
        <w:t>ринял нормативные правовые акты</w:t>
      </w:r>
    </w:p>
    <w:p w:rsidR="007E0FEF" w:rsidRPr="00A4318C" w:rsidRDefault="000719C4" w:rsidP="000719C4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Депутаты муниципаль</w:t>
      </w:r>
      <w:r w:rsidR="00EF726A" w:rsidRPr="00A4318C">
        <w:rPr>
          <w:i/>
          <w:sz w:val="24"/>
          <w:szCs w:val="24"/>
        </w:rPr>
        <w:t xml:space="preserve">ного совета работают в тесном контакте с </w:t>
      </w:r>
      <w:r w:rsidR="001178EF" w:rsidRPr="00A4318C">
        <w:rPr>
          <w:i/>
          <w:sz w:val="24"/>
          <w:szCs w:val="24"/>
        </w:rPr>
        <w:t>Администрацией Василеостровского района. Все обращения</w:t>
      </w:r>
      <w:r w:rsidR="007E0FEF" w:rsidRPr="00A4318C">
        <w:rPr>
          <w:i/>
          <w:sz w:val="24"/>
          <w:szCs w:val="24"/>
        </w:rPr>
        <w:t>, которые возникли у нас</w:t>
      </w:r>
      <w:r w:rsidR="00953880" w:rsidRPr="00A4318C">
        <w:rPr>
          <w:i/>
          <w:sz w:val="24"/>
          <w:szCs w:val="24"/>
        </w:rPr>
        <w:t>,</w:t>
      </w:r>
      <w:r w:rsidR="007E0FEF" w:rsidRPr="00A4318C">
        <w:rPr>
          <w:i/>
          <w:sz w:val="24"/>
          <w:szCs w:val="24"/>
        </w:rPr>
        <w:t xml:space="preserve"> у наших жителей находят своё положительное решение. </w:t>
      </w:r>
      <w:r w:rsidR="00BB7966" w:rsidRPr="00A4318C">
        <w:rPr>
          <w:i/>
          <w:sz w:val="24"/>
          <w:szCs w:val="24"/>
        </w:rPr>
        <w:t xml:space="preserve"> </w:t>
      </w:r>
      <w:r w:rsidR="0078588B" w:rsidRPr="00A4318C">
        <w:rPr>
          <w:i/>
          <w:sz w:val="24"/>
          <w:szCs w:val="24"/>
        </w:rPr>
        <w:t>Н</w:t>
      </w:r>
      <w:r w:rsidR="00BB7966" w:rsidRPr="00A4318C">
        <w:rPr>
          <w:i/>
          <w:sz w:val="24"/>
          <w:szCs w:val="24"/>
        </w:rPr>
        <w:t>апример,</w:t>
      </w:r>
      <w:r w:rsidR="0078588B" w:rsidRPr="00A4318C">
        <w:rPr>
          <w:i/>
          <w:sz w:val="24"/>
          <w:szCs w:val="24"/>
        </w:rPr>
        <w:t xml:space="preserve"> </w:t>
      </w:r>
      <w:r w:rsidR="00CE7D40" w:rsidRPr="00A4318C">
        <w:rPr>
          <w:i/>
          <w:sz w:val="24"/>
          <w:szCs w:val="24"/>
        </w:rPr>
        <w:t>в 2016</w:t>
      </w:r>
      <w:r w:rsidR="00C04ECD" w:rsidRPr="00A4318C">
        <w:rPr>
          <w:i/>
          <w:sz w:val="24"/>
          <w:szCs w:val="24"/>
        </w:rPr>
        <w:t xml:space="preserve"> году </w:t>
      </w:r>
      <w:r w:rsidR="0078588B" w:rsidRPr="00A4318C">
        <w:rPr>
          <w:i/>
          <w:sz w:val="24"/>
          <w:szCs w:val="24"/>
        </w:rPr>
        <w:t>был решен вопрос</w:t>
      </w:r>
      <w:r w:rsidR="00DC6794" w:rsidRPr="00A4318C">
        <w:rPr>
          <w:i/>
          <w:sz w:val="24"/>
          <w:szCs w:val="24"/>
        </w:rPr>
        <w:t xml:space="preserve"> о</w:t>
      </w:r>
      <w:r w:rsidR="00EF726A" w:rsidRPr="00A4318C">
        <w:rPr>
          <w:i/>
          <w:sz w:val="24"/>
          <w:szCs w:val="24"/>
        </w:rPr>
        <w:t>б асфальтировании проездов по ул. Наличная</w:t>
      </w:r>
      <w:r w:rsidR="0073653D" w:rsidRPr="00A4318C">
        <w:rPr>
          <w:i/>
          <w:sz w:val="24"/>
          <w:szCs w:val="24"/>
        </w:rPr>
        <w:t>, Морская набер</w:t>
      </w:r>
      <w:r w:rsidR="00CE7D40" w:rsidRPr="00A4318C">
        <w:rPr>
          <w:i/>
          <w:sz w:val="24"/>
          <w:szCs w:val="24"/>
        </w:rPr>
        <w:t>ежная</w:t>
      </w:r>
      <w:r w:rsidR="00EF726A" w:rsidRPr="00A4318C">
        <w:rPr>
          <w:i/>
          <w:sz w:val="24"/>
          <w:szCs w:val="24"/>
        </w:rPr>
        <w:t xml:space="preserve">. </w:t>
      </w:r>
    </w:p>
    <w:p w:rsidR="0078588B" w:rsidRPr="00A4318C" w:rsidRDefault="0073653D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2016 году Г</w:t>
      </w:r>
      <w:r w:rsidR="00383F31" w:rsidRPr="00A4318C">
        <w:rPr>
          <w:rFonts w:ascii="Times New Roman" w:hAnsi="Times New Roman" w:cs="Times New Roman"/>
          <w:i/>
          <w:sz w:val="24"/>
          <w:szCs w:val="24"/>
        </w:rPr>
        <w:t xml:space="preserve">лава муниципального образования приняла участие в 5 заседаниях коллегии Администрации Василеостровского района. 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>На заседаниях коллегий, к</w:t>
      </w:r>
      <w:r w:rsidR="0078588B" w:rsidRPr="00A4318C">
        <w:rPr>
          <w:rFonts w:ascii="Times New Roman" w:hAnsi="Times New Roman" w:cs="Times New Roman"/>
          <w:i/>
          <w:sz w:val="24"/>
          <w:szCs w:val="24"/>
        </w:rPr>
        <w:t>оторые проходят один раз в квартал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 xml:space="preserve">, рассматриваются вопросы жизнедеятельности района. </w:t>
      </w:r>
      <w:r w:rsidR="00B94A3D" w:rsidRPr="00A4318C">
        <w:rPr>
          <w:rFonts w:ascii="Times New Roman" w:hAnsi="Times New Roman" w:cs="Times New Roman"/>
          <w:i/>
          <w:sz w:val="24"/>
          <w:szCs w:val="24"/>
        </w:rPr>
        <w:t>На этих заседаниях</w:t>
      </w:r>
      <w:r w:rsidR="00B675C3" w:rsidRPr="00A4318C">
        <w:rPr>
          <w:rFonts w:ascii="Times New Roman" w:hAnsi="Times New Roman" w:cs="Times New Roman"/>
          <w:i/>
          <w:sz w:val="24"/>
          <w:szCs w:val="24"/>
        </w:rPr>
        <w:t xml:space="preserve"> обсуждаются и вопросы местного значения.</w:t>
      </w:r>
      <w:r w:rsidR="00FD7561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F31" w:rsidRPr="00A4318C">
        <w:rPr>
          <w:rFonts w:ascii="Times New Roman" w:hAnsi="Times New Roman" w:cs="Times New Roman"/>
          <w:i/>
          <w:sz w:val="24"/>
          <w:szCs w:val="24"/>
        </w:rPr>
        <w:t xml:space="preserve">Кроме того, Глава  муниципального образования и депутаты муниципального совета принимали активное участие в работе комиссий Администрации Василеостровского района таких как, 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-общественный совет по малому бизнесу и предпринимательству;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-антитеррористическая комиссия;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-комиссия по уборке территории и других.</w:t>
      </w:r>
    </w:p>
    <w:p w:rsidR="00FA7247" w:rsidRPr="00A4318C" w:rsidRDefault="00FD7561" w:rsidP="00FA72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Принимали участие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в общественных мероприятиях: ежегодный отчет Главы Администрации Василеостровского района, встречах и на семинарах с 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 xml:space="preserve">РУВД и </w:t>
      </w:r>
      <w:r w:rsidRPr="00A4318C">
        <w:rPr>
          <w:rFonts w:ascii="Times New Roman" w:hAnsi="Times New Roman" w:cs="Times New Roman"/>
          <w:i/>
          <w:sz w:val="24"/>
          <w:szCs w:val="24"/>
        </w:rPr>
        <w:t>прок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>уратурой Василеостроского раона, с представителями комитета по местному самоуправлению Правительства Санкт-Петербурга, культурно-массовых мероприятиях районного и городского уровня.</w:t>
      </w:r>
    </w:p>
    <w:p w:rsidR="00FD7561" w:rsidRPr="00A4318C" w:rsidRDefault="00FD7561" w:rsidP="00FA72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Глава муниципального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 xml:space="preserve"> образования принимала участие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в городских о</w:t>
      </w:r>
      <w:r w:rsidR="001A2530" w:rsidRPr="00A4318C">
        <w:rPr>
          <w:rFonts w:ascii="Times New Roman" w:hAnsi="Times New Roman" w:cs="Times New Roman"/>
          <w:i/>
          <w:sz w:val="24"/>
          <w:szCs w:val="24"/>
        </w:rPr>
        <w:t>бщественно-политических меропри</w:t>
      </w:r>
      <w:r w:rsidRPr="00A4318C">
        <w:rPr>
          <w:rFonts w:ascii="Times New Roman" w:hAnsi="Times New Roman" w:cs="Times New Roman"/>
          <w:i/>
          <w:sz w:val="24"/>
          <w:szCs w:val="24"/>
        </w:rPr>
        <w:t>ятиях: Ежегодное послание Губернатора Санкт-Петербурга депутатам Законодательного Собрания, Съезд муниципальных образова</w:t>
      </w:r>
      <w:r w:rsidR="00AF6AB6" w:rsidRPr="00A4318C">
        <w:rPr>
          <w:rFonts w:ascii="Times New Roman" w:hAnsi="Times New Roman" w:cs="Times New Roman"/>
          <w:i/>
          <w:sz w:val="24"/>
          <w:szCs w:val="24"/>
        </w:rPr>
        <w:t>н</w:t>
      </w:r>
      <w:r w:rsidRPr="00A4318C">
        <w:rPr>
          <w:rFonts w:ascii="Times New Roman" w:hAnsi="Times New Roman" w:cs="Times New Roman"/>
          <w:i/>
          <w:sz w:val="24"/>
          <w:szCs w:val="24"/>
        </w:rPr>
        <w:t>ий Санкт-Петербурга.</w:t>
      </w:r>
    </w:p>
    <w:p w:rsidR="00B16F6D" w:rsidRPr="00A4318C" w:rsidRDefault="00B16F6D" w:rsidP="00E2422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В отчетный период Глава муниципального образования и депутаты муниципального совета проводили встречи с председателями ТСЖ, ЖСК и советами </w:t>
      </w:r>
      <w:r w:rsidRPr="00A431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многоквартирных 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дом</w:t>
      </w:r>
      <w:r w:rsidRPr="00A4318C">
        <w:rPr>
          <w:rFonts w:ascii="Times New Roman" w:hAnsi="Times New Roman" w:cs="Times New Roman"/>
          <w:i/>
          <w:sz w:val="24"/>
          <w:szCs w:val="24"/>
        </w:rPr>
        <w:t>ов, представителями общественн</w:t>
      </w:r>
      <w:r w:rsidR="00DC4CEF" w:rsidRPr="00A4318C">
        <w:rPr>
          <w:rFonts w:ascii="Times New Roman" w:hAnsi="Times New Roman" w:cs="Times New Roman"/>
          <w:i/>
          <w:sz w:val="24"/>
          <w:szCs w:val="24"/>
        </w:rPr>
        <w:t xml:space="preserve">ых организаций, жителями округа,  принимали участие в собраниях жителей многоквартирных домов. </w:t>
      </w:r>
    </w:p>
    <w:p w:rsidR="007E0FEF" w:rsidRPr="00A4318C" w:rsidRDefault="004923F7" w:rsidP="00E24220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Наше муниципальное образование в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>заимо</w:t>
      </w:r>
      <w:r w:rsidRPr="00A4318C">
        <w:rPr>
          <w:rFonts w:ascii="Times New Roman" w:hAnsi="Times New Roman" w:cs="Times New Roman"/>
          <w:i/>
          <w:sz w:val="24"/>
          <w:szCs w:val="24"/>
        </w:rPr>
        <w:t>действует и с городскими Комите</w:t>
      </w:r>
      <w:r w:rsidR="00CE7D40" w:rsidRPr="00A4318C">
        <w:rPr>
          <w:rFonts w:ascii="Times New Roman" w:hAnsi="Times New Roman" w:cs="Times New Roman"/>
          <w:i/>
          <w:sz w:val="24"/>
          <w:szCs w:val="24"/>
        </w:rPr>
        <w:t>тами. В 2016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 xml:space="preserve"> году по предложению </w:t>
      </w:r>
      <w:r w:rsidR="00640B0B" w:rsidRPr="00A4318C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>Городской рабочей группы при Комитете по земельным ресурсам и землеустройству Санкт-Петербурга был</w:t>
      </w:r>
      <w:r w:rsidR="00640B0B" w:rsidRPr="00A4318C">
        <w:rPr>
          <w:rFonts w:ascii="Times New Roman" w:hAnsi="Times New Roman" w:cs="Times New Roman"/>
          <w:i/>
          <w:sz w:val="24"/>
          <w:szCs w:val="24"/>
        </w:rPr>
        <w:t xml:space="preserve">и внесены дополнения в 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 xml:space="preserve"> перечень территорий зеленых насаждений внутриквартального озеленения в границах муниципального образования муниципальный округ Морской.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41C2" w:rsidRPr="00A4318C">
        <w:rPr>
          <w:rFonts w:ascii="Times New Roman" w:hAnsi="Times New Roman" w:cs="Times New Roman"/>
          <w:i/>
          <w:sz w:val="24"/>
          <w:szCs w:val="24"/>
        </w:rPr>
        <w:t>Большую помощь органам опеки и попечительства оказывает Комитет по социальной политике.</w:t>
      </w:r>
    </w:p>
    <w:p w:rsidR="00CA2E82" w:rsidRPr="00A4318C" w:rsidRDefault="00CA2E82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С целью информирования жителей округа в помещении муниципального совета проводились общественные слушания:</w:t>
      </w:r>
    </w:p>
    <w:p w:rsidR="00CA2E82" w:rsidRPr="00A4318C" w:rsidRDefault="00CA2E82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-совместно с ЗАО «ТРАНСЭКОПРОЕКТ»  27.01.2016г. «Центральный и северный участки Западного скоростного диаметра.5 очередь строительства ЗСД.»</w:t>
      </w:r>
    </w:p>
    <w:p w:rsidR="009B035C" w:rsidRPr="00A4318C" w:rsidRDefault="009B035C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-совместно с Застройщиком ООО «Десна Капитал» 20.06.2016г. «Экологическое обоснование хозяйственной деятельности по улучшению территории земельных участков по адресу: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F88" w:rsidRPr="00A4318C">
        <w:rPr>
          <w:rFonts w:ascii="Times New Roman" w:hAnsi="Times New Roman" w:cs="Times New Roman"/>
          <w:i/>
          <w:sz w:val="24"/>
          <w:szCs w:val="24"/>
        </w:rPr>
        <w:t>Санкт-Петербург, Невская губа под застройку путем увеличения высотных отметок поверхности земельных участков»</w:t>
      </w:r>
    </w:p>
    <w:p w:rsidR="00CA2E82" w:rsidRPr="00A4318C" w:rsidRDefault="00CA2E82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-совместно с ООО «</w:t>
      </w:r>
      <w:r w:rsidR="00FD2303" w:rsidRPr="00A4318C">
        <w:rPr>
          <w:rFonts w:ascii="Times New Roman" w:hAnsi="Times New Roman" w:cs="Times New Roman"/>
          <w:i/>
          <w:sz w:val="24"/>
          <w:szCs w:val="24"/>
        </w:rPr>
        <w:t>Стивидорно-судоходная компания» 06.12.2016г.  «</w:t>
      </w:r>
      <w:r w:rsidR="009B035C" w:rsidRPr="00A4318C">
        <w:rPr>
          <w:rFonts w:ascii="Times New Roman" w:hAnsi="Times New Roman" w:cs="Times New Roman"/>
          <w:i/>
          <w:sz w:val="24"/>
          <w:szCs w:val="24"/>
        </w:rPr>
        <w:t>Документация обоснования хозяйственной деятельности ООО</w:t>
      </w:r>
      <w:r w:rsidR="000C1698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35C" w:rsidRPr="00A4318C">
        <w:rPr>
          <w:rFonts w:ascii="Times New Roman" w:hAnsi="Times New Roman" w:cs="Times New Roman"/>
          <w:i/>
          <w:sz w:val="24"/>
          <w:szCs w:val="24"/>
        </w:rPr>
        <w:t>«Сти</w:t>
      </w:r>
      <w:r w:rsidR="00AF6AB6" w:rsidRPr="00A4318C">
        <w:rPr>
          <w:rFonts w:ascii="Times New Roman" w:hAnsi="Times New Roman" w:cs="Times New Roman"/>
          <w:i/>
          <w:sz w:val="24"/>
          <w:szCs w:val="24"/>
        </w:rPr>
        <w:t>видорно-судоходная компания» на</w:t>
      </w:r>
      <w:r w:rsidR="009B035C" w:rsidRPr="00A4318C">
        <w:rPr>
          <w:rFonts w:ascii="Times New Roman" w:hAnsi="Times New Roman" w:cs="Times New Roman"/>
          <w:i/>
          <w:sz w:val="24"/>
          <w:szCs w:val="24"/>
        </w:rPr>
        <w:t xml:space="preserve"> акваториях морского порта «Большой порт </w:t>
      </w:r>
      <w:r w:rsidR="00FB3F88" w:rsidRPr="00A4318C">
        <w:rPr>
          <w:rFonts w:ascii="Times New Roman" w:hAnsi="Times New Roman" w:cs="Times New Roman"/>
          <w:i/>
          <w:sz w:val="24"/>
          <w:szCs w:val="24"/>
        </w:rPr>
        <w:t>«</w:t>
      </w:r>
      <w:r w:rsidR="009B035C" w:rsidRPr="00A4318C">
        <w:rPr>
          <w:rFonts w:ascii="Times New Roman" w:hAnsi="Times New Roman" w:cs="Times New Roman"/>
          <w:i/>
          <w:sz w:val="24"/>
          <w:szCs w:val="24"/>
        </w:rPr>
        <w:t>Санкт-Петербург» и морского порта «Усть-Луга»</w:t>
      </w:r>
    </w:p>
    <w:p w:rsidR="00E8485B" w:rsidRPr="00A4318C" w:rsidRDefault="003E13BD" w:rsidP="00FA7247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Депутаты муниципального совета сотрудничают с 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>Совет</w:t>
      </w:r>
      <w:r w:rsidRPr="00A4318C">
        <w:rPr>
          <w:rFonts w:ascii="Times New Roman" w:hAnsi="Times New Roman" w:cs="Times New Roman"/>
          <w:i/>
          <w:sz w:val="24"/>
          <w:szCs w:val="24"/>
        </w:rPr>
        <w:t>ом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муниципальных образований Санкт-Петербурга</w:t>
      </w:r>
      <w:r w:rsidRPr="00A4318C">
        <w:rPr>
          <w:rFonts w:ascii="Times New Roman" w:hAnsi="Times New Roman" w:cs="Times New Roman"/>
          <w:i/>
          <w:sz w:val="24"/>
          <w:szCs w:val="24"/>
        </w:rPr>
        <w:t>, который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объединил пр</w:t>
      </w:r>
      <w:r w:rsidRPr="00A4318C">
        <w:rPr>
          <w:rFonts w:ascii="Times New Roman" w:hAnsi="Times New Roman" w:cs="Times New Roman"/>
          <w:i/>
          <w:sz w:val="24"/>
          <w:szCs w:val="24"/>
        </w:rPr>
        <w:t>актически все внутригородские муниципальные образования.</w:t>
      </w:r>
    </w:p>
    <w:p w:rsidR="00E8485B" w:rsidRPr="00A4318C" w:rsidRDefault="006C03E2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течение</w:t>
      </w:r>
      <w:r w:rsidR="00EB40DC" w:rsidRPr="00A4318C">
        <w:rPr>
          <w:rFonts w:ascii="Times New Roman" w:hAnsi="Times New Roman" w:cs="Times New Roman"/>
          <w:i/>
          <w:sz w:val="24"/>
          <w:szCs w:val="24"/>
        </w:rPr>
        <w:t xml:space="preserve"> все</w:t>
      </w:r>
      <w:r w:rsidR="00CE7D40" w:rsidRPr="00A4318C">
        <w:rPr>
          <w:rFonts w:ascii="Times New Roman" w:hAnsi="Times New Roman" w:cs="Times New Roman"/>
          <w:i/>
          <w:sz w:val="24"/>
          <w:szCs w:val="24"/>
        </w:rPr>
        <w:t>го 2016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года была организована  и постоянно поддерживалась совместная работа Глав всех пяти муниципальных образований Василеостровского района. На этих встречах проходит обмен информацией</w:t>
      </w:r>
      <w:r w:rsidR="00CE7D40" w:rsidRPr="00A4318C">
        <w:rPr>
          <w:rFonts w:ascii="Times New Roman" w:hAnsi="Times New Roman" w:cs="Times New Roman"/>
          <w:i/>
          <w:sz w:val="24"/>
          <w:szCs w:val="24"/>
        </w:rPr>
        <w:t xml:space="preserve"> и опытом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>, выработка совместных решений, принимаются планы совместных мероприятий, углубляются контакты между  депутатам</w:t>
      </w:r>
      <w:r w:rsidR="003E13BD" w:rsidRPr="00A4318C">
        <w:rPr>
          <w:rFonts w:ascii="Times New Roman" w:hAnsi="Times New Roman" w:cs="Times New Roman"/>
          <w:i/>
          <w:sz w:val="24"/>
          <w:szCs w:val="24"/>
        </w:rPr>
        <w:t xml:space="preserve">и и муниципальными  служащими 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Василеостровского района.</w:t>
      </w:r>
    </w:p>
    <w:p w:rsidR="000C1698" w:rsidRPr="00A4318C" w:rsidRDefault="00E8485B" w:rsidP="0031155F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Большое внимание в нашей работе  постоянно уделяется взаимодействию с  общественными организациями</w:t>
      </w:r>
      <w:r w:rsidR="00186AD1" w:rsidRPr="00A4318C">
        <w:rPr>
          <w:rFonts w:ascii="Times New Roman" w:hAnsi="Times New Roman" w:cs="Times New Roman"/>
          <w:i/>
          <w:sz w:val="24"/>
          <w:szCs w:val="24"/>
        </w:rPr>
        <w:t>: Советом ветеранов войны и труда, Обществом «Жители блокадного Ленинграда», Обществом «Дети войны», Обществом «Малолетние узники», диабетическим обществом.</w:t>
      </w:r>
    </w:p>
    <w:p w:rsidR="00E8485B" w:rsidRPr="00A4318C" w:rsidRDefault="00186AD1" w:rsidP="0031155F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176D" w:rsidRPr="00A4318C" w:rsidRDefault="00EB40DC" w:rsidP="003115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2.</w:t>
      </w:r>
      <w:r w:rsidR="007925EF" w:rsidRPr="00A4318C">
        <w:rPr>
          <w:rFonts w:ascii="Times New Roman" w:hAnsi="Times New Roman" w:cs="Times New Roman"/>
          <w:sz w:val="24"/>
          <w:szCs w:val="24"/>
        </w:rPr>
        <w:t>Глава муниципального образования исполняет полномочия председателя муниципального совета и организует его работу.</w:t>
      </w:r>
    </w:p>
    <w:p w:rsidR="008B33E9" w:rsidRPr="00A4318C" w:rsidRDefault="008B33E9" w:rsidP="003115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 xml:space="preserve">Муниципальный совет является </w:t>
      </w:r>
      <w:r w:rsidR="001E6DCE" w:rsidRPr="00A4318C">
        <w:rPr>
          <w:rFonts w:ascii="Times New Roman" w:hAnsi="Times New Roman" w:cs="Times New Roman"/>
          <w:sz w:val="24"/>
          <w:szCs w:val="24"/>
        </w:rPr>
        <w:t xml:space="preserve">постоянно действующим представительным органом местного самоуправления. </w:t>
      </w:r>
    </w:p>
    <w:p w:rsidR="001E6DCE" w:rsidRPr="00A4318C" w:rsidRDefault="001E6DCE" w:rsidP="0031155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2016 году деятельность муниципального совета</w:t>
      </w:r>
      <w:r w:rsidR="00FC7548" w:rsidRPr="00A4318C">
        <w:rPr>
          <w:rFonts w:ascii="Times New Roman" w:hAnsi="Times New Roman" w:cs="Times New Roman"/>
          <w:i/>
          <w:sz w:val="24"/>
          <w:szCs w:val="24"/>
        </w:rPr>
        <w:t xml:space="preserve"> осуществлялась в соответствии 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с планом работы и поставленными целями. </w:t>
      </w:r>
    </w:p>
    <w:p w:rsidR="009A5BBF" w:rsidRPr="00A4318C" w:rsidRDefault="00B26104" w:rsidP="000C169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Депутаты муниципального совета активно и плодот</w:t>
      </w:r>
      <w:r w:rsidR="00BD6408">
        <w:rPr>
          <w:rFonts w:ascii="Times New Roman" w:hAnsi="Times New Roman" w:cs="Times New Roman"/>
          <w:i/>
          <w:sz w:val="24"/>
          <w:szCs w:val="24"/>
        </w:rPr>
        <w:t>ворно участвовали в заседаниях м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униципального совета, </w:t>
      </w:r>
      <w:r w:rsidR="00413040" w:rsidRPr="00A4318C">
        <w:rPr>
          <w:rFonts w:ascii="Times New Roman" w:hAnsi="Times New Roman" w:cs="Times New Roman"/>
          <w:i/>
          <w:sz w:val="24"/>
          <w:szCs w:val="24"/>
        </w:rPr>
        <w:t>приемах граждан и мероприятиях, проводимых муниципальным образ</w:t>
      </w:r>
      <w:r w:rsidR="0081539A" w:rsidRPr="00A4318C">
        <w:rPr>
          <w:rFonts w:ascii="Times New Roman" w:hAnsi="Times New Roman" w:cs="Times New Roman"/>
          <w:i/>
          <w:sz w:val="24"/>
          <w:szCs w:val="24"/>
        </w:rPr>
        <w:t>ованием.</w:t>
      </w:r>
      <w:r w:rsidR="00413040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3A43" w:rsidRPr="00A4318C" w:rsidRDefault="009A5BBF" w:rsidP="00F43A4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Одна из главных задач работы депутатов муниципального совета – это подготовка и проведение заседаний совета, на которых рассматриваются вопросы местного значения, </w:t>
      </w:r>
      <w:r w:rsidR="00A864D4" w:rsidRPr="00A4318C">
        <w:rPr>
          <w:rFonts w:ascii="Times New Roman" w:hAnsi="Times New Roman" w:cs="Times New Roman"/>
          <w:i/>
          <w:sz w:val="24"/>
          <w:szCs w:val="24"/>
        </w:rPr>
        <w:lastRenderedPageBreak/>
        <w:t>воп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росы организационо</w:t>
      </w:r>
      <w:r w:rsidR="00A864D4" w:rsidRPr="00A4318C">
        <w:rPr>
          <w:rFonts w:ascii="Times New Roman" w:hAnsi="Times New Roman" w:cs="Times New Roman"/>
          <w:i/>
          <w:sz w:val="24"/>
          <w:szCs w:val="24"/>
        </w:rPr>
        <w:t xml:space="preserve">го характера,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Санкт-Петербурга, </w:t>
      </w:r>
      <w:r w:rsidR="00F43A43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251" w:rsidRPr="00A4318C" w:rsidRDefault="00CE7D40" w:rsidP="000C1698">
      <w:pPr>
        <w:pStyle w:val="a3"/>
        <w:ind w:left="0"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За прош</w:t>
      </w:r>
      <w:r w:rsidR="00314624" w:rsidRPr="00A4318C">
        <w:rPr>
          <w:i/>
          <w:sz w:val="24"/>
          <w:szCs w:val="24"/>
        </w:rPr>
        <w:t>едший 2016 год было проведено 12</w:t>
      </w:r>
      <w:r w:rsidR="007925EF" w:rsidRPr="00A4318C">
        <w:rPr>
          <w:i/>
          <w:sz w:val="24"/>
          <w:szCs w:val="24"/>
        </w:rPr>
        <w:t xml:space="preserve"> заседаний муниципального со</w:t>
      </w:r>
      <w:r w:rsidR="00034D28" w:rsidRPr="00A4318C">
        <w:rPr>
          <w:i/>
          <w:sz w:val="24"/>
          <w:szCs w:val="24"/>
        </w:rPr>
        <w:t>вета</w:t>
      </w:r>
      <w:r w:rsidR="00066786" w:rsidRPr="00A4318C">
        <w:rPr>
          <w:i/>
          <w:sz w:val="24"/>
          <w:szCs w:val="24"/>
        </w:rPr>
        <w:t>,</w:t>
      </w:r>
      <w:r w:rsidRPr="00A4318C">
        <w:rPr>
          <w:i/>
          <w:sz w:val="24"/>
          <w:szCs w:val="24"/>
        </w:rPr>
        <w:t xml:space="preserve"> на которы</w:t>
      </w:r>
      <w:r w:rsidR="00314624" w:rsidRPr="00A4318C">
        <w:rPr>
          <w:i/>
          <w:sz w:val="24"/>
          <w:szCs w:val="24"/>
        </w:rPr>
        <w:t>х было принято  31 решение</w:t>
      </w:r>
      <w:r w:rsidRPr="00A4318C">
        <w:rPr>
          <w:i/>
          <w:sz w:val="24"/>
          <w:szCs w:val="24"/>
        </w:rPr>
        <w:t xml:space="preserve"> , 6</w:t>
      </w:r>
      <w:r w:rsidR="007925EF" w:rsidRPr="00A4318C">
        <w:rPr>
          <w:i/>
          <w:sz w:val="24"/>
          <w:szCs w:val="24"/>
        </w:rPr>
        <w:t xml:space="preserve"> из</w:t>
      </w:r>
      <w:r w:rsidR="00B26104" w:rsidRPr="00A4318C">
        <w:rPr>
          <w:i/>
          <w:sz w:val="24"/>
          <w:szCs w:val="24"/>
        </w:rPr>
        <w:t xml:space="preserve"> них носит норма</w:t>
      </w:r>
      <w:r w:rsidR="007A0251" w:rsidRPr="00A4318C">
        <w:rPr>
          <w:i/>
          <w:sz w:val="24"/>
          <w:szCs w:val="24"/>
        </w:rPr>
        <w:t>тивный характер</w:t>
      </w:r>
      <w:r w:rsidR="00034D28" w:rsidRPr="00A4318C">
        <w:rPr>
          <w:i/>
          <w:sz w:val="24"/>
          <w:szCs w:val="24"/>
        </w:rPr>
        <w:t>.</w:t>
      </w:r>
    </w:p>
    <w:p w:rsidR="008B33E9" w:rsidRPr="00A4318C" w:rsidRDefault="008B33E9" w:rsidP="00F43A43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Самые значимые из принятых Решений:</w:t>
      </w:r>
    </w:p>
    <w:p w:rsidR="00CA3CA1" w:rsidRPr="00A4318C" w:rsidRDefault="00CA3CA1" w:rsidP="00F43A43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-Об утверждении отчета об и</w:t>
      </w:r>
      <w:r w:rsidR="0034369E" w:rsidRPr="00A4318C">
        <w:rPr>
          <w:i/>
          <w:sz w:val="24"/>
          <w:szCs w:val="24"/>
        </w:rPr>
        <w:t xml:space="preserve">сполнении местного бюджета </w:t>
      </w:r>
      <w:r w:rsidRPr="00A4318C">
        <w:rPr>
          <w:i/>
          <w:sz w:val="24"/>
          <w:szCs w:val="24"/>
        </w:rPr>
        <w:t xml:space="preserve"> </w:t>
      </w:r>
      <w:r w:rsidR="0034369E" w:rsidRPr="00A4318C">
        <w:rPr>
          <w:i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r w:rsidRPr="00A4318C">
        <w:rPr>
          <w:i/>
          <w:sz w:val="24"/>
          <w:szCs w:val="24"/>
        </w:rPr>
        <w:t>Морской за 2015год.</w:t>
      </w:r>
    </w:p>
    <w:p w:rsidR="00CA3CA1" w:rsidRPr="00A4318C" w:rsidRDefault="00CA3CA1" w:rsidP="00F43A43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-Об утверждении Положения об общественном совете.</w:t>
      </w:r>
    </w:p>
    <w:p w:rsidR="00CA3CA1" w:rsidRPr="00A4318C" w:rsidRDefault="00CA3CA1" w:rsidP="00F43A43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-Об утверждении «Перечня территорий зеленых насаждений внутриквартальн</w:t>
      </w:r>
      <w:r w:rsidR="0034369E" w:rsidRPr="00A4318C">
        <w:rPr>
          <w:i/>
          <w:sz w:val="24"/>
          <w:szCs w:val="24"/>
        </w:rPr>
        <w:t xml:space="preserve">ого озеленения в границах внутригородского муниципального образования Санкт-Петербурга муниципальный округ </w:t>
      </w:r>
      <w:r w:rsidRPr="00A4318C">
        <w:rPr>
          <w:i/>
          <w:sz w:val="24"/>
          <w:szCs w:val="24"/>
        </w:rPr>
        <w:t>Морской».</w:t>
      </w:r>
    </w:p>
    <w:p w:rsidR="00CA3CA1" w:rsidRPr="00A4318C" w:rsidRDefault="00CA3CA1" w:rsidP="00F43A43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-Об утвержд</w:t>
      </w:r>
      <w:r w:rsidR="0034369E" w:rsidRPr="00A4318C">
        <w:rPr>
          <w:i/>
          <w:sz w:val="24"/>
          <w:szCs w:val="24"/>
        </w:rPr>
        <w:t>ении Положения о комиссиях внутригородского муниципального образования Санкт-Петербурга муниципальный округ</w:t>
      </w:r>
      <w:r w:rsidRPr="00A4318C">
        <w:rPr>
          <w:i/>
          <w:sz w:val="24"/>
          <w:szCs w:val="24"/>
        </w:rPr>
        <w:t xml:space="preserve"> Морской по соблюдению требований к служебному поведению муниципальных служащих и урегулированию конфликта интересов. </w:t>
      </w:r>
    </w:p>
    <w:p w:rsidR="00CA3CA1" w:rsidRPr="00A4318C" w:rsidRDefault="00CA3CA1" w:rsidP="00F43A43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-О вне</w:t>
      </w:r>
      <w:r w:rsidR="0034369E" w:rsidRPr="00A4318C">
        <w:rPr>
          <w:i/>
          <w:sz w:val="24"/>
          <w:szCs w:val="24"/>
        </w:rPr>
        <w:t>сении измен</w:t>
      </w:r>
      <w:r w:rsidR="00FE5C6A" w:rsidRPr="00A4318C">
        <w:rPr>
          <w:i/>
          <w:sz w:val="24"/>
          <w:szCs w:val="24"/>
        </w:rPr>
        <w:t>е</w:t>
      </w:r>
      <w:r w:rsidR="0034369E" w:rsidRPr="00A4318C">
        <w:rPr>
          <w:i/>
          <w:sz w:val="24"/>
          <w:szCs w:val="24"/>
        </w:rPr>
        <w:t xml:space="preserve">ний в Устав внутригородского муниципального образования Санкт-Петербурга муниципальный округ </w:t>
      </w:r>
      <w:r w:rsidRPr="00A4318C">
        <w:rPr>
          <w:i/>
          <w:sz w:val="24"/>
          <w:szCs w:val="24"/>
        </w:rPr>
        <w:t xml:space="preserve">Морской. </w:t>
      </w:r>
    </w:p>
    <w:p w:rsidR="00CA3CA1" w:rsidRPr="00A4318C" w:rsidRDefault="00CA3CA1" w:rsidP="00F43A43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FC7548" w:rsidRPr="00A4318C">
        <w:rPr>
          <w:i/>
          <w:sz w:val="24"/>
          <w:szCs w:val="24"/>
        </w:rPr>
        <w:t>Об утв</w:t>
      </w:r>
      <w:r w:rsidR="0034369E" w:rsidRPr="00A4318C">
        <w:rPr>
          <w:i/>
          <w:sz w:val="24"/>
          <w:szCs w:val="24"/>
        </w:rPr>
        <w:t xml:space="preserve">ерждении местного бюджета внутригородского муниципального образования Санкт-Петербурга муниципальный округ </w:t>
      </w:r>
      <w:r w:rsidR="00FC7548" w:rsidRPr="00A4318C">
        <w:rPr>
          <w:i/>
          <w:sz w:val="24"/>
          <w:szCs w:val="24"/>
        </w:rPr>
        <w:t>Морской на 2017год.</w:t>
      </w:r>
    </w:p>
    <w:p w:rsidR="001E6DCE" w:rsidRPr="00A4318C" w:rsidRDefault="00FE5C6A" w:rsidP="00FE5C6A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По заявлению Главы м</w:t>
      </w:r>
      <w:r w:rsidR="001E6DCE" w:rsidRPr="00A4318C">
        <w:rPr>
          <w:i/>
          <w:sz w:val="24"/>
          <w:szCs w:val="24"/>
        </w:rPr>
        <w:t xml:space="preserve">естной администрации неоднократно приходилось вносить изменения в Решение № 28 от 10.12.2015 года «Об утверждении местного бюджета внутригородского муниципального образования Санкт-Петербурга </w:t>
      </w:r>
      <w:r w:rsidR="00594747" w:rsidRPr="00A4318C">
        <w:rPr>
          <w:i/>
          <w:sz w:val="24"/>
          <w:szCs w:val="24"/>
        </w:rPr>
        <w:t xml:space="preserve"> </w:t>
      </w:r>
      <w:r w:rsidR="001E6DCE" w:rsidRPr="00A4318C">
        <w:rPr>
          <w:i/>
          <w:sz w:val="24"/>
          <w:szCs w:val="24"/>
        </w:rPr>
        <w:t>муниципальный    округ Морской на 2016 год во втором  чтении».</w:t>
      </w:r>
    </w:p>
    <w:p w:rsidR="001E6DCE" w:rsidRPr="00A4318C" w:rsidRDefault="001E6DCE" w:rsidP="001E6DCE">
      <w:pPr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    </w:t>
      </w:r>
      <w:r w:rsidR="00FC7548" w:rsidRPr="00A4318C">
        <w:rPr>
          <w:i/>
          <w:sz w:val="24"/>
          <w:szCs w:val="24"/>
        </w:rPr>
        <w:tab/>
      </w:r>
      <w:r w:rsidRPr="00A4318C">
        <w:rPr>
          <w:i/>
          <w:sz w:val="24"/>
          <w:szCs w:val="24"/>
        </w:rPr>
        <w:t xml:space="preserve"> В связи с меняющимся законодательством требовалось вносить  корректировки и в другие нормативные документы.</w:t>
      </w:r>
    </w:p>
    <w:p w:rsidR="001E6DCE" w:rsidRPr="00A4318C" w:rsidRDefault="001E6DCE" w:rsidP="001E6DCE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План нормотворческой Работы на 2016 год выполнен полностью.</w:t>
      </w:r>
    </w:p>
    <w:p w:rsidR="00FC7548" w:rsidRPr="00A4318C" w:rsidRDefault="008B33E9" w:rsidP="00FC7548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В течение 2016 года </w:t>
      </w:r>
      <w:r w:rsidR="003C6FD8" w:rsidRPr="00A4318C">
        <w:rPr>
          <w:i/>
          <w:sz w:val="24"/>
          <w:szCs w:val="24"/>
        </w:rPr>
        <w:t>Прокуратурой В</w:t>
      </w:r>
      <w:r w:rsidRPr="00A4318C">
        <w:rPr>
          <w:i/>
          <w:sz w:val="24"/>
          <w:szCs w:val="24"/>
        </w:rPr>
        <w:t>асилеостровского района проводилась регулярная правовая экспертиза нормативно-правовых актов, принимаемых муниципальным советом, и их п</w:t>
      </w:r>
      <w:r w:rsidR="00FC7548" w:rsidRPr="00A4318C">
        <w:rPr>
          <w:i/>
          <w:sz w:val="24"/>
          <w:szCs w:val="24"/>
        </w:rPr>
        <w:t xml:space="preserve">роектов. </w:t>
      </w:r>
    </w:p>
    <w:p w:rsidR="007925EF" w:rsidRPr="00A4318C" w:rsidRDefault="00B26104" w:rsidP="00FC7548">
      <w:pPr>
        <w:pStyle w:val="a3"/>
        <w:ind w:left="0"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Из направленных в Регистр муниципальных нормативных правовых актов отказов в регистрации не поступало. </w:t>
      </w:r>
    </w:p>
    <w:p w:rsidR="00FA7247" w:rsidRPr="00A4318C" w:rsidRDefault="00C67987" w:rsidP="00FA7247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В соответствии с Уставом, решениями муниципаль</w:t>
      </w:r>
      <w:r w:rsidR="003A32D7" w:rsidRPr="00A4318C">
        <w:rPr>
          <w:i/>
          <w:sz w:val="24"/>
          <w:szCs w:val="24"/>
        </w:rPr>
        <w:t>ного совета в марте 2016</w:t>
      </w:r>
      <w:r w:rsidR="00BE74AF" w:rsidRPr="00A4318C">
        <w:rPr>
          <w:i/>
          <w:sz w:val="24"/>
          <w:szCs w:val="24"/>
        </w:rPr>
        <w:t xml:space="preserve"> года </w:t>
      </w:r>
      <w:r w:rsidRPr="00A4318C">
        <w:rPr>
          <w:i/>
          <w:sz w:val="24"/>
          <w:szCs w:val="24"/>
        </w:rPr>
        <w:t>состоялись публичные слушания по итогам исполнения</w:t>
      </w:r>
      <w:r w:rsidR="003A32D7" w:rsidRPr="00A4318C">
        <w:rPr>
          <w:i/>
          <w:sz w:val="24"/>
          <w:szCs w:val="24"/>
        </w:rPr>
        <w:t xml:space="preserve"> местного  бюджета за 2015</w:t>
      </w:r>
      <w:r w:rsidR="00642B68" w:rsidRPr="00A4318C">
        <w:rPr>
          <w:i/>
          <w:sz w:val="24"/>
          <w:szCs w:val="24"/>
        </w:rPr>
        <w:t xml:space="preserve"> </w:t>
      </w:r>
      <w:r w:rsidRPr="00A4318C">
        <w:rPr>
          <w:i/>
          <w:sz w:val="24"/>
          <w:szCs w:val="24"/>
        </w:rPr>
        <w:t xml:space="preserve"> год</w:t>
      </w:r>
      <w:r w:rsidR="003A32D7" w:rsidRPr="00A4318C">
        <w:rPr>
          <w:i/>
          <w:sz w:val="24"/>
          <w:szCs w:val="24"/>
        </w:rPr>
        <w:t>, а в ноябре 2016</w:t>
      </w:r>
      <w:r w:rsidR="0039316E" w:rsidRPr="00A4318C">
        <w:rPr>
          <w:i/>
          <w:sz w:val="24"/>
          <w:szCs w:val="24"/>
        </w:rPr>
        <w:t xml:space="preserve"> года </w:t>
      </w:r>
      <w:r w:rsidR="00A4318C" w:rsidRPr="00A4318C">
        <w:rPr>
          <w:i/>
          <w:sz w:val="24"/>
          <w:szCs w:val="24"/>
        </w:rPr>
        <w:t xml:space="preserve"> - </w:t>
      </w:r>
      <w:r w:rsidR="0039316E" w:rsidRPr="00A4318C">
        <w:rPr>
          <w:i/>
          <w:sz w:val="24"/>
          <w:szCs w:val="24"/>
        </w:rPr>
        <w:t>по проекту местного бюд</w:t>
      </w:r>
      <w:r w:rsidR="00ED4CBB" w:rsidRPr="00A4318C">
        <w:rPr>
          <w:i/>
          <w:sz w:val="24"/>
          <w:szCs w:val="24"/>
        </w:rPr>
        <w:t>жета внутригородского муниципального образования Санкт-Петербурга муниципальный окру</w:t>
      </w:r>
      <w:r w:rsidR="003A32D7" w:rsidRPr="00A4318C">
        <w:rPr>
          <w:i/>
          <w:sz w:val="24"/>
          <w:szCs w:val="24"/>
        </w:rPr>
        <w:t>г Морской   на 2017 год,</w:t>
      </w:r>
      <w:r w:rsidRPr="00A4318C">
        <w:rPr>
          <w:i/>
          <w:sz w:val="24"/>
          <w:szCs w:val="24"/>
        </w:rPr>
        <w:t xml:space="preserve"> где была дана положительная оценка работы</w:t>
      </w:r>
      <w:r w:rsidR="0039316E" w:rsidRPr="00A4318C">
        <w:rPr>
          <w:i/>
          <w:sz w:val="24"/>
          <w:szCs w:val="24"/>
        </w:rPr>
        <w:t xml:space="preserve"> муниципального</w:t>
      </w:r>
      <w:r w:rsidRPr="00A4318C">
        <w:rPr>
          <w:i/>
          <w:sz w:val="24"/>
          <w:szCs w:val="24"/>
        </w:rPr>
        <w:t xml:space="preserve"> совета и </w:t>
      </w:r>
      <w:r w:rsidR="003A32D7" w:rsidRPr="00A4318C">
        <w:rPr>
          <w:i/>
          <w:sz w:val="24"/>
          <w:szCs w:val="24"/>
        </w:rPr>
        <w:t xml:space="preserve"> местной администрации за 2015</w:t>
      </w:r>
      <w:r w:rsidRPr="00A4318C">
        <w:rPr>
          <w:i/>
          <w:sz w:val="24"/>
          <w:szCs w:val="24"/>
        </w:rPr>
        <w:t xml:space="preserve"> год </w:t>
      </w:r>
      <w:r w:rsidR="003A7DA4" w:rsidRPr="00A4318C">
        <w:rPr>
          <w:i/>
          <w:sz w:val="24"/>
          <w:szCs w:val="24"/>
        </w:rPr>
        <w:t>и одобрен п</w:t>
      </w:r>
      <w:r w:rsidR="003A32D7" w:rsidRPr="00A4318C">
        <w:rPr>
          <w:i/>
          <w:sz w:val="24"/>
          <w:szCs w:val="24"/>
        </w:rPr>
        <w:t>роект местного бюджета на 2017</w:t>
      </w:r>
      <w:r w:rsidRPr="00A4318C">
        <w:rPr>
          <w:i/>
          <w:sz w:val="24"/>
          <w:szCs w:val="24"/>
        </w:rPr>
        <w:t xml:space="preserve"> год</w:t>
      </w:r>
      <w:r w:rsidR="003A32D7" w:rsidRPr="00A4318C">
        <w:rPr>
          <w:i/>
          <w:sz w:val="24"/>
          <w:szCs w:val="24"/>
        </w:rPr>
        <w:t>,  в декабре</w:t>
      </w:r>
      <w:r w:rsidR="00594747" w:rsidRPr="00A4318C">
        <w:rPr>
          <w:i/>
          <w:sz w:val="24"/>
          <w:szCs w:val="24"/>
        </w:rPr>
        <w:t xml:space="preserve"> </w:t>
      </w:r>
      <w:r w:rsidR="003A32D7" w:rsidRPr="00A4318C">
        <w:rPr>
          <w:i/>
          <w:sz w:val="24"/>
          <w:szCs w:val="24"/>
        </w:rPr>
        <w:t>2016</w:t>
      </w:r>
      <w:r w:rsidR="003D4315" w:rsidRPr="00A4318C">
        <w:rPr>
          <w:i/>
          <w:sz w:val="24"/>
          <w:szCs w:val="24"/>
        </w:rPr>
        <w:t xml:space="preserve"> </w:t>
      </w:r>
      <w:r w:rsidR="00ED4CBB" w:rsidRPr="00A4318C">
        <w:rPr>
          <w:i/>
          <w:sz w:val="24"/>
          <w:szCs w:val="24"/>
        </w:rPr>
        <w:t>года,  проводились публичные слушания по внесению изменений в Устав внутригородского муниципального образования Санкт-Петербурга муниципальный округ Морской.</w:t>
      </w:r>
    </w:p>
    <w:p w:rsidR="00780D0D" w:rsidRPr="00A4318C" w:rsidRDefault="004E729D" w:rsidP="00FA7247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lastRenderedPageBreak/>
        <w:t>Информация о проведенных слуша</w:t>
      </w:r>
      <w:r w:rsidR="0039316E" w:rsidRPr="00A4318C">
        <w:rPr>
          <w:i/>
          <w:sz w:val="24"/>
          <w:szCs w:val="24"/>
        </w:rPr>
        <w:t xml:space="preserve">ниях и </w:t>
      </w:r>
      <w:r w:rsidRPr="00A4318C">
        <w:rPr>
          <w:i/>
          <w:sz w:val="24"/>
          <w:szCs w:val="24"/>
        </w:rPr>
        <w:t xml:space="preserve"> протоколы  разм</w:t>
      </w:r>
      <w:r w:rsidR="00140E8F" w:rsidRPr="00A4318C">
        <w:rPr>
          <w:i/>
          <w:sz w:val="24"/>
          <w:szCs w:val="24"/>
        </w:rPr>
        <w:t>ещены в газете внутригородского муниципального образования Санкт-Петербурга</w:t>
      </w:r>
      <w:r w:rsidR="0039316E" w:rsidRPr="00A4318C">
        <w:rPr>
          <w:i/>
          <w:sz w:val="24"/>
          <w:szCs w:val="24"/>
        </w:rPr>
        <w:t xml:space="preserve"> </w:t>
      </w:r>
      <w:r w:rsidR="00140E8F" w:rsidRPr="00A4318C">
        <w:rPr>
          <w:i/>
          <w:sz w:val="24"/>
          <w:szCs w:val="24"/>
        </w:rPr>
        <w:t xml:space="preserve">муниципальный округ </w:t>
      </w:r>
      <w:r w:rsidR="0039316E" w:rsidRPr="00A4318C">
        <w:rPr>
          <w:i/>
          <w:sz w:val="24"/>
          <w:szCs w:val="24"/>
        </w:rPr>
        <w:t>Морской.</w:t>
      </w:r>
      <w:r w:rsidR="00780D0D" w:rsidRPr="00A4318C">
        <w:rPr>
          <w:i/>
          <w:sz w:val="24"/>
          <w:szCs w:val="24"/>
        </w:rPr>
        <w:t xml:space="preserve"> </w:t>
      </w:r>
    </w:p>
    <w:p w:rsidR="006D78D6" w:rsidRPr="00A4318C" w:rsidRDefault="006C208C" w:rsidP="005A73AB">
      <w:pPr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3.</w:t>
      </w:r>
      <w:r w:rsidR="006D78D6" w:rsidRPr="00A4318C">
        <w:rPr>
          <w:sz w:val="24"/>
          <w:szCs w:val="24"/>
        </w:rPr>
        <w:t xml:space="preserve">Глава муниципального образования  обеспечивает осуществление муниципальным советом полномочий по решению вопросов  местного значения, в том числе организует </w:t>
      </w:r>
      <w:r w:rsidR="00F43A43" w:rsidRPr="00A4318C">
        <w:rPr>
          <w:sz w:val="24"/>
          <w:szCs w:val="24"/>
        </w:rPr>
        <w:t xml:space="preserve">  контроль выполнения решений муниципального совета</w:t>
      </w:r>
      <w:r w:rsidR="006D78D6" w:rsidRPr="00A4318C">
        <w:rPr>
          <w:sz w:val="24"/>
          <w:szCs w:val="24"/>
        </w:rPr>
        <w:t>.</w:t>
      </w:r>
    </w:p>
    <w:p w:rsidR="006D78D6" w:rsidRPr="00A4318C" w:rsidRDefault="00D05E68" w:rsidP="00FD5F1F">
      <w:pPr>
        <w:pStyle w:val="ab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О</w:t>
      </w:r>
      <w:r w:rsidR="00066264" w:rsidRPr="00A4318C">
        <w:rPr>
          <w:i/>
          <w:sz w:val="24"/>
          <w:szCs w:val="24"/>
        </w:rPr>
        <w:t>сновные функции, определенные Уста</w:t>
      </w:r>
      <w:r w:rsidR="00336D8E" w:rsidRPr="00A4318C">
        <w:rPr>
          <w:i/>
          <w:sz w:val="24"/>
          <w:szCs w:val="24"/>
        </w:rPr>
        <w:t>вом, муници</w:t>
      </w:r>
      <w:r w:rsidR="00EF2A17" w:rsidRPr="00A4318C">
        <w:rPr>
          <w:i/>
          <w:sz w:val="24"/>
          <w:szCs w:val="24"/>
        </w:rPr>
        <w:t>пальный совет  в 2016</w:t>
      </w:r>
      <w:r w:rsidR="00066264" w:rsidRPr="00A4318C">
        <w:rPr>
          <w:i/>
          <w:sz w:val="24"/>
          <w:szCs w:val="24"/>
        </w:rPr>
        <w:t xml:space="preserve"> году выполнил:</w:t>
      </w:r>
    </w:p>
    <w:p w:rsidR="00FD5F1F" w:rsidRPr="00A4318C" w:rsidRDefault="00FD5F1F" w:rsidP="00FE5C6A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EF2A17" w:rsidRPr="00A4318C">
        <w:rPr>
          <w:i/>
          <w:sz w:val="24"/>
          <w:szCs w:val="24"/>
        </w:rPr>
        <w:t>В</w:t>
      </w:r>
      <w:r w:rsidR="005D3AEC" w:rsidRPr="00A4318C">
        <w:rPr>
          <w:i/>
          <w:sz w:val="24"/>
          <w:szCs w:val="24"/>
        </w:rPr>
        <w:t xml:space="preserve">несены </w:t>
      </w:r>
      <w:r w:rsidR="00EF2A17" w:rsidRPr="00A4318C">
        <w:rPr>
          <w:i/>
          <w:sz w:val="24"/>
          <w:szCs w:val="24"/>
        </w:rPr>
        <w:t>изменения в Устав в декабре 2016</w:t>
      </w:r>
      <w:r w:rsidR="005D3AEC" w:rsidRPr="00A4318C">
        <w:rPr>
          <w:i/>
          <w:sz w:val="24"/>
          <w:szCs w:val="24"/>
        </w:rPr>
        <w:t xml:space="preserve">года. </w:t>
      </w:r>
    </w:p>
    <w:p w:rsidR="00FD5F1F" w:rsidRPr="00A4318C" w:rsidRDefault="00FD5F1F" w:rsidP="00FE5C6A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5D3AEC" w:rsidRPr="00A4318C">
        <w:rPr>
          <w:i/>
          <w:sz w:val="24"/>
          <w:szCs w:val="24"/>
        </w:rPr>
        <w:t>У</w:t>
      </w:r>
      <w:r w:rsidR="00066264" w:rsidRPr="00A4318C">
        <w:rPr>
          <w:i/>
          <w:sz w:val="24"/>
          <w:szCs w:val="24"/>
        </w:rPr>
        <w:t xml:space="preserve">твержден </w:t>
      </w:r>
      <w:r w:rsidR="00EF2A17" w:rsidRPr="00A4318C">
        <w:rPr>
          <w:i/>
          <w:sz w:val="24"/>
          <w:szCs w:val="24"/>
        </w:rPr>
        <w:t>местный бюджет на следующий 2017</w:t>
      </w:r>
      <w:r w:rsidR="00066264" w:rsidRPr="00A4318C">
        <w:rPr>
          <w:i/>
          <w:sz w:val="24"/>
          <w:szCs w:val="24"/>
        </w:rPr>
        <w:t xml:space="preserve"> год и принят отчет об исполнении</w:t>
      </w:r>
      <w:r w:rsidR="005D3AEC" w:rsidRPr="00A4318C">
        <w:rPr>
          <w:i/>
          <w:sz w:val="24"/>
          <w:szCs w:val="24"/>
        </w:rPr>
        <w:t xml:space="preserve"> местного</w:t>
      </w:r>
      <w:r w:rsidR="00066264" w:rsidRPr="00A4318C">
        <w:rPr>
          <w:i/>
          <w:sz w:val="24"/>
          <w:szCs w:val="24"/>
        </w:rPr>
        <w:t xml:space="preserve"> бюджета за п</w:t>
      </w:r>
      <w:r w:rsidR="00EF2A17" w:rsidRPr="00A4318C">
        <w:rPr>
          <w:i/>
          <w:sz w:val="24"/>
          <w:szCs w:val="24"/>
        </w:rPr>
        <w:t>редыдущий 2015</w:t>
      </w:r>
      <w:r w:rsidR="005D3AEC" w:rsidRPr="00A4318C">
        <w:rPr>
          <w:i/>
          <w:sz w:val="24"/>
          <w:szCs w:val="24"/>
        </w:rPr>
        <w:t xml:space="preserve"> </w:t>
      </w:r>
      <w:r w:rsidR="00314624" w:rsidRPr="00A4318C">
        <w:rPr>
          <w:i/>
          <w:sz w:val="24"/>
          <w:szCs w:val="24"/>
        </w:rPr>
        <w:t>год,</w:t>
      </w:r>
      <w:r w:rsidR="001850AF" w:rsidRPr="00A4318C">
        <w:rPr>
          <w:i/>
          <w:sz w:val="24"/>
          <w:szCs w:val="24"/>
        </w:rPr>
        <w:t xml:space="preserve"> </w:t>
      </w:r>
    </w:p>
    <w:p w:rsidR="005F6CAF" w:rsidRPr="00A4318C" w:rsidRDefault="00FD5F1F" w:rsidP="00FE5C6A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594747" w:rsidRPr="00A4318C">
        <w:rPr>
          <w:i/>
          <w:sz w:val="24"/>
          <w:szCs w:val="24"/>
        </w:rPr>
        <w:t>осуществлялся контроль исполнения</w:t>
      </w:r>
      <w:r w:rsidR="001850AF" w:rsidRPr="00A4318C">
        <w:rPr>
          <w:i/>
          <w:sz w:val="24"/>
          <w:szCs w:val="24"/>
        </w:rPr>
        <w:t xml:space="preserve">  органами местного самоуправления и должностным</w:t>
      </w:r>
      <w:r w:rsidR="00A4318C" w:rsidRPr="00A4318C">
        <w:rPr>
          <w:i/>
          <w:sz w:val="24"/>
          <w:szCs w:val="24"/>
        </w:rPr>
        <w:t>и</w:t>
      </w:r>
      <w:r w:rsidR="001850AF" w:rsidRPr="00A4318C">
        <w:rPr>
          <w:i/>
          <w:sz w:val="24"/>
          <w:szCs w:val="24"/>
        </w:rPr>
        <w:t xml:space="preserve"> лицами местного  самоуправления полномочий по решению вопросов местного значения.</w:t>
      </w:r>
    </w:p>
    <w:p w:rsidR="00314624" w:rsidRPr="00A4318C" w:rsidRDefault="00A864D4" w:rsidP="000C1698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Учитывая, что все мероприятия</w:t>
      </w:r>
      <w:r w:rsidR="001A2530" w:rsidRPr="00A4318C">
        <w:rPr>
          <w:i/>
          <w:sz w:val="24"/>
          <w:szCs w:val="24"/>
        </w:rPr>
        <w:t xml:space="preserve"> </w:t>
      </w:r>
      <w:r w:rsidRPr="00A4318C">
        <w:rPr>
          <w:i/>
          <w:sz w:val="24"/>
          <w:szCs w:val="24"/>
        </w:rPr>
        <w:t>по исполнению бюджета и реализации ведомственных целевых программ исполняются местной администрацией муниципального образования - исполнительно-распорядительным органом местного самоуправления, в</w:t>
      </w:r>
      <w:r w:rsidR="00517CF2" w:rsidRPr="00A4318C">
        <w:rPr>
          <w:i/>
          <w:sz w:val="24"/>
          <w:szCs w:val="24"/>
        </w:rPr>
        <w:t xml:space="preserve"> заседаниях муниципального сов</w:t>
      </w:r>
      <w:r w:rsidR="00094E37" w:rsidRPr="00A4318C">
        <w:rPr>
          <w:i/>
          <w:sz w:val="24"/>
          <w:szCs w:val="24"/>
        </w:rPr>
        <w:t>ета принимала активное участие Г</w:t>
      </w:r>
      <w:r w:rsidR="00517CF2" w:rsidRPr="00A4318C">
        <w:rPr>
          <w:i/>
          <w:sz w:val="24"/>
          <w:szCs w:val="24"/>
        </w:rPr>
        <w:t xml:space="preserve">лава местной администрации Матяш И.А., </w:t>
      </w:r>
      <w:r w:rsidR="00D510FF" w:rsidRPr="00A4318C">
        <w:rPr>
          <w:i/>
          <w:sz w:val="24"/>
          <w:szCs w:val="24"/>
        </w:rPr>
        <w:t>которая регулярно информировала депутатов</w:t>
      </w:r>
      <w:r w:rsidR="003D4315" w:rsidRPr="00A4318C">
        <w:rPr>
          <w:i/>
          <w:sz w:val="24"/>
          <w:szCs w:val="24"/>
        </w:rPr>
        <w:t xml:space="preserve"> о работе по исполнению бюджета, по выполнению муниципальных целевых программ.</w:t>
      </w:r>
      <w:r w:rsidR="00D510FF" w:rsidRPr="00A4318C">
        <w:rPr>
          <w:i/>
          <w:sz w:val="24"/>
          <w:szCs w:val="24"/>
        </w:rPr>
        <w:t xml:space="preserve"> </w:t>
      </w:r>
    </w:p>
    <w:p w:rsidR="00A864D4" w:rsidRPr="00A4318C" w:rsidRDefault="00A864D4" w:rsidP="000C1698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Контрольные функции по исполнению бюджета и целевому расходованию бюджетных средств</w:t>
      </w:r>
      <w:r w:rsidR="00F775B1" w:rsidRPr="00A4318C">
        <w:rPr>
          <w:i/>
          <w:sz w:val="24"/>
          <w:szCs w:val="24"/>
        </w:rPr>
        <w:t xml:space="preserve"> осуществляются Контрольно-счетной палатой Санкт-Петербурга на основании заключенного в 2012 году соглашения муниципального совета и Контрольно-счетной палаты Санкт-Петербурга.</w:t>
      </w:r>
    </w:p>
    <w:p w:rsidR="00F85FCD" w:rsidRPr="00A4318C" w:rsidRDefault="006C208C" w:rsidP="00D510FF">
      <w:pPr>
        <w:jc w:val="both"/>
        <w:rPr>
          <w:i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4</w:t>
      </w:r>
      <w:r w:rsidRPr="00A4318C">
        <w:rPr>
          <w:sz w:val="24"/>
          <w:szCs w:val="24"/>
        </w:rPr>
        <w:t>.</w:t>
      </w:r>
      <w:r w:rsidR="00F85FCD" w:rsidRPr="00A4318C">
        <w:rPr>
          <w:sz w:val="24"/>
          <w:szCs w:val="24"/>
        </w:rPr>
        <w:t>Глава муниципального образования осуществляет контроль за обеспечением  доступа к информации о  деяте</w:t>
      </w:r>
      <w:r w:rsidR="00E417A7" w:rsidRPr="00A4318C">
        <w:rPr>
          <w:sz w:val="24"/>
          <w:szCs w:val="24"/>
        </w:rPr>
        <w:t>льности муниципального совета в</w:t>
      </w:r>
      <w:r w:rsidR="00F85FCD" w:rsidRPr="00A4318C">
        <w:rPr>
          <w:sz w:val="24"/>
          <w:szCs w:val="24"/>
        </w:rPr>
        <w:t xml:space="preserve"> соответствии с ФЗ «Об обеспечении доступа  к информации о деятельности государственных органов и органов  местного самоуправления</w:t>
      </w:r>
      <w:r w:rsidR="006E1F89" w:rsidRPr="00A4318C">
        <w:rPr>
          <w:sz w:val="24"/>
          <w:szCs w:val="24"/>
        </w:rPr>
        <w:t>»</w:t>
      </w:r>
      <w:r w:rsidR="00DC4710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 xml:space="preserve">и </w:t>
      </w:r>
      <w:r w:rsidR="00F85FCD" w:rsidRPr="00A4318C">
        <w:rPr>
          <w:sz w:val="24"/>
          <w:szCs w:val="24"/>
        </w:rPr>
        <w:t xml:space="preserve"> Решением</w:t>
      </w:r>
      <w:r w:rsidR="00DC4710" w:rsidRPr="00A4318C">
        <w:rPr>
          <w:sz w:val="24"/>
          <w:szCs w:val="24"/>
        </w:rPr>
        <w:t xml:space="preserve"> № 22</w:t>
      </w:r>
      <w:r w:rsidR="00F85FCD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 xml:space="preserve"> от 09.09.2010</w:t>
      </w:r>
      <w:r w:rsidR="003D4315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>года</w:t>
      </w:r>
      <w:r w:rsidR="00F85FCD" w:rsidRPr="00A4318C">
        <w:rPr>
          <w:sz w:val="24"/>
          <w:szCs w:val="24"/>
        </w:rPr>
        <w:t xml:space="preserve"> муниципального </w:t>
      </w:r>
      <w:r w:rsidR="00E417A7" w:rsidRPr="00A4318C">
        <w:rPr>
          <w:sz w:val="24"/>
          <w:szCs w:val="24"/>
        </w:rPr>
        <w:t>совета</w:t>
      </w:r>
      <w:r w:rsidR="00F775B1" w:rsidRPr="00A4318C">
        <w:rPr>
          <w:sz w:val="24"/>
          <w:szCs w:val="24"/>
        </w:rPr>
        <w:t xml:space="preserve"> «</w:t>
      </w:r>
      <w:r w:rsidR="00DC4710" w:rsidRPr="00A4318C">
        <w:rPr>
          <w:sz w:val="24"/>
          <w:szCs w:val="24"/>
        </w:rPr>
        <w:t>Об информировании граждан о деятельности органов и должностных лиц местного самоуправлени</w:t>
      </w:r>
      <w:r w:rsidR="00E417A7" w:rsidRPr="00A4318C">
        <w:rPr>
          <w:sz w:val="24"/>
          <w:szCs w:val="24"/>
        </w:rPr>
        <w:t>я муниципального обр</w:t>
      </w:r>
      <w:r w:rsidR="005A73AB" w:rsidRPr="00A4318C">
        <w:rPr>
          <w:sz w:val="24"/>
          <w:szCs w:val="24"/>
        </w:rPr>
        <w:t>аз</w:t>
      </w:r>
      <w:r w:rsidR="00C76271" w:rsidRPr="00A4318C">
        <w:rPr>
          <w:sz w:val="24"/>
          <w:szCs w:val="24"/>
        </w:rPr>
        <w:t xml:space="preserve">ования муниципальный округ </w:t>
      </w:r>
      <w:r w:rsidR="00E417A7" w:rsidRPr="00A4318C">
        <w:rPr>
          <w:sz w:val="24"/>
          <w:szCs w:val="24"/>
        </w:rPr>
        <w:t xml:space="preserve"> Морской». </w:t>
      </w:r>
    </w:p>
    <w:p w:rsidR="00822CD8" w:rsidRPr="00A4318C" w:rsidRDefault="0090027E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Среди средств массовой информации необходимо отметить регулярный выход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официального печатного издания -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газе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ты «округ Морской»,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 учрежденного</w:t>
      </w:r>
      <w:r w:rsidR="00C76271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муниципальным советом внутригородского муниципального образования Санкт-Петербурга муниципальный</w:t>
      </w:r>
      <w:r w:rsidR="00314624" w:rsidRPr="00A4318C">
        <w:rPr>
          <w:rFonts w:ascii="Times New Roman" w:hAnsi="Times New Roman" w:cs="Times New Roman"/>
          <w:i/>
          <w:sz w:val="24"/>
          <w:szCs w:val="24"/>
        </w:rPr>
        <w:t xml:space="preserve"> округ Морской. Вс</w:t>
      </w:r>
      <w:r w:rsidR="009667D3" w:rsidRPr="00A4318C">
        <w:rPr>
          <w:rFonts w:ascii="Times New Roman" w:hAnsi="Times New Roman" w:cs="Times New Roman"/>
          <w:i/>
          <w:sz w:val="24"/>
          <w:szCs w:val="24"/>
        </w:rPr>
        <w:t>его за 2016 год было выпущено 9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выпусков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газет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 xml:space="preserve">ы. </w:t>
      </w:r>
    </w:p>
    <w:p w:rsidR="00505E41" w:rsidRPr="00A4318C" w:rsidRDefault="00505E41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Газета «округ Морской</w:t>
      </w:r>
      <w:r w:rsidR="00906E82" w:rsidRPr="00A4318C">
        <w:rPr>
          <w:rFonts w:ascii="Times New Roman" w:hAnsi="Times New Roman" w:cs="Times New Roman"/>
          <w:i/>
          <w:sz w:val="24"/>
          <w:szCs w:val="24"/>
        </w:rPr>
        <w:t>»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в конкурсе муниципальных и районных СМИ в Санкт-Петербурге, проводимым Советом муниципальных образований Санкт-Петербурга в 2016 году получила 4 диплома:</w:t>
      </w:r>
    </w:p>
    <w:p w:rsidR="00505E41" w:rsidRPr="00A4318C" w:rsidRDefault="00505E41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-за 1 место в номинации «Лучшая публикация </w:t>
      </w:r>
      <w:r w:rsidR="00FA7247" w:rsidRPr="00A4318C">
        <w:rPr>
          <w:rFonts w:ascii="Times New Roman" w:hAnsi="Times New Roman" w:cs="Times New Roman"/>
          <w:i/>
          <w:sz w:val="24"/>
          <w:szCs w:val="24"/>
        </w:rPr>
        <w:t>о благоустройстве и ЖКХ»,</w:t>
      </w:r>
    </w:p>
    <w:p w:rsidR="00FA7247" w:rsidRPr="00A4318C" w:rsidRDefault="00FA7247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 за 1 место в номинации «Лучшая работа по обращениям читателей»,</w:t>
      </w:r>
    </w:p>
    <w:p w:rsidR="00FA7247" w:rsidRPr="00A4318C" w:rsidRDefault="00FA7247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-за 3 место в номинации «Лучшая публикация о местном самоуправлении»,</w:t>
      </w:r>
    </w:p>
    <w:p w:rsidR="00FA7247" w:rsidRPr="00A4318C" w:rsidRDefault="00FA7247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-за 3 место в номинации «Лучшее оформление издания».</w:t>
      </w:r>
    </w:p>
    <w:p w:rsidR="00E417A7" w:rsidRPr="00A4318C" w:rsidRDefault="00505E41" w:rsidP="00034B52">
      <w:pPr>
        <w:pStyle w:val="ab"/>
        <w:jc w:val="both"/>
        <w:rPr>
          <w:sz w:val="24"/>
          <w:szCs w:val="24"/>
        </w:rPr>
      </w:pPr>
      <w:r w:rsidRPr="00A4318C">
        <w:rPr>
          <w:sz w:val="24"/>
          <w:szCs w:val="24"/>
        </w:rPr>
        <w:tab/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Кроме того, Решение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муниципального совета от 16.05.2013 года №</w:t>
      </w:r>
      <w:r w:rsidR="005A73AB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24 учреждено</w:t>
      </w:r>
      <w:r w:rsidR="008A722B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официальное периодическое печатное издание муниципального совета и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lastRenderedPageBreak/>
        <w:t>местной администрации внутригородского муниципального о</w:t>
      </w:r>
      <w:r w:rsidR="00C76271" w:rsidRPr="00A4318C">
        <w:rPr>
          <w:rFonts w:ascii="Times New Roman" w:hAnsi="Times New Roman" w:cs="Times New Roman"/>
          <w:i/>
          <w:sz w:val="24"/>
          <w:szCs w:val="24"/>
        </w:rPr>
        <w:t>бразования муниципальный округ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Морской  - бюллетень</w:t>
      </w:r>
      <w:r w:rsidR="008A722B" w:rsidRPr="00A4318C">
        <w:rPr>
          <w:rFonts w:ascii="Times New Roman" w:hAnsi="Times New Roman" w:cs="Times New Roman"/>
          <w:i/>
          <w:sz w:val="24"/>
          <w:szCs w:val="24"/>
        </w:rPr>
        <w:t xml:space="preserve"> «Информационный вестник муниципального образования округ Морской».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624" w:rsidRPr="00A4318C">
        <w:rPr>
          <w:rFonts w:ascii="Times New Roman" w:hAnsi="Times New Roman" w:cs="Times New Roman"/>
          <w:i/>
          <w:sz w:val="24"/>
          <w:szCs w:val="24"/>
        </w:rPr>
        <w:t>В 2016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году было</w:t>
      </w:r>
      <w:r w:rsidR="009667D3" w:rsidRPr="00A4318C">
        <w:rPr>
          <w:rFonts w:ascii="Times New Roman" w:hAnsi="Times New Roman" w:cs="Times New Roman"/>
          <w:i/>
          <w:sz w:val="24"/>
          <w:szCs w:val="24"/>
        </w:rPr>
        <w:t xml:space="preserve">  11</w:t>
      </w:r>
      <w:r w:rsidR="00292242" w:rsidRPr="00A4318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ыпусков, тиражом 500 экземпляров каждый.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09E" w:rsidRPr="00A4318C">
        <w:rPr>
          <w:rFonts w:ascii="Times New Roman" w:hAnsi="Times New Roman" w:cs="Times New Roman"/>
          <w:i/>
          <w:sz w:val="24"/>
          <w:szCs w:val="24"/>
        </w:rPr>
        <w:t>В бюллетенях была опубликована вся официальная информация: решения муниципального совета, административные регламенты, постановления Главы муниципального образовани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>я и Главы местной администрации.</w:t>
      </w:r>
    </w:p>
    <w:p w:rsidR="00116B14" w:rsidRPr="00A4318C" w:rsidRDefault="00314624" w:rsidP="00FA7247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2016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году значительно повысился интерес</w:t>
      </w:r>
      <w:r w:rsidR="00076A2E" w:rsidRPr="00A4318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B7609E" w:rsidRPr="00A4318C">
        <w:rPr>
          <w:rFonts w:ascii="Times New Roman" w:hAnsi="Times New Roman" w:cs="Times New Roman"/>
          <w:i/>
          <w:sz w:val="24"/>
          <w:szCs w:val="24"/>
        </w:rPr>
        <w:t xml:space="preserve"> к нашему сайту, который  в 2014 году был значительно изменен.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На это повлияло качество и разнообразие страниц: информационная страница,  юридические услуги, противодействие коррупции, муниципальный заказ,  информация по всем отделам и сек</w:t>
      </w:r>
      <w:r w:rsidR="000A4F10" w:rsidRPr="00A4318C">
        <w:rPr>
          <w:rFonts w:ascii="Times New Roman" w:hAnsi="Times New Roman" w:cs="Times New Roman"/>
          <w:i/>
          <w:sz w:val="24"/>
          <w:szCs w:val="24"/>
        </w:rPr>
        <w:t xml:space="preserve">торам Местной администрации, 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обратная </w:t>
      </w:r>
      <w:r w:rsidR="00262658" w:rsidRPr="00A4318C">
        <w:rPr>
          <w:rFonts w:ascii="Times New Roman" w:hAnsi="Times New Roman" w:cs="Times New Roman"/>
          <w:i/>
          <w:sz w:val="24"/>
          <w:szCs w:val="24"/>
        </w:rPr>
        <w:t>связь</w:t>
      </w:r>
      <w:r w:rsidR="000A4F10" w:rsidRPr="00A4318C">
        <w:rPr>
          <w:rFonts w:ascii="Times New Roman" w:hAnsi="Times New Roman" w:cs="Times New Roman"/>
          <w:i/>
          <w:sz w:val="24"/>
          <w:szCs w:val="24"/>
        </w:rPr>
        <w:t xml:space="preserve"> и т.д. Кроме того,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на сайте публикуются все решения и постановления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принятые </w:t>
      </w:r>
      <w:r w:rsidR="00E56DCA" w:rsidRPr="00A4318C">
        <w:rPr>
          <w:rFonts w:ascii="Times New Roman" w:hAnsi="Times New Roman" w:cs="Times New Roman"/>
          <w:i/>
          <w:sz w:val="24"/>
          <w:szCs w:val="24"/>
        </w:rPr>
        <w:t>муниципальным советом</w:t>
      </w:r>
      <w:r w:rsidR="000A4F10" w:rsidRPr="00A431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6DCA" w:rsidRPr="00A4318C">
        <w:rPr>
          <w:rFonts w:ascii="Times New Roman" w:hAnsi="Times New Roman" w:cs="Times New Roman"/>
          <w:i/>
          <w:sz w:val="24"/>
          <w:szCs w:val="24"/>
        </w:rPr>
        <w:t>Главой муниципального образования, Главой местной администрации муниципального округа</w:t>
      </w:r>
      <w:r w:rsidR="00E05133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F10" w:rsidRPr="00A4318C">
        <w:rPr>
          <w:rFonts w:ascii="Times New Roman" w:hAnsi="Times New Roman" w:cs="Times New Roman"/>
          <w:i/>
          <w:sz w:val="24"/>
          <w:szCs w:val="24"/>
        </w:rPr>
        <w:t xml:space="preserve"> Морской.</w:t>
      </w:r>
    </w:p>
    <w:p w:rsidR="003B6C55" w:rsidRPr="00A4318C" w:rsidRDefault="00E73E2E" w:rsidP="0090027E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результате</w:t>
      </w:r>
      <w:r w:rsidR="003B6C55" w:rsidRPr="00A4318C">
        <w:rPr>
          <w:rFonts w:ascii="Times New Roman" w:hAnsi="Times New Roman" w:cs="Times New Roman"/>
          <w:i/>
          <w:sz w:val="24"/>
          <w:szCs w:val="24"/>
        </w:rPr>
        <w:t>:</w:t>
      </w:r>
    </w:p>
    <w:p w:rsidR="003B6C55" w:rsidRPr="00A4318C" w:rsidRDefault="003B6C55" w:rsidP="003B6C5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повышен уровень информированности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граждан в сфере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обеспечения прав на информацию и расширение информационного пространства, улучшение уровня жизни граждан;</w:t>
      </w:r>
    </w:p>
    <w:p w:rsidR="00E73E2E" w:rsidRPr="00A4318C" w:rsidRDefault="003B6C55" w:rsidP="003B6C5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- организовано осуществление полномочий органами местного самоуправления муниципального образования муниципальный округ Морской в режиме публичности, открытости, прозрачности для общественности, органов государственной власти и организаций Санкт-Петербурга и Российской Федерации. </w:t>
      </w:r>
    </w:p>
    <w:p w:rsidR="005D3AEC" w:rsidRPr="00A4318C" w:rsidRDefault="006C208C" w:rsidP="005D3AEC">
      <w:pPr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b/>
          <w:sz w:val="24"/>
          <w:szCs w:val="24"/>
        </w:rPr>
        <w:t>5.</w:t>
      </w:r>
      <w:r w:rsidR="00E56DCA" w:rsidRPr="00A4318C">
        <w:rPr>
          <w:sz w:val="24"/>
          <w:szCs w:val="24"/>
        </w:rPr>
        <w:t>Глава муниципального образования</w:t>
      </w:r>
      <w:r w:rsidR="00FE5F4C" w:rsidRPr="00A4318C">
        <w:rPr>
          <w:sz w:val="24"/>
          <w:szCs w:val="24"/>
        </w:rPr>
        <w:t xml:space="preserve"> в порядке, установленном Уставом,  подписывает нормативные правовые акты, принятые муниципальным советом и р</w:t>
      </w:r>
      <w:r w:rsidR="00F019B5" w:rsidRPr="00A4318C">
        <w:rPr>
          <w:sz w:val="24"/>
          <w:szCs w:val="24"/>
        </w:rPr>
        <w:t>ешения муниципального совета, не</w:t>
      </w:r>
      <w:r w:rsidR="00FE5F4C" w:rsidRPr="00A4318C">
        <w:rPr>
          <w:sz w:val="24"/>
          <w:szCs w:val="24"/>
        </w:rPr>
        <w:t xml:space="preserve"> имеющие нормативный характер, обеспечивает их официальное опубликование (обнародование).</w:t>
      </w:r>
    </w:p>
    <w:p w:rsidR="00FE5F4C" w:rsidRPr="00A4318C" w:rsidRDefault="00E56DCA" w:rsidP="000C1698">
      <w:pPr>
        <w:ind w:firstLine="708"/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Все решения муниципального совета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носящие и не носящие нормативный характер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своевременно подписаны  и, как уже отмечалось, все они были 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 xml:space="preserve"> своевременно опубликованы в газете муниципального образования «Округ Морской»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и на нашем сайте. </w:t>
      </w:r>
    </w:p>
    <w:p w:rsidR="00A67F83" w:rsidRPr="00A4318C" w:rsidRDefault="006C208C" w:rsidP="00D05E68">
      <w:pPr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sz w:val="24"/>
          <w:szCs w:val="24"/>
        </w:rPr>
        <w:t>6.</w:t>
      </w:r>
      <w:r w:rsidR="00E56DCA" w:rsidRPr="00A4318C">
        <w:rPr>
          <w:sz w:val="24"/>
          <w:szCs w:val="24"/>
        </w:rPr>
        <w:t>Глава муниципального образования</w:t>
      </w:r>
      <w:r w:rsidR="00A67F83" w:rsidRPr="00A4318C">
        <w:rPr>
          <w:sz w:val="24"/>
          <w:szCs w:val="24"/>
        </w:rPr>
        <w:t xml:space="preserve"> распоряжается средствами</w:t>
      </w:r>
      <w:r w:rsidR="0031155F" w:rsidRPr="00A4318C">
        <w:rPr>
          <w:sz w:val="24"/>
          <w:szCs w:val="24"/>
        </w:rPr>
        <w:t>,</w:t>
      </w:r>
      <w:r w:rsidR="00A67F83" w:rsidRPr="00A4318C">
        <w:rPr>
          <w:rFonts w:ascii="Times New Roman" w:hAnsi="Times New Roman" w:cs="Times New Roman"/>
          <w:sz w:val="24"/>
          <w:szCs w:val="24"/>
        </w:rPr>
        <w:t xml:space="preserve"> предусмотренными  в местном бюджете на содержание  муниципального совета.</w:t>
      </w:r>
    </w:p>
    <w:p w:rsidR="00FA7247" w:rsidRPr="00A4318C" w:rsidRDefault="00E56DCA" w:rsidP="00FA7247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Решением муниципального совета</w:t>
      </w:r>
      <w:r w:rsidR="008A722B" w:rsidRPr="00A4318C">
        <w:rPr>
          <w:i/>
          <w:sz w:val="24"/>
          <w:szCs w:val="24"/>
        </w:rPr>
        <w:t xml:space="preserve"> от </w:t>
      </w:r>
      <w:r w:rsidR="008A44B6" w:rsidRPr="00A4318C">
        <w:rPr>
          <w:i/>
          <w:sz w:val="24"/>
          <w:szCs w:val="24"/>
        </w:rPr>
        <w:t>10.12.2015</w:t>
      </w:r>
      <w:r w:rsidR="00A67F83" w:rsidRPr="00A4318C">
        <w:rPr>
          <w:i/>
          <w:sz w:val="24"/>
          <w:szCs w:val="24"/>
        </w:rPr>
        <w:t xml:space="preserve"> года</w:t>
      </w:r>
      <w:r w:rsidR="008A44B6" w:rsidRPr="00A4318C">
        <w:rPr>
          <w:i/>
          <w:sz w:val="24"/>
          <w:szCs w:val="24"/>
        </w:rPr>
        <w:t xml:space="preserve"> №28</w:t>
      </w:r>
      <w:r w:rsidR="00A67F83" w:rsidRPr="00A4318C">
        <w:rPr>
          <w:i/>
          <w:sz w:val="24"/>
          <w:szCs w:val="24"/>
        </w:rPr>
        <w:t xml:space="preserve"> при у</w:t>
      </w:r>
      <w:r w:rsidR="008F3167" w:rsidRPr="00A4318C">
        <w:rPr>
          <w:i/>
          <w:sz w:val="24"/>
          <w:szCs w:val="24"/>
        </w:rPr>
        <w:t>тверждении бюджета на функционирован</w:t>
      </w:r>
      <w:r w:rsidR="00041C5E" w:rsidRPr="00A4318C">
        <w:rPr>
          <w:i/>
          <w:sz w:val="24"/>
          <w:szCs w:val="24"/>
        </w:rPr>
        <w:t>ие муниципального</w:t>
      </w:r>
      <w:r w:rsidR="008A44B6" w:rsidRPr="00A4318C">
        <w:rPr>
          <w:i/>
          <w:sz w:val="24"/>
          <w:szCs w:val="24"/>
        </w:rPr>
        <w:t xml:space="preserve"> с</w:t>
      </w:r>
      <w:r w:rsidR="00DA707A" w:rsidRPr="00A4318C">
        <w:rPr>
          <w:i/>
          <w:sz w:val="24"/>
          <w:szCs w:val="24"/>
        </w:rPr>
        <w:t xml:space="preserve">овета было запланировано  1873,0 </w:t>
      </w:r>
      <w:r w:rsidR="00A67F83" w:rsidRPr="00A4318C">
        <w:rPr>
          <w:i/>
          <w:sz w:val="24"/>
          <w:szCs w:val="24"/>
        </w:rPr>
        <w:t>тыс</w:t>
      </w:r>
      <w:r w:rsidR="00041C5E" w:rsidRPr="00A4318C">
        <w:rPr>
          <w:i/>
          <w:sz w:val="24"/>
          <w:szCs w:val="24"/>
        </w:rPr>
        <w:t xml:space="preserve">яч </w:t>
      </w:r>
      <w:r w:rsidR="00A67F83" w:rsidRPr="00A4318C">
        <w:rPr>
          <w:i/>
          <w:sz w:val="24"/>
          <w:szCs w:val="24"/>
        </w:rPr>
        <w:t>руб</w:t>
      </w:r>
      <w:r w:rsidR="00041C5E" w:rsidRPr="00A4318C">
        <w:rPr>
          <w:i/>
          <w:sz w:val="24"/>
          <w:szCs w:val="24"/>
        </w:rPr>
        <w:t>лей</w:t>
      </w:r>
      <w:r w:rsidR="00A67F83" w:rsidRPr="00A4318C">
        <w:rPr>
          <w:i/>
          <w:sz w:val="24"/>
          <w:szCs w:val="24"/>
        </w:rPr>
        <w:t>,</w:t>
      </w:r>
      <w:r w:rsidR="00041C5E" w:rsidRPr="00A4318C">
        <w:rPr>
          <w:i/>
          <w:sz w:val="24"/>
          <w:szCs w:val="24"/>
        </w:rPr>
        <w:t xml:space="preserve"> включая средства на содержание Главы муниципального образования, вы</w:t>
      </w:r>
      <w:r w:rsidR="001D1A18" w:rsidRPr="00A4318C">
        <w:rPr>
          <w:i/>
          <w:sz w:val="24"/>
          <w:szCs w:val="24"/>
        </w:rPr>
        <w:t>плату компенсации деп</w:t>
      </w:r>
      <w:r w:rsidR="008A44B6" w:rsidRPr="00A4318C">
        <w:rPr>
          <w:i/>
          <w:sz w:val="24"/>
          <w:szCs w:val="24"/>
        </w:rPr>
        <w:t>утатам за телефон, расходы на обеспечение деятельности представительного органа муниципального образования</w:t>
      </w:r>
      <w:r w:rsidR="001D1A18" w:rsidRPr="00A4318C">
        <w:rPr>
          <w:i/>
          <w:sz w:val="24"/>
          <w:szCs w:val="24"/>
        </w:rPr>
        <w:t xml:space="preserve">, </w:t>
      </w:r>
      <w:r w:rsidR="00041C5E" w:rsidRPr="00A4318C">
        <w:rPr>
          <w:i/>
          <w:sz w:val="24"/>
          <w:szCs w:val="24"/>
        </w:rPr>
        <w:t xml:space="preserve">  на </w:t>
      </w:r>
      <w:r w:rsidR="00A67F83" w:rsidRPr="00A4318C">
        <w:rPr>
          <w:i/>
          <w:sz w:val="24"/>
          <w:szCs w:val="24"/>
        </w:rPr>
        <w:t>членские взносы в  Совет мун</w:t>
      </w:r>
      <w:r w:rsidR="001D1A18" w:rsidRPr="00A4318C">
        <w:rPr>
          <w:i/>
          <w:sz w:val="24"/>
          <w:szCs w:val="24"/>
        </w:rPr>
        <w:t xml:space="preserve">иципальных образований СПб. </w:t>
      </w:r>
    </w:p>
    <w:p w:rsidR="005D3AEC" w:rsidRPr="00A4318C" w:rsidRDefault="008A44B6" w:rsidP="00FA7247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За 2016</w:t>
      </w:r>
      <w:r w:rsidR="004E7161" w:rsidRPr="00A4318C">
        <w:rPr>
          <w:i/>
          <w:sz w:val="24"/>
          <w:szCs w:val="24"/>
        </w:rPr>
        <w:t xml:space="preserve"> год всего израсходовано</w:t>
      </w:r>
      <w:r w:rsidR="001D1A18" w:rsidRPr="00A4318C">
        <w:rPr>
          <w:i/>
          <w:sz w:val="24"/>
          <w:szCs w:val="24"/>
        </w:rPr>
        <w:t xml:space="preserve"> на эти нужды </w:t>
      </w:r>
      <w:r w:rsidR="004E7161" w:rsidRPr="00A4318C">
        <w:rPr>
          <w:i/>
          <w:sz w:val="24"/>
          <w:szCs w:val="24"/>
        </w:rPr>
        <w:t xml:space="preserve"> </w:t>
      </w:r>
      <w:r w:rsidR="00DA707A" w:rsidRPr="00A4318C">
        <w:rPr>
          <w:i/>
          <w:sz w:val="24"/>
          <w:szCs w:val="24"/>
        </w:rPr>
        <w:t>1798,7тысяч</w:t>
      </w:r>
      <w:r w:rsidR="001D1A18" w:rsidRPr="00A4318C">
        <w:rPr>
          <w:i/>
          <w:sz w:val="24"/>
          <w:szCs w:val="24"/>
        </w:rPr>
        <w:t xml:space="preserve"> рублей.</w:t>
      </w:r>
    </w:p>
    <w:p w:rsidR="00431B1C" w:rsidRPr="00A4318C" w:rsidRDefault="006C208C" w:rsidP="005D3AEC">
      <w:pPr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7.</w:t>
      </w:r>
      <w:r w:rsidR="00E56DCA" w:rsidRPr="00A4318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431B1C" w:rsidRPr="00A4318C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действующим законодательс</w:t>
      </w:r>
      <w:r w:rsidR="00360CEB" w:rsidRPr="00A4318C">
        <w:rPr>
          <w:rFonts w:ascii="Times New Roman" w:hAnsi="Times New Roman" w:cs="Times New Roman"/>
          <w:sz w:val="24"/>
          <w:szCs w:val="24"/>
        </w:rPr>
        <w:t>твом.</w:t>
      </w:r>
      <w:r w:rsidR="002D58CB" w:rsidRPr="00A4318C">
        <w:rPr>
          <w:rFonts w:ascii="Times New Roman" w:hAnsi="Times New Roman" w:cs="Times New Roman"/>
          <w:sz w:val="24"/>
          <w:szCs w:val="24"/>
        </w:rPr>
        <w:t xml:space="preserve"> </w:t>
      </w:r>
      <w:r w:rsidR="00360CEB" w:rsidRPr="00A4318C">
        <w:rPr>
          <w:rFonts w:ascii="Times New Roman" w:hAnsi="Times New Roman" w:cs="Times New Roman"/>
          <w:sz w:val="24"/>
          <w:szCs w:val="24"/>
        </w:rPr>
        <w:t>Это</w:t>
      </w:r>
      <w:r w:rsidR="002D58CB" w:rsidRPr="00A4318C">
        <w:rPr>
          <w:rFonts w:ascii="Times New Roman" w:hAnsi="Times New Roman" w:cs="Times New Roman"/>
          <w:sz w:val="24"/>
          <w:szCs w:val="24"/>
        </w:rPr>
        <w:t>, например,</w:t>
      </w:r>
      <w:r w:rsidR="00360CEB" w:rsidRPr="00A4318C">
        <w:rPr>
          <w:rFonts w:ascii="Times New Roman" w:hAnsi="Times New Roman" w:cs="Times New Roman"/>
          <w:sz w:val="24"/>
          <w:szCs w:val="24"/>
        </w:rPr>
        <w:t xml:space="preserve"> ходатайства об ускорении очереди на улучшение жилищных </w:t>
      </w:r>
      <w:r w:rsidR="002D58CB" w:rsidRPr="00A4318C">
        <w:rPr>
          <w:rFonts w:ascii="Times New Roman" w:hAnsi="Times New Roman" w:cs="Times New Roman"/>
          <w:sz w:val="24"/>
          <w:szCs w:val="24"/>
        </w:rPr>
        <w:t>условий</w:t>
      </w:r>
      <w:r w:rsidR="00360CEB" w:rsidRPr="00A4318C">
        <w:rPr>
          <w:rFonts w:ascii="Times New Roman" w:hAnsi="Times New Roman" w:cs="Times New Roman"/>
          <w:sz w:val="24"/>
          <w:szCs w:val="24"/>
        </w:rPr>
        <w:t xml:space="preserve">, на предоставление </w:t>
      </w:r>
      <w:r w:rsidR="00E05133" w:rsidRPr="00A4318C">
        <w:rPr>
          <w:rFonts w:ascii="Times New Roman" w:hAnsi="Times New Roman" w:cs="Times New Roman"/>
          <w:sz w:val="24"/>
          <w:szCs w:val="24"/>
        </w:rPr>
        <w:t>мест в дошкольные образовательные учреждения.</w:t>
      </w:r>
    </w:p>
    <w:p w:rsidR="00D91D2B" w:rsidRPr="00A4318C" w:rsidRDefault="00D91D2B" w:rsidP="00D05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1B1C" w:rsidRPr="00431B1C" w:rsidRDefault="00431B1C" w:rsidP="00431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5EF" w:rsidRPr="006824B9" w:rsidRDefault="007925EF" w:rsidP="00682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5EF" w:rsidRPr="006824B9" w:rsidSect="00A235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48" w:rsidRDefault="00817C48" w:rsidP="00066264">
      <w:pPr>
        <w:spacing w:after="0" w:line="240" w:lineRule="auto"/>
      </w:pPr>
      <w:r>
        <w:separator/>
      </w:r>
    </w:p>
  </w:endnote>
  <w:endnote w:type="continuationSeparator" w:id="0">
    <w:p w:rsidR="00817C48" w:rsidRDefault="00817C48" w:rsidP="0006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48" w:rsidRDefault="00817C48" w:rsidP="00066264">
      <w:pPr>
        <w:spacing w:after="0" w:line="240" w:lineRule="auto"/>
      </w:pPr>
      <w:r>
        <w:separator/>
      </w:r>
    </w:p>
  </w:footnote>
  <w:footnote w:type="continuationSeparator" w:id="0">
    <w:p w:rsidR="00817C48" w:rsidRDefault="00817C48" w:rsidP="0006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495758"/>
      <w:docPartObj>
        <w:docPartGallery w:val="Page Numbers (Top of Page)"/>
        <w:docPartUnique/>
      </w:docPartObj>
    </w:sdtPr>
    <w:sdtContent>
      <w:p w:rsidR="00A864D4" w:rsidRDefault="00D90422">
        <w:pPr>
          <w:pStyle w:val="a7"/>
          <w:jc w:val="center"/>
        </w:pPr>
        <w:fldSimple w:instr="PAGE   \* MERGEFORMAT">
          <w:r w:rsidR="00AC6FFB">
            <w:rPr>
              <w:noProof/>
            </w:rPr>
            <w:t>1</w:t>
          </w:r>
        </w:fldSimple>
      </w:p>
    </w:sdtContent>
  </w:sdt>
  <w:p w:rsidR="00A864D4" w:rsidRDefault="00A864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3A0"/>
    <w:multiLevelType w:val="hybridMultilevel"/>
    <w:tmpl w:val="692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172"/>
    <w:rsid w:val="00005C41"/>
    <w:rsid w:val="0001472D"/>
    <w:rsid w:val="00017793"/>
    <w:rsid w:val="00030FFA"/>
    <w:rsid w:val="00034B52"/>
    <w:rsid w:val="00034D28"/>
    <w:rsid w:val="000403D7"/>
    <w:rsid w:val="00041C5E"/>
    <w:rsid w:val="00046C36"/>
    <w:rsid w:val="00062E2E"/>
    <w:rsid w:val="00063291"/>
    <w:rsid w:val="00066264"/>
    <w:rsid w:val="00066786"/>
    <w:rsid w:val="000719C4"/>
    <w:rsid w:val="00076A2E"/>
    <w:rsid w:val="00094E37"/>
    <w:rsid w:val="000A3F0C"/>
    <w:rsid w:val="000A4F10"/>
    <w:rsid w:val="000A56CB"/>
    <w:rsid w:val="000A7A5D"/>
    <w:rsid w:val="000B3B31"/>
    <w:rsid w:val="000B4809"/>
    <w:rsid w:val="000C1698"/>
    <w:rsid w:val="000C711C"/>
    <w:rsid w:val="000D5F48"/>
    <w:rsid w:val="000E3DBA"/>
    <w:rsid w:val="00116B14"/>
    <w:rsid w:val="001178EF"/>
    <w:rsid w:val="0012064B"/>
    <w:rsid w:val="001361F7"/>
    <w:rsid w:val="00136E94"/>
    <w:rsid w:val="00140E8F"/>
    <w:rsid w:val="00150477"/>
    <w:rsid w:val="00150B3B"/>
    <w:rsid w:val="001520D1"/>
    <w:rsid w:val="00162E4C"/>
    <w:rsid w:val="00164C74"/>
    <w:rsid w:val="00166DAE"/>
    <w:rsid w:val="00176754"/>
    <w:rsid w:val="00181CB9"/>
    <w:rsid w:val="001850AF"/>
    <w:rsid w:val="00186AD1"/>
    <w:rsid w:val="001A2530"/>
    <w:rsid w:val="001B1104"/>
    <w:rsid w:val="001B3C9B"/>
    <w:rsid w:val="001D1A18"/>
    <w:rsid w:val="001D748C"/>
    <w:rsid w:val="001E6530"/>
    <w:rsid w:val="001E6DCE"/>
    <w:rsid w:val="00223DD1"/>
    <w:rsid w:val="00247967"/>
    <w:rsid w:val="00262374"/>
    <w:rsid w:val="00262658"/>
    <w:rsid w:val="00275D46"/>
    <w:rsid w:val="00276171"/>
    <w:rsid w:val="00292242"/>
    <w:rsid w:val="002A0B35"/>
    <w:rsid w:val="002A176D"/>
    <w:rsid w:val="002C42D3"/>
    <w:rsid w:val="002D58CB"/>
    <w:rsid w:val="002F3D05"/>
    <w:rsid w:val="002F61D8"/>
    <w:rsid w:val="00301480"/>
    <w:rsid w:val="003078B9"/>
    <w:rsid w:val="0031155F"/>
    <w:rsid w:val="00314624"/>
    <w:rsid w:val="003250C4"/>
    <w:rsid w:val="00335122"/>
    <w:rsid w:val="00336D8E"/>
    <w:rsid w:val="00337E1A"/>
    <w:rsid w:val="0034369E"/>
    <w:rsid w:val="00351F3B"/>
    <w:rsid w:val="00357874"/>
    <w:rsid w:val="00360CEB"/>
    <w:rsid w:val="003837D3"/>
    <w:rsid w:val="00383F31"/>
    <w:rsid w:val="00384E75"/>
    <w:rsid w:val="0039316E"/>
    <w:rsid w:val="003A32D7"/>
    <w:rsid w:val="003A32FF"/>
    <w:rsid w:val="003A7DA4"/>
    <w:rsid w:val="003B4322"/>
    <w:rsid w:val="003B4E47"/>
    <w:rsid w:val="003B6C55"/>
    <w:rsid w:val="003C6FD8"/>
    <w:rsid w:val="003D4315"/>
    <w:rsid w:val="003E13BD"/>
    <w:rsid w:val="003F3E5F"/>
    <w:rsid w:val="0040620F"/>
    <w:rsid w:val="00413040"/>
    <w:rsid w:val="004166BC"/>
    <w:rsid w:val="00422B7D"/>
    <w:rsid w:val="00431B1C"/>
    <w:rsid w:val="00435231"/>
    <w:rsid w:val="00435F1D"/>
    <w:rsid w:val="00436572"/>
    <w:rsid w:val="0045625D"/>
    <w:rsid w:val="004800F4"/>
    <w:rsid w:val="0048626A"/>
    <w:rsid w:val="00491C05"/>
    <w:rsid w:val="00491D2A"/>
    <w:rsid w:val="004923F7"/>
    <w:rsid w:val="004A2943"/>
    <w:rsid w:val="004B092E"/>
    <w:rsid w:val="004B4A30"/>
    <w:rsid w:val="004B4EDB"/>
    <w:rsid w:val="004D4ABA"/>
    <w:rsid w:val="004E7161"/>
    <w:rsid w:val="004E729D"/>
    <w:rsid w:val="00502132"/>
    <w:rsid w:val="00505E41"/>
    <w:rsid w:val="005122F1"/>
    <w:rsid w:val="00513507"/>
    <w:rsid w:val="00517CF2"/>
    <w:rsid w:val="0052603F"/>
    <w:rsid w:val="005423E9"/>
    <w:rsid w:val="00556CE5"/>
    <w:rsid w:val="00561B38"/>
    <w:rsid w:val="005638D1"/>
    <w:rsid w:val="0057098B"/>
    <w:rsid w:val="00571100"/>
    <w:rsid w:val="005726CD"/>
    <w:rsid w:val="00594747"/>
    <w:rsid w:val="005A73AB"/>
    <w:rsid w:val="005B4340"/>
    <w:rsid w:val="005D3AEC"/>
    <w:rsid w:val="005E1FEF"/>
    <w:rsid w:val="005E764E"/>
    <w:rsid w:val="005F2278"/>
    <w:rsid w:val="005F2965"/>
    <w:rsid w:val="005F2E7B"/>
    <w:rsid w:val="005F6CAF"/>
    <w:rsid w:val="00627B03"/>
    <w:rsid w:val="00630451"/>
    <w:rsid w:val="00640B0B"/>
    <w:rsid w:val="00642B68"/>
    <w:rsid w:val="00676786"/>
    <w:rsid w:val="006824B9"/>
    <w:rsid w:val="0068384D"/>
    <w:rsid w:val="00685F99"/>
    <w:rsid w:val="00690A66"/>
    <w:rsid w:val="006931CA"/>
    <w:rsid w:val="00696F99"/>
    <w:rsid w:val="006A0A6B"/>
    <w:rsid w:val="006B07EA"/>
    <w:rsid w:val="006B6210"/>
    <w:rsid w:val="006C03E2"/>
    <w:rsid w:val="006C208C"/>
    <w:rsid w:val="006C264F"/>
    <w:rsid w:val="006C53C4"/>
    <w:rsid w:val="006D78D6"/>
    <w:rsid w:val="006E1F89"/>
    <w:rsid w:val="006F4172"/>
    <w:rsid w:val="006F5364"/>
    <w:rsid w:val="00712A48"/>
    <w:rsid w:val="007239A3"/>
    <w:rsid w:val="00733DF4"/>
    <w:rsid w:val="0073653D"/>
    <w:rsid w:val="007527C7"/>
    <w:rsid w:val="0076542E"/>
    <w:rsid w:val="00767052"/>
    <w:rsid w:val="00770CBD"/>
    <w:rsid w:val="00780D0D"/>
    <w:rsid w:val="0078588B"/>
    <w:rsid w:val="007925EF"/>
    <w:rsid w:val="007A0251"/>
    <w:rsid w:val="007A0D67"/>
    <w:rsid w:val="007A4AE5"/>
    <w:rsid w:val="007B6A25"/>
    <w:rsid w:val="007E0FEF"/>
    <w:rsid w:val="007E407D"/>
    <w:rsid w:val="007F4F46"/>
    <w:rsid w:val="0081539A"/>
    <w:rsid w:val="00817C48"/>
    <w:rsid w:val="00822CD8"/>
    <w:rsid w:val="00823314"/>
    <w:rsid w:val="0083118B"/>
    <w:rsid w:val="008443E1"/>
    <w:rsid w:val="00847F56"/>
    <w:rsid w:val="00852F01"/>
    <w:rsid w:val="00860C2A"/>
    <w:rsid w:val="00873551"/>
    <w:rsid w:val="00883203"/>
    <w:rsid w:val="00883562"/>
    <w:rsid w:val="00884832"/>
    <w:rsid w:val="008A001A"/>
    <w:rsid w:val="008A29C2"/>
    <w:rsid w:val="008A44B6"/>
    <w:rsid w:val="008A5319"/>
    <w:rsid w:val="008A722B"/>
    <w:rsid w:val="008A76E1"/>
    <w:rsid w:val="008B33E9"/>
    <w:rsid w:val="008C14DD"/>
    <w:rsid w:val="008C43E1"/>
    <w:rsid w:val="008D395B"/>
    <w:rsid w:val="008D7A94"/>
    <w:rsid w:val="008E2304"/>
    <w:rsid w:val="008E3A0F"/>
    <w:rsid w:val="008F17F9"/>
    <w:rsid w:val="008F3167"/>
    <w:rsid w:val="0090027E"/>
    <w:rsid w:val="00905D4E"/>
    <w:rsid w:val="00906E82"/>
    <w:rsid w:val="00926667"/>
    <w:rsid w:val="00936676"/>
    <w:rsid w:val="009447CB"/>
    <w:rsid w:val="00953880"/>
    <w:rsid w:val="00957C7F"/>
    <w:rsid w:val="009667D3"/>
    <w:rsid w:val="00976337"/>
    <w:rsid w:val="0098040F"/>
    <w:rsid w:val="00993FCA"/>
    <w:rsid w:val="009A0C32"/>
    <w:rsid w:val="009A4202"/>
    <w:rsid w:val="009A5BBF"/>
    <w:rsid w:val="009B035C"/>
    <w:rsid w:val="009C6439"/>
    <w:rsid w:val="009C7DE4"/>
    <w:rsid w:val="009D67D1"/>
    <w:rsid w:val="009E3411"/>
    <w:rsid w:val="009F0D90"/>
    <w:rsid w:val="009F3CB6"/>
    <w:rsid w:val="009F3FC6"/>
    <w:rsid w:val="00A112DE"/>
    <w:rsid w:val="00A23589"/>
    <w:rsid w:val="00A32442"/>
    <w:rsid w:val="00A36FE0"/>
    <w:rsid w:val="00A4318C"/>
    <w:rsid w:val="00A67F83"/>
    <w:rsid w:val="00A72D24"/>
    <w:rsid w:val="00A73A9D"/>
    <w:rsid w:val="00A742A5"/>
    <w:rsid w:val="00A76D9D"/>
    <w:rsid w:val="00A85586"/>
    <w:rsid w:val="00A864D4"/>
    <w:rsid w:val="00A914FA"/>
    <w:rsid w:val="00A94468"/>
    <w:rsid w:val="00A946B6"/>
    <w:rsid w:val="00AB2AFA"/>
    <w:rsid w:val="00AB2E0D"/>
    <w:rsid w:val="00AC5E1C"/>
    <w:rsid w:val="00AC6FFB"/>
    <w:rsid w:val="00AE458D"/>
    <w:rsid w:val="00AF47B3"/>
    <w:rsid w:val="00AF6AB6"/>
    <w:rsid w:val="00B16F6D"/>
    <w:rsid w:val="00B241C2"/>
    <w:rsid w:val="00B26104"/>
    <w:rsid w:val="00B31039"/>
    <w:rsid w:val="00B409FC"/>
    <w:rsid w:val="00B424E9"/>
    <w:rsid w:val="00B45D5E"/>
    <w:rsid w:val="00B56E7A"/>
    <w:rsid w:val="00B675C3"/>
    <w:rsid w:val="00B72FAB"/>
    <w:rsid w:val="00B7609E"/>
    <w:rsid w:val="00B87DF7"/>
    <w:rsid w:val="00B94A3D"/>
    <w:rsid w:val="00BB16A2"/>
    <w:rsid w:val="00BB7966"/>
    <w:rsid w:val="00BC12A7"/>
    <w:rsid w:val="00BC46DD"/>
    <w:rsid w:val="00BD6408"/>
    <w:rsid w:val="00BE1016"/>
    <w:rsid w:val="00BE217E"/>
    <w:rsid w:val="00BE6692"/>
    <w:rsid w:val="00BE74AF"/>
    <w:rsid w:val="00BF4A8C"/>
    <w:rsid w:val="00C00C1D"/>
    <w:rsid w:val="00C03464"/>
    <w:rsid w:val="00C04ECD"/>
    <w:rsid w:val="00C070A9"/>
    <w:rsid w:val="00C1322A"/>
    <w:rsid w:val="00C2627E"/>
    <w:rsid w:val="00C35344"/>
    <w:rsid w:val="00C51894"/>
    <w:rsid w:val="00C51E93"/>
    <w:rsid w:val="00C539F1"/>
    <w:rsid w:val="00C54602"/>
    <w:rsid w:val="00C55087"/>
    <w:rsid w:val="00C63772"/>
    <w:rsid w:val="00C67987"/>
    <w:rsid w:val="00C76271"/>
    <w:rsid w:val="00CA2E82"/>
    <w:rsid w:val="00CA3CA1"/>
    <w:rsid w:val="00CE7D40"/>
    <w:rsid w:val="00CF053A"/>
    <w:rsid w:val="00D00360"/>
    <w:rsid w:val="00D05E68"/>
    <w:rsid w:val="00D16B67"/>
    <w:rsid w:val="00D2086E"/>
    <w:rsid w:val="00D3271F"/>
    <w:rsid w:val="00D354A5"/>
    <w:rsid w:val="00D510FF"/>
    <w:rsid w:val="00D563EA"/>
    <w:rsid w:val="00D56D6F"/>
    <w:rsid w:val="00D57A7B"/>
    <w:rsid w:val="00D6496A"/>
    <w:rsid w:val="00D65C6B"/>
    <w:rsid w:val="00D764C9"/>
    <w:rsid w:val="00D841C4"/>
    <w:rsid w:val="00D90422"/>
    <w:rsid w:val="00D91B69"/>
    <w:rsid w:val="00D91D2B"/>
    <w:rsid w:val="00DA707A"/>
    <w:rsid w:val="00DA7FE7"/>
    <w:rsid w:val="00DC4710"/>
    <w:rsid w:val="00DC4CEF"/>
    <w:rsid w:val="00DC5A76"/>
    <w:rsid w:val="00DC6794"/>
    <w:rsid w:val="00DD79CF"/>
    <w:rsid w:val="00E05133"/>
    <w:rsid w:val="00E20C52"/>
    <w:rsid w:val="00E24220"/>
    <w:rsid w:val="00E417A7"/>
    <w:rsid w:val="00E41971"/>
    <w:rsid w:val="00E44CF3"/>
    <w:rsid w:val="00E56DCA"/>
    <w:rsid w:val="00E60E92"/>
    <w:rsid w:val="00E65DF2"/>
    <w:rsid w:val="00E73E2E"/>
    <w:rsid w:val="00E82D40"/>
    <w:rsid w:val="00E8485B"/>
    <w:rsid w:val="00E8688C"/>
    <w:rsid w:val="00E946FE"/>
    <w:rsid w:val="00E97454"/>
    <w:rsid w:val="00EB2F99"/>
    <w:rsid w:val="00EB3326"/>
    <w:rsid w:val="00EB3AA0"/>
    <w:rsid w:val="00EB40DC"/>
    <w:rsid w:val="00EB6524"/>
    <w:rsid w:val="00EC1484"/>
    <w:rsid w:val="00ED4CBB"/>
    <w:rsid w:val="00EF2A17"/>
    <w:rsid w:val="00EF2F04"/>
    <w:rsid w:val="00EF726A"/>
    <w:rsid w:val="00F019B5"/>
    <w:rsid w:val="00F01C93"/>
    <w:rsid w:val="00F06B92"/>
    <w:rsid w:val="00F11BF9"/>
    <w:rsid w:val="00F43A43"/>
    <w:rsid w:val="00F5675B"/>
    <w:rsid w:val="00F615B7"/>
    <w:rsid w:val="00F71FA6"/>
    <w:rsid w:val="00F775B1"/>
    <w:rsid w:val="00F81666"/>
    <w:rsid w:val="00F83E63"/>
    <w:rsid w:val="00F85BAF"/>
    <w:rsid w:val="00F85FCD"/>
    <w:rsid w:val="00F95995"/>
    <w:rsid w:val="00F97879"/>
    <w:rsid w:val="00FA7247"/>
    <w:rsid w:val="00FB3F88"/>
    <w:rsid w:val="00FB65DE"/>
    <w:rsid w:val="00FC7548"/>
    <w:rsid w:val="00FD2303"/>
    <w:rsid w:val="00FD5F1F"/>
    <w:rsid w:val="00FD7561"/>
    <w:rsid w:val="00FE0422"/>
    <w:rsid w:val="00FE0B7F"/>
    <w:rsid w:val="00FE5C6A"/>
    <w:rsid w:val="00FE5F4C"/>
    <w:rsid w:val="00FF26AB"/>
    <w:rsid w:val="00F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89"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46E0-39AA-4945-A509-55594257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Морской</cp:lastModifiedBy>
  <cp:revision>38</cp:revision>
  <cp:lastPrinted>2017-02-10T08:52:00Z</cp:lastPrinted>
  <dcterms:created xsi:type="dcterms:W3CDTF">2017-01-23T13:09:00Z</dcterms:created>
  <dcterms:modified xsi:type="dcterms:W3CDTF">2017-02-10T08:55:00Z</dcterms:modified>
</cp:coreProperties>
</file>