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0D" w:rsidRDefault="00E2110D" w:rsidP="00DC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0D" w:rsidRDefault="00E2110D" w:rsidP="00E211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E2110D" w:rsidRDefault="00E2110D" w:rsidP="00DC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202" w:rsidRPr="00DC5A76" w:rsidRDefault="005726CD" w:rsidP="00DC5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76">
        <w:rPr>
          <w:rFonts w:ascii="Times New Roman" w:hAnsi="Times New Roman" w:cs="Times New Roman"/>
          <w:b/>
          <w:sz w:val="24"/>
          <w:szCs w:val="24"/>
        </w:rPr>
        <w:t xml:space="preserve">Отчет  Главы </w:t>
      </w:r>
      <w:r w:rsidR="001178EF">
        <w:rPr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Pr="00DC5A7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D3AEC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DC5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72D" w:rsidRDefault="005D3AEC" w:rsidP="00A94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 w:rsidR="00733DF4">
        <w:rPr>
          <w:rFonts w:ascii="Times New Roman" w:hAnsi="Times New Roman" w:cs="Times New Roman"/>
          <w:b/>
          <w:sz w:val="24"/>
          <w:szCs w:val="24"/>
        </w:rPr>
        <w:t xml:space="preserve"> Морской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78EF">
        <w:rPr>
          <w:rFonts w:ascii="Times New Roman" w:hAnsi="Times New Roman" w:cs="Times New Roman"/>
          <w:b/>
          <w:sz w:val="24"/>
          <w:szCs w:val="24"/>
        </w:rPr>
        <w:t>за 2014</w:t>
      </w:r>
      <w:r w:rsidR="005726CD" w:rsidRPr="00DC5A7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33DF4">
        <w:rPr>
          <w:rFonts w:ascii="Times New Roman" w:hAnsi="Times New Roman" w:cs="Times New Roman"/>
          <w:b/>
          <w:sz w:val="24"/>
          <w:szCs w:val="24"/>
        </w:rPr>
        <w:t>.</w:t>
      </w:r>
    </w:p>
    <w:p w:rsidR="002F3D05" w:rsidRPr="00DD79CF" w:rsidRDefault="00491D2A" w:rsidP="00DD79CF">
      <w:pPr>
        <w:pStyle w:val="ab"/>
        <w:ind w:firstLine="708"/>
        <w:jc w:val="both"/>
        <w:rPr>
          <w:sz w:val="24"/>
          <w:szCs w:val="24"/>
        </w:rPr>
      </w:pPr>
      <w:r w:rsidRPr="004D4ABA">
        <w:rPr>
          <w:i/>
          <w:sz w:val="24"/>
          <w:szCs w:val="24"/>
        </w:rPr>
        <w:t>В 2014</w:t>
      </w:r>
      <w:r w:rsidR="004D4ABA">
        <w:rPr>
          <w:i/>
          <w:sz w:val="24"/>
          <w:szCs w:val="24"/>
        </w:rPr>
        <w:t xml:space="preserve"> </w:t>
      </w:r>
      <w:r w:rsidRPr="004D4ABA">
        <w:rPr>
          <w:i/>
          <w:sz w:val="24"/>
          <w:szCs w:val="24"/>
        </w:rPr>
        <w:t>году состоялись выборы депутатов муниципальны</w:t>
      </w:r>
      <w:r w:rsidR="002F3D05" w:rsidRPr="004D4ABA">
        <w:rPr>
          <w:i/>
          <w:sz w:val="24"/>
          <w:szCs w:val="24"/>
        </w:rPr>
        <w:t xml:space="preserve">х советов 5-го созыва, поэтому  </w:t>
      </w:r>
      <w:r w:rsidR="00DD79CF">
        <w:rPr>
          <w:i/>
          <w:sz w:val="24"/>
          <w:szCs w:val="24"/>
        </w:rPr>
        <w:t xml:space="preserve">в </w:t>
      </w:r>
      <w:r w:rsidR="002F3D05" w:rsidRPr="004D4ABA">
        <w:rPr>
          <w:i/>
          <w:sz w:val="24"/>
          <w:szCs w:val="24"/>
        </w:rPr>
        <w:t>отчет</w:t>
      </w:r>
      <w:r w:rsidR="00DD79CF">
        <w:rPr>
          <w:i/>
          <w:sz w:val="24"/>
          <w:szCs w:val="24"/>
        </w:rPr>
        <w:t>е</w:t>
      </w:r>
      <w:r w:rsidR="002F3D05" w:rsidRPr="004D4ABA">
        <w:rPr>
          <w:i/>
          <w:sz w:val="24"/>
          <w:szCs w:val="24"/>
        </w:rPr>
        <w:t xml:space="preserve"> </w:t>
      </w:r>
      <w:r w:rsidR="00DD79CF">
        <w:rPr>
          <w:i/>
          <w:sz w:val="24"/>
          <w:szCs w:val="24"/>
        </w:rPr>
        <w:t xml:space="preserve">отражена работа </w:t>
      </w:r>
      <w:r w:rsidR="002F3D05" w:rsidRPr="004D4ABA">
        <w:rPr>
          <w:i/>
          <w:sz w:val="24"/>
          <w:szCs w:val="24"/>
        </w:rPr>
        <w:t xml:space="preserve"> Главы муниципального образования, исполняющего обязанности председателя муниципального совета</w:t>
      </w:r>
      <w:r w:rsidR="00DD79CF">
        <w:rPr>
          <w:i/>
          <w:sz w:val="24"/>
          <w:szCs w:val="24"/>
        </w:rPr>
        <w:t>,</w:t>
      </w:r>
      <w:r w:rsidR="002F3D05" w:rsidRPr="004D4ABA">
        <w:rPr>
          <w:i/>
          <w:sz w:val="24"/>
          <w:szCs w:val="24"/>
        </w:rPr>
        <w:t xml:space="preserve"> 4</w:t>
      </w:r>
      <w:r w:rsidR="00A946B6">
        <w:rPr>
          <w:i/>
          <w:sz w:val="24"/>
          <w:szCs w:val="24"/>
        </w:rPr>
        <w:t xml:space="preserve"> </w:t>
      </w:r>
      <w:r w:rsidR="00DD79CF">
        <w:rPr>
          <w:i/>
          <w:sz w:val="24"/>
          <w:szCs w:val="24"/>
        </w:rPr>
        <w:t>созыва и 5 созыва.</w:t>
      </w:r>
      <w:r w:rsidRPr="004D4ABA">
        <w:rPr>
          <w:i/>
          <w:sz w:val="24"/>
          <w:szCs w:val="24"/>
        </w:rPr>
        <w:t xml:space="preserve">  </w:t>
      </w:r>
    </w:p>
    <w:p w:rsidR="00D05E68" w:rsidRPr="00D05E68" w:rsidRDefault="0001472D" w:rsidP="00D05E6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E68">
        <w:rPr>
          <w:rFonts w:ascii="Times New Roman" w:hAnsi="Times New Roman" w:cs="Times New Roman"/>
          <w:i/>
          <w:sz w:val="24"/>
          <w:szCs w:val="24"/>
        </w:rPr>
        <w:t xml:space="preserve">В соответствии со </w:t>
      </w:r>
      <w:r w:rsidR="00B72FAB" w:rsidRPr="00D05E68">
        <w:rPr>
          <w:rFonts w:ascii="Times New Roman" w:hAnsi="Times New Roman" w:cs="Times New Roman"/>
          <w:i/>
          <w:sz w:val="24"/>
          <w:szCs w:val="24"/>
        </w:rPr>
        <w:t xml:space="preserve"> статьей 29</w:t>
      </w:r>
      <w:r w:rsidR="00733DF4" w:rsidRPr="00D05E68">
        <w:rPr>
          <w:rFonts w:ascii="Times New Roman" w:hAnsi="Times New Roman" w:cs="Times New Roman"/>
          <w:i/>
          <w:sz w:val="24"/>
          <w:szCs w:val="24"/>
        </w:rPr>
        <w:t xml:space="preserve"> Уставом муниципального образ</w:t>
      </w:r>
      <w:r w:rsidR="00491D2A">
        <w:rPr>
          <w:rFonts w:ascii="Times New Roman" w:hAnsi="Times New Roman" w:cs="Times New Roman"/>
          <w:i/>
          <w:sz w:val="24"/>
          <w:szCs w:val="24"/>
        </w:rPr>
        <w:t xml:space="preserve">ования муниципальный округ </w:t>
      </w:r>
      <w:r w:rsidR="00733DF4" w:rsidRPr="00D05E68">
        <w:rPr>
          <w:rFonts w:ascii="Times New Roman" w:hAnsi="Times New Roman" w:cs="Times New Roman"/>
          <w:i/>
          <w:sz w:val="24"/>
          <w:szCs w:val="24"/>
        </w:rPr>
        <w:t xml:space="preserve"> Морской  Глава муниципального образования</w:t>
      </w:r>
      <w:r w:rsidR="005726CD" w:rsidRPr="00D05E68">
        <w:rPr>
          <w:rFonts w:ascii="Times New Roman" w:hAnsi="Times New Roman" w:cs="Times New Roman"/>
          <w:i/>
          <w:sz w:val="24"/>
          <w:szCs w:val="24"/>
        </w:rPr>
        <w:t xml:space="preserve"> явля</w:t>
      </w:r>
      <w:r w:rsidR="00733DF4" w:rsidRPr="00D05E68">
        <w:rPr>
          <w:rFonts w:ascii="Times New Roman" w:hAnsi="Times New Roman" w:cs="Times New Roman"/>
          <w:i/>
          <w:sz w:val="24"/>
          <w:szCs w:val="24"/>
        </w:rPr>
        <w:t>ется высшим должностным лицом муниципального образования</w:t>
      </w:r>
      <w:r w:rsidR="005726CD" w:rsidRPr="00D05E68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733DF4" w:rsidRPr="00D05E68">
        <w:rPr>
          <w:rFonts w:ascii="Times New Roman" w:hAnsi="Times New Roman" w:cs="Times New Roman"/>
          <w:i/>
          <w:sz w:val="24"/>
          <w:szCs w:val="24"/>
        </w:rPr>
        <w:t xml:space="preserve">  наделяется</w:t>
      </w:r>
      <w:r w:rsidR="005726CD" w:rsidRPr="00D05E68">
        <w:rPr>
          <w:rFonts w:ascii="Times New Roman" w:hAnsi="Times New Roman" w:cs="Times New Roman"/>
          <w:i/>
          <w:sz w:val="24"/>
          <w:szCs w:val="24"/>
        </w:rPr>
        <w:t xml:space="preserve"> собственными полномочиями по решению вопросов местного значения.</w:t>
      </w:r>
      <w:r w:rsidR="00B72FAB" w:rsidRPr="00D05E68">
        <w:rPr>
          <w:rFonts w:ascii="Times New Roman" w:hAnsi="Times New Roman" w:cs="Times New Roman"/>
          <w:i/>
          <w:sz w:val="24"/>
          <w:szCs w:val="24"/>
        </w:rPr>
        <w:t xml:space="preserve"> Глава муниципального образования исполняет полномочия председателя муниципального совета.</w:t>
      </w:r>
    </w:p>
    <w:p w:rsidR="00B72FAB" w:rsidRPr="00D05E68" w:rsidRDefault="00B72FAB" w:rsidP="00D05E68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E68">
        <w:rPr>
          <w:rFonts w:ascii="Times New Roman" w:hAnsi="Times New Roman" w:cs="Times New Roman"/>
          <w:i/>
          <w:sz w:val="24"/>
          <w:szCs w:val="24"/>
        </w:rPr>
        <w:t xml:space="preserve">Глава муниципального образования </w:t>
      </w:r>
      <w:proofErr w:type="gramStart"/>
      <w:r w:rsidRPr="00D05E68">
        <w:rPr>
          <w:rFonts w:ascii="Times New Roman" w:hAnsi="Times New Roman" w:cs="Times New Roman"/>
          <w:i/>
          <w:sz w:val="24"/>
          <w:szCs w:val="24"/>
        </w:rPr>
        <w:t>подконтролен</w:t>
      </w:r>
      <w:proofErr w:type="gramEnd"/>
      <w:r w:rsidRPr="00D05E68">
        <w:rPr>
          <w:rFonts w:ascii="Times New Roman" w:hAnsi="Times New Roman" w:cs="Times New Roman"/>
          <w:i/>
          <w:sz w:val="24"/>
          <w:szCs w:val="24"/>
        </w:rPr>
        <w:t xml:space="preserve"> и подотчетен населению муниципального образования и муниципальному совету. </w:t>
      </w:r>
    </w:p>
    <w:p w:rsidR="005F6CAF" w:rsidRDefault="005726CD" w:rsidP="005F6C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E68">
        <w:rPr>
          <w:rFonts w:ascii="Times New Roman" w:hAnsi="Times New Roman" w:cs="Times New Roman"/>
          <w:sz w:val="24"/>
          <w:szCs w:val="24"/>
        </w:rPr>
        <w:t>.</w:t>
      </w:r>
      <w:r w:rsidR="00B72FAB" w:rsidRPr="00D05E68">
        <w:rPr>
          <w:rFonts w:ascii="Times New Roman" w:hAnsi="Times New Roman" w:cs="Times New Roman"/>
          <w:b/>
          <w:sz w:val="24"/>
          <w:szCs w:val="24"/>
        </w:rPr>
        <w:t>Основные полномочия</w:t>
      </w:r>
      <w:r w:rsidR="00AB2E0D" w:rsidRPr="00D05E68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</w:t>
      </w:r>
      <w:r w:rsidRPr="00D05E68">
        <w:rPr>
          <w:rFonts w:ascii="Times New Roman" w:hAnsi="Times New Roman" w:cs="Times New Roman"/>
          <w:b/>
          <w:sz w:val="24"/>
          <w:szCs w:val="24"/>
        </w:rPr>
        <w:t>:</w:t>
      </w:r>
    </w:p>
    <w:p w:rsidR="005F6CAF" w:rsidRDefault="00D05E68" w:rsidP="005F6C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E68">
        <w:rPr>
          <w:sz w:val="24"/>
          <w:szCs w:val="24"/>
        </w:rPr>
        <w:t>1.</w:t>
      </w:r>
      <w:r w:rsidR="00AB2E0D" w:rsidRPr="00D05E68">
        <w:rPr>
          <w:sz w:val="24"/>
          <w:szCs w:val="24"/>
        </w:rPr>
        <w:t>Глава муниципального образования</w:t>
      </w:r>
      <w:r w:rsidR="005726CD" w:rsidRPr="00D05E68">
        <w:rPr>
          <w:sz w:val="24"/>
          <w:szCs w:val="24"/>
        </w:rPr>
        <w:t xml:space="preserve"> представляет муниципальное образование в отношениях с органами м</w:t>
      </w:r>
      <w:r w:rsidR="00AB2E0D" w:rsidRPr="00D05E68">
        <w:rPr>
          <w:sz w:val="24"/>
          <w:szCs w:val="24"/>
        </w:rPr>
        <w:t xml:space="preserve">естного самоуправления других муниципальных образований, органами государственной </w:t>
      </w:r>
      <w:r w:rsidR="005726CD" w:rsidRPr="00D05E68">
        <w:rPr>
          <w:sz w:val="24"/>
          <w:szCs w:val="24"/>
        </w:rPr>
        <w:t xml:space="preserve"> власти, гражданами и организациями</w:t>
      </w:r>
      <w:r w:rsidR="00AB2E0D" w:rsidRPr="00D05E68">
        <w:rPr>
          <w:sz w:val="24"/>
          <w:szCs w:val="24"/>
        </w:rPr>
        <w:t>. Без доверенности действует от имени муниципального образования</w:t>
      </w:r>
      <w:r w:rsidR="005726CD" w:rsidRPr="00D05E68">
        <w:rPr>
          <w:sz w:val="24"/>
          <w:szCs w:val="24"/>
        </w:rPr>
        <w:t>.</w:t>
      </w:r>
    </w:p>
    <w:p w:rsidR="005726CD" w:rsidRPr="005F6CAF" w:rsidRDefault="00B72FAB" w:rsidP="005F6C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E68">
        <w:rPr>
          <w:i/>
          <w:sz w:val="24"/>
          <w:szCs w:val="24"/>
        </w:rPr>
        <w:t>В течение 2014</w:t>
      </w:r>
      <w:r w:rsidR="005726CD" w:rsidRPr="00D05E68">
        <w:rPr>
          <w:i/>
          <w:sz w:val="24"/>
          <w:szCs w:val="24"/>
        </w:rPr>
        <w:t xml:space="preserve"> года в адрес мун</w:t>
      </w:r>
      <w:r w:rsidRPr="00D05E68">
        <w:rPr>
          <w:i/>
          <w:sz w:val="24"/>
          <w:szCs w:val="24"/>
        </w:rPr>
        <w:t>иципального совета пост</w:t>
      </w:r>
      <w:r w:rsidR="00181CB9" w:rsidRPr="00D05E68">
        <w:rPr>
          <w:i/>
          <w:sz w:val="24"/>
          <w:szCs w:val="24"/>
        </w:rPr>
        <w:t xml:space="preserve">упило </w:t>
      </w:r>
      <w:r w:rsidR="00D65C6B" w:rsidRPr="00D65C6B">
        <w:rPr>
          <w:i/>
          <w:sz w:val="24"/>
          <w:szCs w:val="24"/>
        </w:rPr>
        <w:t>376</w:t>
      </w:r>
      <w:r w:rsidR="005726CD" w:rsidRPr="00D65C6B">
        <w:rPr>
          <w:i/>
          <w:sz w:val="24"/>
          <w:szCs w:val="24"/>
        </w:rPr>
        <w:t xml:space="preserve"> письменн</w:t>
      </w:r>
      <w:r w:rsidRPr="00D65C6B">
        <w:rPr>
          <w:i/>
          <w:sz w:val="24"/>
          <w:szCs w:val="24"/>
        </w:rPr>
        <w:t>ых</w:t>
      </w:r>
      <w:r w:rsidR="00181CB9" w:rsidRPr="00D65C6B">
        <w:rPr>
          <w:i/>
          <w:sz w:val="24"/>
          <w:szCs w:val="24"/>
        </w:rPr>
        <w:t xml:space="preserve"> и уст</w:t>
      </w:r>
      <w:r w:rsidR="00936676" w:rsidRPr="00D65C6B">
        <w:rPr>
          <w:i/>
          <w:sz w:val="24"/>
          <w:szCs w:val="24"/>
        </w:rPr>
        <w:t xml:space="preserve">ных обращений от жителей муниципального образования </w:t>
      </w:r>
      <w:r w:rsidR="00181CB9" w:rsidRPr="00D65C6B">
        <w:rPr>
          <w:i/>
          <w:sz w:val="24"/>
          <w:szCs w:val="24"/>
        </w:rPr>
        <w:t xml:space="preserve">и </w:t>
      </w:r>
      <w:r w:rsidR="00D65C6B" w:rsidRPr="00D65C6B">
        <w:rPr>
          <w:i/>
          <w:sz w:val="24"/>
          <w:szCs w:val="24"/>
        </w:rPr>
        <w:t>748</w:t>
      </w:r>
      <w:r w:rsidR="005726CD" w:rsidRPr="00D65C6B">
        <w:rPr>
          <w:i/>
          <w:sz w:val="24"/>
          <w:szCs w:val="24"/>
        </w:rPr>
        <w:t xml:space="preserve"> – от юридических</w:t>
      </w:r>
      <w:r w:rsidR="005726CD" w:rsidRPr="00D05E68">
        <w:rPr>
          <w:i/>
          <w:sz w:val="24"/>
          <w:szCs w:val="24"/>
        </w:rPr>
        <w:t xml:space="preserve"> лиц.</w:t>
      </w:r>
      <w:r w:rsidR="00DC5A76" w:rsidRPr="00D05E68">
        <w:rPr>
          <w:i/>
          <w:sz w:val="24"/>
          <w:szCs w:val="24"/>
        </w:rPr>
        <w:t xml:space="preserve"> </w:t>
      </w:r>
      <w:r w:rsidR="005726CD" w:rsidRPr="00D05E68">
        <w:rPr>
          <w:i/>
          <w:sz w:val="24"/>
          <w:szCs w:val="24"/>
        </w:rPr>
        <w:t>В основном</w:t>
      </w:r>
      <w:r w:rsidR="00F019B5" w:rsidRPr="00D05E68">
        <w:rPr>
          <w:i/>
          <w:sz w:val="24"/>
          <w:szCs w:val="24"/>
        </w:rPr>
        <w:t>,</w:t>
      </w:r>
      <w:r w:rsidR="005726CD" w:rsidRPr="00D05E68">
        <w:rPr>
          <w:i/>
          <w:sz w:val="24"/>
          <w:szCs w:val="24"/>
        </w:rPr>
        <w:t xml:space="preserve"> они касались деяте</w:t>
      </w:r>
      <w:r w:rsidR="00181CB9" w:rsidRPr="00D05E68">
        <w:rPr>
          <w:i/>
          <w:sz w:val="24"/>
          <w:szCs w:val="24"/>
        </w:rPr>
        <w:t>льности Местной администрации муниципального образования по</w:t>
      </w:r>
      <w:r w:rsidR="00936676" w:rsidRPr="00D05E68">
        <w:rPr>
          <w:i/>
          <w:sz w:val="24"/>
          <w:szCs w:val="24"/>
        </w:rPr>
        <w:t>,</w:t>
      </w:r>
      <w:r w:rsidR="003E13BD" w:rsidRPr="00D05E68">
        <w:rPr>
          <w:i/>
          <w:sz w:val="24"/>
          <w:szCs w:val="24"/>
        </w:rPr>
        <w:t xml:space="preserve"> </w:t>
      </w:r>
      <w:r w:rsidR="00936676" w:rsidRPr="00D05E68">
        <w:rPr>
          <w:i/>
          <w:sz w:val="24"/>
          <w:szCs w:val="24"/>
        </w:rPr>
        <w:t>например, таким</w:t>
      </w:r>
      <w:r w:rsidR="00181CB9" w:rsidRPr="00D05E68">
        <w:rPr>
          <w:i/>
          <w:sz w:val="24"/>
          <w:szCs w:val="24"/>
        </w:rPr>
        <w:t xml:space="preserve"> вопросам</w:t>
      </w:r>
      <w:r w:rsidR="00936676" w:rsidRPr="00D05E68">
        <w:rPr>
          <w:i/>
          <w:sz w:val="24"/>
          <w:szCs w:val="24"/>
        </w:rPr>
        <w:t>:</w:t>
      </w:r>
      <w:r w:rsidR="00181CB9" w:rsidRPr="00D05E68">
        <w:rPr>
          <w:i/>
          <w:sz w:val="24"/>
          <w:szCs w:val="24"/>
        </w:rPr>
        <w:t xml:space="preserve"> «Об административных правонарушениях» (например, парковки автомобилей на газонах</w:t>
      </w:r>
      <w:r w:rsidR="002F3D05">
        <w:rPr>
          <w:i/>
          <w:sz w:val="24"/>
          <w:szCs w:val="24"/>
        </w:rPr>
        <w:t>, размещение рекламы, нарушения режима тишины и т.д.</w:t>
      </w:r>
      <w:r w:rsidR="00181CB9" w:rsidRPr="00D05E68">
        <w:rPr>
          <w:i/>
          <w:sz w:val="24"/>
          <w:szCs w:val="24"/>
        </w:rPr>
        <w:t>), о содержании зеленых насаждений на территории муниципального образования</w:t>
      </w:r>
      <w:r w:rsidR="00A946B6">
        <w:rPr>
          <w:i/>
          <w:sz w:val="24"/>
          <w:szCs w:val="24"/>
        </w:rPr>
        <w:t>,</w:t>
      </w:r>
      <w:r w:rsidR="002F3D05">
        <w:rPr>
          <w:i/>
          <w:sz w:val="24"/>
          <w:szCs w:val="24"/>
        </w:rPr>
        <w:t xml:space="preserve"> планах благоустройства </w:t>
      </w:r>
      <w:proofErr w:type="spellStart"/>
      <w:r w:rsidR="002F3D05">
        <w:rPr>
          <w:i/>
          <w:sz w:val="24"/>
          <w:szCs w:val="24"/>
        </w:rPr>
        <w:t>внутридворовых</w:t>
      </w:r>
      <w:proofErr w:type="spellEnd"/>
      <w:r w:rsidR="002F3D05">
        <w:rPr>
          <w:i/>
          <w:sz w:val="24"/>
          <w:szCs w:val="24"/>
        </w:rPr>
        <w:t xml:space="preserve"> территорий</w:t>
      </w:r>
      <w:r w:rsidR="00C04ECD">
        <w:rPr>
          <w:i/>
          <w:sz w:val="24"/>
          <w:szCs w:val="24"/>
        </w:rPr>
        <w:t>, организации досуга неработающего населения</w:t>
      </w:r>
      <w:r w:rsidR="00181CB9" w:rsidRPr="00D05E68">
        <w:rPr>
          <w:i/>
          <w:sz w:val="24"/>
          <w:szCs w:val="24"/>
        </w:rPr>
        <w:t xml:space="preserve"> и другие. Данные обращения</w:t>
      </w:r>
      <w:r w:rsidR="005726CD" w:rsidRPr="00D05E68">
        <w:rPr>
          <w:i/>
          <w:sz w:val="24"/>
          <w:szCs w:val="24"/>
        </w:rPr>
        <w:t xml:space="preserve"> наряду с письмами, по</w:t>
      </w:r>
      <w:r w:rsidR="00262658">
        <w:rPr>
          <w:i/>
          <w:sz w:val="24"/>
          <w:szCs w:val="24"/>
        </w:rPr>
        <w:t>ступающими в адрес м</w:t>
      </w:r>
      <w:r w:rsidR="00181CB9" w:rsidRPr="00D05E68">
        <w:rPr>
          <w:i/>
          <w:sz w:val="24"/>
          <w:szCs w:val="24"/>
        </w:rPr>
        <w:t>естной администрации муниципального образования</w:t>
      </w:r>
      <w:r w:rsidR="00B31039" w:rsidRPr="00D05E68">
        <w:rPr>
          <w:i/>
          <w:sz w:val="24"/>
          <w:szCs w:val="24"/>
        </w:rPr>
        <w:t>, сотрудники</w:t>
      </w:r>
      <w:r w:rsidR="00181CB9" w:rsidRPr="00D05E68">
        <w:rPr>
          <w:i/>
          <w:sz w:val="24"/>
          <w:szCs w:val="24"/>
        </w:rPr>
        <w:t xml:space="preserve"> местной администрации</w:t>
      </w:r>
      <w:r w:rsidR="005726CD" w:rsidRPr="00D05E68">
        <w:rPr>
          <w:i/>
          <w:sz w:val="24"/>
          <w:szCs w:val="24"/>
        </w:rPr>
        <w:t xml:space="preserve"> брали на контроль и отвечали </w:t>
      </w:r>
      <w:proofErr w:type="gramStart"/>
      <w:r w:rsidR="005726CD" w:rsidRPr="00D05E68">
        <w:rPr>
          <w:i/>
          <w:sz w:val="24"/>
          <w:szCs w:val="24"/>
        </w:rPr>
        <w:t>на</w:t>
      </w:r>
      <w:proofErr w:type="gramEnd"/>
      <w:r w:rsidR="005726CD" w:rsidRPr="00D05E68">
        <w:rPr>
          <w:i/>
          <w:sz w:val="24"/>
          <w:szCs w:val="24"/>
        </w:rPr>
        <w:t xml:space="preserve"> письменные обращения, поступающие в адрес муниципального совета.</w:t>
      </w:r>
    </w:p>
    <w:p w:rsidR="00B94A3D" w:rsidRPr="00D05E68" w:rsidRDefault="00B94A3D" w:rsidP="00B94A3D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E68">
        <w:rPr>
          <w:rFonts w:ascii="Times New Roman" w:hAnsi="Times New Roman" w:cs="Times New Roman"/>
          <w:i/>
          <w:sz w:val="24"/>
          <w:szCs w:val="24"/>
        </w:rPr>
        <w:t>Для ускорения решения возникающих проблем, отправленные письменные заявления дублировались телефонными переговорами с просьбой подтвердить устранение указанных недостатков также по телефону.</w:t>
      </w:r>
    </w:p>
    <w:p w:rsidR="005726CD" w:rsidRDefault="005726CD" w:rsidP="00B2610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E68">
        <w:rPr>
          <w:rFonts w:ascii="Times New Roman" w:hAnsi="Times New Roman" w:cs="Times New Roman"/>
          <w:i/>
          <w:sz w:val="24"/>
          <w:szCs w:val="24"/>
        </w:rPr>
        <w:t>Особую озабоченность вызывают обращения граждан, как письменные</w:t>
      </w:r>
      <w:r w:rsidR="00AB2E0D" w:rsidRPr="00D05E6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05E68">
        <w:rPr>
          <w:rFonts w:ascii="Times New Roman" w:hAnsi="Times New Roman" w:cs="Times New Roman"/>
          <w:i/>
          <w:sz w:val="24"/>
          <w:szCs w:val="24"/>
        </w:rPr>
        <w:t>так и устные, не</w:t>
      </w:r>
      <w:r w:rsidR="00BB7966" w:rsidRPr="00D05E68">
        <w:rPr>
          <w:rFonts w:ascii="Times New Roman" w:hAnsi="Times New Roman" w:cs="Times New Roman"/>
          <w:i/>
          <w:sz w:val="24"/>
          <w:szCs w:val="24"/>
        </w:rPr>
        <w:t xml:space="preserve"> относящи</w:t>
      </w:r>
      <w:r w:rsidR="00B31039" w:rsidRPr="00D05E68">
        <w:rPr>
          <w:rFonts w:ascii="Times New Roman" w:hAnsi="Times New Roman" w:cs="Times New Roman"/>
          <w:i/>
          <w:sz w:val="24"/>
          <w:szCs w:val="24"/>
        </w:rPr>
        <w:t>еся в соответствии с Главой 2 (</w:t>
      </w:r>
      <w:r w:rsidR="00BB7966" w:rsidRPr="00D05E68">
        <w:rPr>
          <w:rFonts w:ascii="Times New Roman" w:hAnsi="Times New Roman" w:cs="Times New Roman"/>
          <w:i/>
          <w:sz w:val="24"/>
          <w:szCs w:val="24"/>
        </w:rPr>
        <w:t xml:space="preserve">статья 5) Устава муниципального образования к вопросам местного значения. </w:t>
      </w:r>
      <w:r w:rsidR="002F3D05">
        <w:rPr>
          <w:rFonts w:ascii="Times New Roman" w:hAnsi="Times New Roman" w:cs="Times New Roman"/>
          <w:i/>
          <w:sz w:val="24"/>
          <w:szCs w:val="24"/>
        </w:rPr>
        <w:t xml:space="preserve"> В начале 2014</w:t>
      </w:r>
      <w:r w:rsidR="00847F56" w:rsidRPr="00D05E68">
        <w:rPr>
          <w:rFonts w:ascii="Times New Roman" w:hAnsi="Times New Roman" w:cs="Times New Roman"/>
          <w:i/>
          <w:sz w:val="24"/>
          <w:szCs w:val="24"/>
        </w:rPr>
        <w:t xml:space="preserve"> года это</w:t>
      </w:r>
      <w:r w:rsidR="00936676" w:rsidRPr="00D05E68">
        <w:rPr>
          <w:rFonts w:ascii="Times New Roman" w:hAnsi="Times New Roman" w:cs="Times New Roman"/>
          <w:i/>
          <w:sz w:val="24"/>
          <w:szCs w:val="24"/>
        </w:rPr>
        <w:t>,</w:t>
      </w:r>
      <w:r w:rsidR="00847F56" w:rsidRPr="00D05E68">
        <w:rPr>
          <w:rFonts w:ascii="Times New Roman" w:hAnsi="Times New Roman" w:cs="Times New Roman"/>
          <w:i/>
          <w:sz w:val="24"/>
          <w:szCs w:val="24"/>
        </w:rPr>
        <w:t xml:space="preserve"> в основном</w:t>
      </w:r>
      <w:r w:rsidR="00936676" w:rsidRPr="00D05E68">
        <w:rPr>
          <w:rFonts w:ascii="Times New Roman" w:hAnsi="Times New Roman" w:cs="Times New Roman"/>
          <w:i/>
          <w:sz w:val="24"/>
          <w:szCs w:val="24"/>
        </w:rPr>
        <w:t>,</w:t>
      </w:r>
      <w:r w:rsidR="00847F56" w:rsidRPr="00D05E68">
        <w:rPr>
          <w:rFonts w:ascii="Times New Roman" w:hAnsi="Times New Roman" w:cs="Times New Roman"/>
          <w:i/>
          <w:sz w:val="24"/>
          <w:szCs w:val="24"/>
        </w:rPr>
        <w:t xml:space="preserve"> были обращения</w:t>
      </w:r>
      <w:r w:rsidR="000719C4">
        <w:rPr>
          <w:rFonts w:ascii="Times New Roman" w:hAnsi="Times New Roman" w:cs="Times New Roman"/>
          <w:i/>
          <w:sz w:val="24"/>
          <w:szCs w:val="24"/>
        </w:rPr>
        <w:t xml:space="preserve"> жителей домов, обслуживание которых осуществляет ООО «Созвездие </w:t>
      </w:r>
      <w:proofErr w:type="gramStart"/>
      <w:r w:rsidR="000719C4">
        <w:rPr>
          <w:rFonts w:ascii="Times New Roman" w:hAnsi="Times New Roman" w:cs="Times New Roman"/>
          <w:i/>
          <w:sz w:val="24"/>
          <w:szCs w:val="24"/>
        </w:rPr>
        <w:t>Василеостровский</w:t>
      </w:r>
      <w:proofErr w:type="gramEnd"/>
      <w:r w:rsidR="000719C4">
        <w:rPr>
          <w:rFonts w:ascii="Times New Roman" w:hAnsi="Times New Roman" w:cs="Times New Roman"/>
          <w:i/>
          <w:sz w:val="24"/>
          <w:szCs w:val="24"/>
        </w:rPr>
        <w:t>»</w:t>
      </w:r>
      <w:r w:rsidR="00847F56" w:rsidRPr="00D05E68">
        <w:rPr>
          <w:rFonts w:ascii="Times New Roman" w:hAnsi="Times New Roman" w:cs="Times New Roman"/>
          <w:i/>
          <w:sz w:val="24"/>
          <w:szCs w:val="24"/>
        </w:rPr>
        <w:t>, связанные с расчетом и взиманием платы за коммунальные услуги</w:t>
      </w:r>
      <w:r w:rsidRPr="00D05E68">
        <w:rPr>
          <w:rFonts w:ascii="Times New Roman" w:hAnsi="Times New Roman" w:cs="Times New Roman"/>
          <w:i/>
          <w:sz w:val="24"/>
          <w:szCs w:val="24"/>
        </w:rPr>
        <w:t>.</w:t>
      </w:r>
      <w:r w:rsidR="000719C4">
        <w:rPr>
          <w:rFonts w:ascii="Times New Roman" w:hAnsi="Times New Roman" w:cs="Times New Roman"/>
          <w:i/>
          <w:sz w:val="24"/>
          <w:szCs w:val="24"/>
        </w:rPr>
        <w:t xml:space="preserve"> Жителям домов 45, 36 по ул. Беринга приходили по 2 квитанции от разных упра</w:t>
      </w:r>
      <w:r w:rsidR="005D3AEC">
        <w:rPr>
          <w:rFonts w:ascii="Times New Roman" w:hAnsi="Times New Roman" w:cs="Times New Roman"/>
          <w:i/>
          <w:sz w:val="24"/>
          <w:szCs w:val="24"/>
        </w:rPr>
        <w:t>в</w:t>
      </w:r>
      <w:r w:rsidR="000719C4">
        <w:rPr>
          <w:rFonts w:ascii="Times New Roman" w:hAnsi="Times New Roman" w:cs="Times New Roman"/>
          <w:i/>
          <w:sz w:val="24"/>
          <w:szCs w:val="24"/>
        </w:rPr>
        <w:t xml:space="preserve">ляющих компаний. </w:t>
      </w:r>
      <w:r w:rsidR="00C04ECD">
        <w:rPr>
          <w:rFonts w:ascii="Times New Roman" w:hAnsi="Times New Roman" w:cs="Times New Roman"/>
          <w:i/>
          <w:sz w:val="24"/>
          <w:szCs w:val="24"/>
        </w:rPr>
        <w:t>Учитывая, что к вопросам местного значения относится осуществление защиты прав потребителей, глава муниципального образования и д</w:t>
      </w:r>
      <w:r w:rsidR="000719C4">
        <w:rPr>
          <w:rFonts w:ascii="Times New Roman" w:hAnsi="Times New Roman" w:cs="Times New Roman"/>
          <w:i/>
          <w:sz w:val="24"/>
          <w:szCs w:val="24"/>
        </w:rPr>
        <w:t xml:space="preserve">епутаты </w:t>
      </w:r>
      <w:r w:rsidR="000719C4">
        <w:rPr>
          <w:rFonts w:ascii="Times New Roman" w:hAnsi="Times New Roman" w:cs="Times New Roman"/>
          <w:i/>
          <w:sz w:val="24"/>
          <w:szCs w:val="24"/>
        </w:rPr>
        <w:lastRenderedPageBreak/>
        <w:t>муниципального совета 4</w:t>
      </w:r>
      <w:r w:rsidR="00C04E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19C4">
        <w:rPr>
          <w:rFonts w:ascii="Times New Roman" w:hAnsi="Times New Roman" w:cs="Times New Roman"/>
          <w:i/>
          <w:sz w:val="24"/>
          <w:szCs w:val="24"/>
        </w:rPr>
        <w:t xml:space="preserve">созыва инициировали встречи жителей с представителями управляющих компаний, администрацией района. </w:t>
      </w:r>
      <w:r w:rsidRPr="00D05E68">
        <w:rPr>
          <w:rFonts w:ascii="Times New Roman" w:hAnsi="Times New Roman" w:cs="Times New Roman"/>
          <w:i/>
          <w:sz w:val="24"/>
          <w:szCs w:val="24"/>
        </w:rPr>
        <w:t xml:space="preserve"> В соответствии с законом РФ «О порядке рассмотрения обращений граждан РФ»</w:t>
      </w:r>
      <w:r w:rsidR="00AB2E0D" w:rsidRPr="00D05E68">
        <w:rPr>
          <w:rFonts w:ascii="Times New Roman" w:hAnsi="Times New Roman" w:cs="Times New Roman"/>
          <w:i/>
          <w:sz w:val="24"/>
          <w:szCs w:val="24"/>
        </w:rPr>
        <w:t>,</w:t>
      </w:r>
      <w:r w:rsidRPr="00D05E68">
        <w:rPr>
          <w:rFonts w:ascii="Times New Roman" w:hAnsi="Times New Roman" w:cs="Times New Roman"/>
          <w:i/>
          <w:sz w:val="24"/>
          <w:szCs w:val="24"/>
        </w:rPr>
        <w:t xml:space="preserve"> по данным обращениям отправлялись письма в адрес юридических лиц, в чью компетенцию входит решение данных вопросов,</w:t>
      </w:r>
      <w:r w:rsidR="00C04ECD">
        <w:rPr>
          <w:rFonts w:ascii="Times New Roman" w:hAnsi="Times New Roman" w:cs="Times New Roman"/>
          <w:i/>
          <w:sz w:val="24"/>
          <w:szCs w:val="24"/>
        </w:rPr>
        <w:t xml:space="preserve"> то есть</w:t>
      </w:r>
      <w:r w:rsidR="000719C4">
        <w:rPr>
          <w:rFonts w:ascii="Times New Roman" w:hAnsi="Times New Roman" w:cs="Times New Roman"/>
          <w:i/>
          <w:sz w:val="24"/>
          <w:szCs w:val="24"/>
        </w:rPr>
        <w:t xml:space="preserve"> в Администрацию и прокуратуру Василеостровского района</w:t>
      </w:r>
      <w:r w:rsidRPr="00D05E68">
        <w:rPr>
          <w:rFonts w:ascii="Times New Roman" w:hAnsi="Times New Roman" w:cs="Times New Roman"/>
          <w:i/>
          <w:sz w:val="24"/>
          <w:szCs w:val="24"/>
        </w:rPr>
        <w:t xml:space="preserve"> о  чём, соответстве</w:t>
      </w:r>
      <w:r w:rsidR="000719C4">
        <w:rPr>
          <w:rFonts w:ascii="Times New Roman" w:hAnsi="Times New Roman" w:cs="Times New Roman"/>
          <w:i/>
          <w:sz w:val="24"/>
          <w:szCs w:val="24"/>
        </w:rPr>
        <w:t>нно, информировались заявители.</w:t>
      </w:r>
      <w:r w:rsidR="00D16B67" w:rsidRPr="00D05E68">
        <w:rPr>
          <w:rFonts w:ascii="Times New Roman" w:hAnsi="Times New Roman" w:cs="Times New Roman"/>
          <w:i/>
          <w:sz w:val="24"/>
          <w:szCs w:val="24"/>
        </w:rPr>
        <w:t xml:space="preserve"> Кроме того,  в актовом зале муниципального образования проводились встречи жителей с Администрацией Василеос</w:t>
      </w:r>
      <w:r w:rsidR="000719C4">
        <w:rPr>
          <w:rFonts w:ascii="Times New Roman" w:hAnsi="Times New Roman" w:cs="Times New Roman"/>
          <w:i/>
          <w:sz w:val="24"/>
          <w:szCs w:val="24"/>
        </w:rPr>
        <w:t>тровского района по различным вопросам.</w:t>
      </w:r>
      <w:r w:rsidR="00D16B67" w:rsidRPr="00D05E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4A30" w:rsidRDefault="004B4A30" w:rsidP="00B2610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Создание советов</w:t>
      </w:r>
      <w:r w:rsidR="00A946B6">
        <w:rPr>
          <w:rFonts w:ascii="Times New Roman" w:hAnsi="Times New Roman" w:cs="Times New Roman"/>
          <w:i/>
          <w:sz w:val="24"/>
          <w:szCs w:val="24"/>
        </w:rPr>
        <w:t xml:space="preserve"> многоквартирных</w:t>
      </w:r>
      <w:r>
        <w:rPr>
          <w:rFonts w:ascii="Times New Roman" w:hAnsi="Times New Roman" w:cs="Times New Roman"/>
          <w:i/>
          <w:sz w:val="24"/>
          <w:szCs w:val="24"/>
        </w:rPr>
        <w:t xml:space="preserve"> домов, привлечение активных граждан к общественной работе позволило бы</w:t>
      </w:r>
      <w:r w:rsidR="00517CF2">
        <w:rPr>
          <w:rFonts w:ascii="Times New Roman" w:hAnsi="Times New Roman" w:cs="Times New Roman"/>
          <w:i/>
          <w:sz w:val="24"/>
          <w:szCs w:val="24"/>
        </w:rPr>
        <w:t xml:space="preserve"> сплотить жителей в отстаивании своих прав в борьбе не только с жилищными, но и другими организациями.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94468" w:rsidRPr="00D05E68" w:rsidRDefault="00A94468" w:rsidP="00B26104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2014год на личном приеме Главой муниципального образования было принято более 100 жителей муниципального округа по таким вопросам как, поздравление с юбилейными датами, нарушение прав собственников жилья, взаимоотношений в семье и между соседями, оказание материальной помощи, по вопросам ремонта квартир ветеранам войны к</w:t>
      </w:r>
      <w:r w:rsidR="00C04ECD">
        <w:rPr>
          <w:rFonts w:ascii="Times New Roman" w:hAnsi="Times New Roman" w:cs="Times New Roman"/>
          <w:i/>
          <w:sz w:val="24"/>
          <w:szCs w:val="24"/>
        </w:rPr>
        <w:t>о</w:t>
      </w:r>
      <w:r w:rsidR="00DD79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Дню победы и другим. </w:t>
      </w:r>
    </w:p>
    <w:p w:rsidR="001178EF" w:rsidRPr="00D05E68" w:rsidRDefault="00D91B69" w:rsidP="001178EF">
      <w:pPr>
        <w:jc w:val="both"/>
        <w:rPr>
          <w:i/>
          <w:sz w:val="24"/>
          <w:szCs w:val="24"/>
        </w:rPr>
      </w:pPr>
      <w:r w:rsidRPr="00D05E68">
        <w:rPr>
          <w:rFonts w:ascii="Times New Roman" w:hAnsi="Times New Roman" w:cs="Times New Roman"/>
          <w:i/>
          <w:sz w:val="24"/>
          <w:szCs w:val="24"/>
        </w:rPr>
        <w:t>В соответствии с графиком проводились депутатские приемы и приемы Главы муниципального образования с целью оказания той помощи нашим жителям, которую</w:t>
      </w:r>
      <w:r w:rsidR="00517CF2">
        <w:rPr>
          <w:rFonts w:ascii="Times New Roman" w:hAnsi="Times New Roman" w:cs="Times New Roman"/>
          <w:i/>
          <w:sz w:val="24"/>
          <w:szCs w:val="24"/>
        </w:rPr>
        <w:t>,</w:t>
      </w:r>
      <w:r w:rsidRPr="00D05E68">
        <w:rPr>
          <w:rFonts w:ascii="Times New Roman" w:hAnsi="Times New Roman" w:cs="Times New Roman"/>
          <w:i/>
          <w:sz w:val="24"/>
          <w:szCs w:val="24"/>
        </w:rPr>
        <w:t xml:space="preserve"> в силу своих полномочий</w:t>
      </w:r>
      <w:r w:rsidR="00517CF2">
        <w:rPr>
          <w:rFonts w:ascii="Times New Roman" w:hAnsi="Times New Roman" w:cs="Times New Roman"/>
          <w:i/>
          <w:sz w:val="24"/>
          <w:szCs w:val="24"/>
        </w:rPr>
        <w:t>,</w:t>
      </w:r>
      <w:r w:rsidRPr="00D05E68">
        <w:rPr>
          <w:rFonts w:ascii="Times New Roman" w:hAnsi="Times New Roman" w:cs="Times New Roman"/>
          <w:i/>
          <w:sz w:val="24"/>
          <w:szCs w:val="24"/>
        </w:rPr>
        <w:t xml:space="preserve"> могут оказать депутаты.</w:t>
      </w:r>
      <w:r w:rsidR="001178EF" w:rsidRPr="00D05E68">
        <w:rPr>
          <w:i/>
          <w:sz w:val="24"/>
          <w:szCs w:val="24"/>
        </w:rPr>
        <w:t xml:space="preserve"> </w:t>
      </w:r>
    </w:p>
    <w:p w:rsidR="001178EF" w:rsidRPr="00262658" w:rsidRDefault="001178EF" w:rsidP="00D05E68">
      <w:pPr>
        <w:jc w:val="both"/>
        <w:rPr>
          <w:i/>
          <w:sz w:val="24"/>
          <w:szCs w:val="24"/>
        </w:rPr>
      </w:pPr>
      <w:r w:rsidRPr="00D05E68">
        <w:rPr>
          <w:i/>
          <w:sz w:val="24"/>
          <w:szCs w:val="24"/>
        </w:rPr>
        <w:t>По юридическим вопроса</w:t>
      </w:r>
      <w:r w:rsidR="00262658">
        <w:rPr>
          <w:i/>
          <w:sz w:val="24"/>
          <w:szCs w:val="24"/>
        </w:rPr>
        <w:t xml:space="preserve">м </w:t>
      </w:r>
      <w:proofErr w:type="gramStart"/>
      <w:r w:rsidR="00262658">
        <w:rPr>
          <w:i/>
          <w:sz w:val="24"/>
          <w:szCs w:val="24"/>
        </w:rPr>
        <w:t>организован прием депутатом муниципального совета</w:t>
      </w:r>
      <w:r w:rsidRPr="00D05E68">
        <w:rPr>
          <w:i/>
          <w:sz w:val="24"/>
          <w:szCs w:val="24"/>
        </w:rPr>
        <w:t xml:space="preserve"> </w:t>
      </w:r>
      <w:r w:rsidRPr="00262658">
        <w:rPr>
          <w:i/>
          <w:sz w:val="24"/>
          <w:szCs w:val="24"/>
        </w:rPr>
        <w:t>Ивановым И.В. Прием осуществляется</w:t>
      </w:r>
      <w:proofErr w:type="gramEnd"/>
      <w:r w:rsidRPr="00262658">
        <w:rPr>
          <w:i/>
          <w:sz w:val="24"/>
          <w:szCs w:val="24"/>
        </w:rPr>
        <w:t xml:space="preserve"> по вторникам с 14.00 до. 17.00 ч.</w:t>
      </w:r>
    </w:p>
    <w:p w:rsidR="001178EF" w:rsidRDefault="001178EF" w:rsidP="00D05E68">
      <w:pPr>
        <w:jc w:val="both"/>
        <w:rPr>
          <w:i/>
          <w:sz w:val="24"/>
          <w:szCs w:val="24"/>
        </w:rPr>
      </w:pPr>
      <w:r w:rsidRPr="00D05E68">
        <w:rPr>
          <w:i/>
          <w:sz w:val="24"/>
          <w:szCs w:val="24"/>
        </w:rPr>
        <w:t>Организовано он-</w:t>
      </w:r>
      <w:proofErr w:type="spellStart"/>
      <w:r w:rsidRPr="00D05E68">
        <w:rPr>
          <w:i/>
          <w:sz w:val="24"/>
          <w:szCs w:val="24"/>
        </w:rPr>
        <w:t>лайн</w:t>
      </w:r>
      <w:proofErr w:type="spellEnd"/>
      <w:r w:rsidRPr="00D05E68">
        <w:rPr>
          <w:i/>
          <w:sz w:val="24"/>
          <w:szCs w:val="24"/>
        </w:rPr>
        <w:t xml:space="preserve"> консультирование на сайте </w:t>
      </w:r>
      <w:r w:rsidRPr="00D05E68">
        <w:rPr>
          <w:i/>
          <w:sz w:val="24"/>
          <w:szCs w:val="24"/>
          <w:lang w:val="en-US"/>
        </w:rPr>
        <w:t>www</w:t>
      </w:r>
      <w:r w:rsidRPr="00D05E68">
        <w:rPr>
          <w:i/>
          <w:sz w:val="24"/>
          <w:szCs w:val="24"/>
        </w:rPr>
        <w:t>.</w:t>
      </w:r>
      <w:proofErr w:type="spellStart"/>
      <w:r w:rsidRPr="00D05E68">
        <w:rPr>
          <w:i/>
          <w:sz w:val="24"/>
          <w:szCs w:val="24"/>
          <w:lang w:val="en-US"/>
        </w:rPr>
        <w:t>okrugmorskoj</w:t>
      </w:r>
      <w:proofErr w:type="spellEnd"/>
      <w:r w:rsidRPr="00D05E68">
        <w:rPr>
          <w:i/>
          <w:sz w:val="24"/>
          <w:szCs w:val="24"/>
        </w:rPr>
        <w:t>.</w:t>
      </w:r>
      <w:proofErr w:type="spellStart"/>
      <w:r w:rsidRPr="00D05E68">
        <w:rPr>
          <w:i/>
          <w:sz w:val="24"/>
          <w:szCs w:val="24"/>
          <w:lang w:val="en-US"/>
        </w:rPr>
        <w:t>ru</w:t>
      </w:r>
      <w:proofErr w:type="spellEnd"/>
      <w:r w:rsidRPr="00D05E68">
        <w:rPr>
          <w:i/>
          <w:sz w:val="24"/>
          <w:szCs w:val="24"/>
        </w:rPr>
        <w:t xml:space="preserve">  по воп</w:t>
      </w:r>
      <w:r w:rsidR="00A946B6">
        <w:rPr>
          <w:i/>
          <w:sz w:val="24"/>
          <w:szCs w:val="24"/>
        </w:rPr>
        <w:t>росам местного значения Главой м</w:t>
      </w:r>
      <w:r w:rsidRPr="00D05E68">
        <w:rPr>
          <w:i/>
          <w:sz w:val="24"/>
          <w:szCs w:val="24"/>
        </w:rPr>
        <w:t xml:space="preserve">униципального образования,  депутатами </w:t>
      </w:r>
      <w:r w:rsidR="00A946B6">
        <w:rPr>
          <w:i/>
          <w:sz w:val="24"/>
          <w:szCs w:val="24"/>
        </w:rPr>
        <w:t>муниципального совета и Главой м</w:t>
      </w:r>
      <w:r w:rsidRPr="00D05E68">
        <w:rPr>
          <w:i/>
          <w:sz w:val="24"/>
          <w:szCs w:val="24"/>
        </w:rPr>
        <w:t>естной администрации муниципального образования.</w:t>
      </w:r>
    </w:p>
    <w:p w:rsidR="00DD79CF" w:rsidRPr="005E1FEF" w:rsidRDefault="00DD79CF" w:rsidP="005E1FEF">
      <w:pPr>
        <w:jc w:val="both"/>
        <w:rPr>
          <w:i/>
          <w:sz w:val="24"/>
          <w:szCs w:val="24"/>
        </w:rPr>
      </w:pPr>
      <w:r w:rsidRPr="005E1FEF">
        <w:rPr>
          <w:i/>
          <w:sz w:val="24"/>
          <w:szCs w:val="24"/>
        </w:rPr>
        <w:t xml:space="preserve">Летом 2014 года </w:t>
      </w:r>
      <w:r w:rsidR="005E1FEF">
        <w:rPr>
          <w:i/>
          <w:sz w:val="24"/>
          <w:szCs w:val="24"/>
        </w:rPr>
        <w:t xml:space="preserve">в тестовом режиме начал работу Портал «Наш Санкт-Петербург», разработанный по инициативе губернатора Санкт-Петербурга Георгия Полтавченко. А с 19 января 2015 года этот Портал заработал в полную силу для того, чтобы каждый неравнодушный житель смог принять участие в жизни города, сделать лучше свой дом, двор, район. </w:t>
      </w:r>
    </w:p>
    <w:p w:rsidR="000719C4" w:rsidRPr="005D3AEC" w:rsidRDefault="002A0B35" w:rsidP="00D65C6B">
      <w:pPr>
        <w:jc w:val="both"/>
        <w:rPr>
          <w:i/>
          <w:sz w:val="24"/>
          <w:szCs w:val="24"/>
        </w:rPr>
      </w:pPr>
      <w:r w:rsidRPr="005D3AEC">
        <w:rPr>
          <w:i/>
          <w:sz w:val="24"/>
          <w:szCs w:val="24"/>
        </w:rPr>
        <w:t>В течение</w:t>
      </w:r>
      <w:r w:rsidR="00D16B67" w:rsidRPr="005D3AEC">
        <w:rPr>
          <w:i/>
          <w:sz w:val="24"/>
          <w:szCs w:val="24"/>
        </w:rPr>
        <w:t xml:space="preserve"> 2014</w:t>
      </w:r>
      <w:r w:rsidR="002A176D" w:rsidRPr="005D3AEC">
        <w:rPr>
          <w:i/>
          <w:sz w:val="24"/>
          <w:szCs w:val="24"/>
        </w:rPr>
        <w:t xml:space="preserve"> год</w:t>
      </w:r>
      <w:r w:rsidR="001B3C9B" w:rsidRPr="005D3AEC">
        <w:rPr>
          <w:i/>
          <w:sz w:val="24"/>
          <w:szCs w:val="24"/>
        </w:rPr>
        <w:t>а</w:t>
      </w:r>
      <w:r w:rsidR="002A176D" w:rsidRPr="005D3AEC">
        <w:rPr>
          <w:i/>
          <w:sz w:val="24"/>
          <w:szCs w:val="24"/>
        </w:rPr>
        <w:t xml:space="preserve"> от Василеостровской прокуратуры поступило в ад</w:t>
      </w:r>
      <w:r w:rsidR="00076A2E" w:rsidRPr="005D3AEC">
        <w:rPr>
          <w:i/>
          <w:sz w:val="24"/>
          <w:szCs w:val="24"/>
        </w:rPr>
        <w:t xml:space="preserve">рес муниципального совета </w:t>
      </w:r>
      <w:r w:rsidR="00D65C6B" w:rsidRPr="005D3AEC">
        <w:rPr>
          <w:sz w:val="24"/>
          <w:szCs w:val="24"/>
        </w:rPr>
        <w:t>19</w:t>
      </w:r>
      <w:r w:rsidR="006E1F89" w:rsidRPr="005D3AEC">
        <w:rPr>
          <w:rStyle w:val="20"/>
          <w:i/>
          <w:sz w:val="24"/>
          <w:szCs w:val="24"/>
        </w:rPr>
        <w:t xml:space="preserve"> </w:t>
      </w:r>
      <w:r w:rsidR="002A176D" w:rsidRPr="005D3AEC">
        <w:rPr>
          <w:i/>
          <w:sz w:val="24"/>
          <w:szCs w:val="24"/>
        </w:rPr>
        <w:t>запрос</w:t>
      </w:r>
      <w:r w:rsidR="00BE74AF" w:rsidRPr="005D3AEC">
        <w:rPr>
          <w:i/>
          <w:sz w:val="24"/>
          <w:szCs w:val="24"/>
        </w:rPr>
        <w:t>ов</w:t>
      </w:r>
      <w:r w:rsidR="002A176D" w:rsidRPr="005D3AEC">
        <w:rPr>
          <w:i/>
          <w:sz w:val="24"/>
          <w:szCs w:val="24"/>
        </w:rPr>
        <w:t xml:space="preserve"> по различным направлениям деятельности муниципального образования, </w:t>
      </w:r>
      <w:r w:rsidR="00D16B67" w:rsidRPr="005D3AEC">
        <w:rPr>
          <w:i/>
          <w:sz w:val="24"/>
          <w:szCs w:val="24"/>
        </w:rPr>
        <w:t>из них</w:t>
      </w:r>
      <w:r w:rsidR="00BE74AF" w:rsidRPr="005D3AEC">
        <w:rPr>
          <w:i/>
          <w:sz w:val="24"/>
          <w:szCs w:val="24"/>
        </w:rPr>
        <w:t xml:space="preserve"> </w:t>
      </w:r>
      <w:r w:rsidR="00C04ECD">
        <w:rPr>
          <w:i/>
          <w:sz w:val="24"/>
          <w:szCs w:val="24"/>
        </w:rPr>
        <w:t xml:space="preserve">в </w:t>
      </w:r>
      <w:r w:rsidR="00D65C6B" w:rsidRPr="005D3AEC">
        <w:rPr>
          <w:sz w:val="24"/>
          <w:szCs w:val="24"/>
        </w:rPr>
        <w:t>11</w:t>
      </w:r>
      <w:r w:rsidR="00C04ECD">
        <w:rPr>
          <w:sz w:val="24"/>
          <w:szCs w:val="24"/>
        </w:rPr>
        <w:t xml:space="preserve"> </w:t>
      </w:r>
      <w:r w:rsidR="00C04ECD" w:rsidRPr="00C04ECD">
        <w:rPr>
          <w:i/>
          <w:sz w:val="24"/>
          <w:szCs w:val="24"/>
        </w:rPr>
        <w:t xml:space="preserve">содержались </w:t>
      </w:r>
      <w:r w:rsidR="002A176D" w:rsidRPr="005D3AEC">
        <w:rPr>
          <w:rStyle w:val="20"/>
          <w:i/>
          <w:sz w:val="24"/>
          <w:szCs w:val="24"/>
        </w:rPr>
        <w:t xml:space="preserve"> </w:t>
      </w:r>
      <w:r w:rsidR="002A176D" w:rsidRPr="005D3AEC">
        <w:rPr>
          <w:i/>
          <w:sz w:val="24"/>
          <w:szCs w:val="24"/>
        </w:rPr>
        <w:t>предложени</w:t>
      </w:r>
      <w:r w:rsidR="006E1F89" w:rsidRPr="005D3AEC">
        <w:rPr>
          <w:i/>
          <w:sz w:val="24"/>
          <w:szCs w:val="24"/>
        </w:rPr>
        <w:t>я</w:t>
      </w:r>
      <w:r w:rsidR="002A176D" w:rsidRPr="005D3AEC">
        <w:rPr>
          <w:i/>
          <w:sz w:val="24"/>
          <w:szCs w:val="24"/>
        </w:rPr>
        <w:t xml:space="preserve"> о принятии необходимых нормативных актов.</w:t>
      </w:r>
      <w:r w:rsidR="00D91B69" w:rsidRPr="005D3AEC">
        <w:rPr>
          <w:i/>
          <w:sz w:val="24"/>
          <w:szCs w:val="24"/>
        </w:rPr>
        <w:t xml:space="preserve"> По данным предложениям муниципальный совет разработал и п</w:t>
      </w:r>
      <w:r w:rsidR="000719C4" w:rsidRPr="005D3AEC">
        <w:rPr>
          <w:i/>
          <w:sz w:val="24"/>
          <w:szCs w:val="24"/>
        </w:rPr>
        <w:t>ринял нормативные правовые акты</w:t>
      </w:r>
    </w:p>
    <w:p w:rsidR="007E0FEF" w:rsidRPr="00D05E68" w:rsidRDefault="000719C4" w:rsidP="000719C4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Депутаты муниципаль</w:t>
      </w:r>
      <w:r w:rsidR="00EF726A">
        <w:rPr>
          <w:i/>
          <w:sz w:val="24"/>
          <w:szCs w:val="24"/>
        </w:rPr>
        <w:t xml:space="preserve">ного совета работают в тесном контакте с </w:t>
      </w:r>
      <w:r w:rsidR="001178EF" w:rsidRPr="00D05E68">
        <w:rPr>
          <w:i/>
          <w:sz w:val="24"/>
          <w:szCs w:val="24"/>
        </w:rPr>
        <w:t>Администрацией Василеостровского района. Все обращения</w:t>
      </w:r>
      <w:r w:rsidR="007E0FEF" w:rsidRPr="00D05E68">
        <w:rPr>
          <w:i/>
          <w:sz w:val="24"/>
          <w:szCs w:val="24"/>
        </w:rPr>
        <w:t>, которые возникли у нас</w:t>
      </w:r>
      <w:r w:rsidR="00953880" w:rsidRPr="00D05E68">
        <w:rPr>
          <w:i/>
          <w:sz w:val="24"/>
          <w:szCs w:val="24"/>
        </w:rPr>
        <w:t>,</w:t>
      </w:r>
      <w:r w:rsidR="007E0FEF" w:rsidRPr="00D05E68">
        <w:rPr>
          <w:i/>
          <w:sz w:val="24"/>
          <w:szCs w:val="24"/>
        </w:rPr>
        <w:t xml:space="preserve"> у наших жителей находят своё положительное решение. </w:t>
      </w:r>
      <w:r w:rsidR="00BB7966" w:rsidRPr="00D05E68">
        <w:rPr>
          <w:i/>
          <w:sz w:val="24"/>
          <w:szCs w:val="24"/>
        </w:rPr>
        <w:t xml:space="preserve"> </w:t>
      </w:r>
      <w:r w:rsidR="0078588B" w:rsidRPr="00D05E68">
        <w:rPr>
          <w:i/>
          <w:sz w:val="24"/>
          <w:szCs w:val="24"/>
        </w:rPr>
        <w:t>Н</w:t>
      </w:r>
      <w:r w:rsidR="00BB7966" w:rsidRPr="00D05E68">
        <w:rPr>
          <w:i/>
          <w:sz w:val="24"/>
          <w:szCs w:val="24"/>
        </w:rPr>
        <w:t>апример,</w:t>
      </w:r>
      <w:r w:rsidR="0078588B" w:rsidRPr="00D05E68">
        <w:rPr>
          <w:i/>
          <w:sz w:val="24"/>
          <w:szCs w:val="24"/>
        </w:rPr>
        <w:t xml:space="preserve"> </w:t>
      </w:r>
      <w:r w:rsidR="00C04ECD">
        <w:rPr>
          <w:i/>
          <w:sz w:val="24"/>
          <w:szCs w:val="24"/>
        </w:rPr>
        <w:t xml:space="preserve">в 2014 году </w:t>
      </w:r>
      <w:r w:rsidR="0078588B" w:rsidRPr="00D05E68">
        <w:rPr>
          <w:i/>
          <w:sz w:val="24"/>
          <w:szCs w:val="24"/>
        </w:rPr>
        <w:t>был решен вопрос</w:t>
      </w:r>
      <w:r w:rsidR="00DC6794" w:rsidRPr="00D05E68">
        <w:rPr>
          <w:i/>
          <w:sz w:val="24"/>
          <w:szCs w:val="24"/>
        </w:rPr>
        <w:t xml:space="preserve"> о</w:t>
      </w:r>
      <w:r w:rsidR="00EF726A">
        <w:rPr>
          <w:i/>
          <w:sz w:val="24"/>
          <w:szCs w:val="24"/>
        </w:rPr>
        <w:t xml:space="preserve">б асфальтировании проездов по ул. </w:t>
      </w:r>
      <w:proofErr w:type="gramStart"/>
      <w:r w:rsidR="00EF726A">
        <w:rPr>
          <w:i/>
          <w:sz w:val="24"/>
          <w:szCs w:val="24"/>
        </w:rPr>
        <w:t>Наличная</w:t>
      </w:r>
      <w:proofErr w:type="gramEnd"/>
      <w:r w:rsidR="00EF726A">
        <w:rPr>
          <w:i/>
          <w:sz w:val="24"/>
          <w:szCs w:val="24"/>
        </w:rPr>
        <w:t xml:space="preserve">. Кроме того, мы совместно с Администрацией Василеостровского района проводим праздничные мероприятия. В 2014 году наш город отмечал 70-летие полного освобождения </w:t>
      </w:r>
      <w:r w:rsidR="00EF726A">
        <w:rPr>
          <w:i/>
          <w:sz w:val="24"/>
          <w:szCs w:val="24"/>
        </w:rPr>
        <w:lastRenderedPageBreak/>
        <w:t>Ленинграда от фашистской блокады. Для всех жителей блокадного Ленинграда были проведены торжественные мероприятия</w:t>
      </w:r>
      <w:r w:rsidR="00A946B6">
        <w:rPr>
          <w:i/>
          <w:sz w:val="24"/>
          <w:szCs w:val="24"/>
        </w:rPr>
        <w:t xml:space="preserve">  с вручением памятных знаков и подарков</w:t>
      </w:r>
      <w:r w:rsidR="00EF726A">
        <w:rPr>
          <w:i/>
          <w:sz w:val="24"/>
          <w:szCs w:val="24"/>
        </w:rPr>
        <w:t>. Особую благодарность в проведении концертов для ветеранов выражаю учащимся школ №№ 2 и 12</w:t>
      </w:r>
      <w:r w:rsidR="00640B0B">
        <w:rPr>
          <w:i/>
          <w:sz w:val="24"/>
          <w:szCs w:val="24"/>
        </w:rPr>
        <w:t xml:space="preserve">. </w:t>
      </w:r>
      <w:r w:rsidR="0078588B" w:rsidRPr="00D05E68">
        <w:rPr>
          <w:i/>
          <w:sz w:val="24"/>
          <w:szCs w:val="24"/>
        </w:rPr>
        <w:t xml:space="preserve"> </w:t>
      </w:r>
      <w:r w:rsidR="00DC6794" w:rsidRPr="00D05E68">
        <w:rPr>
          <w:i/>
          <w:sz w:val="24"/>
          <w:szCs w:val="24"/>
        </w:rPr>
        <w:t xml:space="preserve"> </w:t>
      </w:r>
      <w:r w:rsidR="007E0FEF" w:rsidRPr="00D05E68">
        <w:rPr>
          <w:i/>
          <w:sz w:val="24"/>
          <w:szCs w:val="24"/>
        </w:rPr>
        <w:t>Мы также находим возможности в решении тех вопросов, которые ставятся перед нами руководством района, конечно</w:t>
      </w:r>
      <w:r w:rsidR="00BB7966" w:rsidRPr="00D05E68">
        <w:rPr>
          <w:i/>
          <w:sz w:val="24"/>
          <w:szCs w:val="24"/>
        </w:rPr>
        <w:t>,</w:t>
      </w:r>
      <w:r w:rsidR="007E0FEF" w:rsidRPr="00D05E68">
        <w:rPr>
          <w:i/>
          <w:sz w:val="24"/>
          <w:szCs w:val="24"/>
        </w:rPr>
        <w:t xml:space="preserve"> в пределах наших полномочий.</w:t>
      </w:r>
    </w:p>
    <w:p w:rsidR="0078588B" w:rsidRPr="005D3AEC" w:rsidRDefault="007E0FEF" w:rsidP="006D78D6">
      <w:pPr>
        <w:pStyle w:val="a3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AEC">
        <w:rPr>
          <w:rFonts w:ascii="Times New Roman" w:hAnsi="Times New Roman" w:cs="Times New Roman"/>
          <w:i/>
          <w:sz w:val="24"/>
          <w:szCs w:val="24"/>
        </w:rPr>
        <w:t>На заседаниях коллегий, к</w:t>
      </w:r>
      <w:r w:rsidR="0078588B" w:rsidRPr="005D3AEC">
        <w:rPr>
          <w:rFonts w:ascii="Times New Roman" w:hAnsi="Times New Roman" w:cs="Times New Roman"/>
          <w:i/>
          <w:sz w:val="24"/>
          <w:szCs w:val="24"/>
        </w:rPr>
        <w:t>оторые проходят один раз в квартал</w:t>
      </w:r>
      <w:r w:rsidRPr="005D3AEC">
        <w:rPr>
          <w:rFonts w:ascii="Times New Roman" w:hAnsi="Times New Roman" w:cs="Times New Roman"/>
          <w:i/>
          <w:sz w:val="24"/>
          <w:szCs w:val="24"/>
        </w:rPr>
        <w:t xml:space="preserve">, рассматриваются вопросы жизнедеятельности района. </w:t>
      </w:r>
      <w:r w:rsidR="00B94A3D" w:rsidRPr="005D3AEC">
        <w:rPr>
          <w:rFonts w:ascii="Times New Roman" w:hAnsi="Times New Roman" w:cs="Times New Roman"/>
          <w:i/>
          <w:sz w:val="24"/>
          <w:szCs w:val="24"/>
        </w:rPr>
        <w:t>На этих заседаниях</w:t>
      </w:r>
      <w:r w:rsidR="00B675C3" w:rsidRPr="005D3AEC">
        <w:rPr>
          <w:rFonts w:ascii="Times New Roman" w:hAnsi="Times New Roman" w:cs="Times New Roman"/>
          <w:i/>
          <w:sz w:val="24"/>
          <w:szCs w:val="24"/>
        </w:rPr>
        <w:t xml:space="preserve"> обсуждаются и вопросы местного значения.</w:t>
      </w:r>
    </w:p>
    <w:p w:rsidR="007E0FEF" w:rsidRPr="005D3AEC" w:rsidRDefault="004923F7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EC">
        <w:rPr>
          <w:rFonts w:ascii="Times New Roman" w:hAnsi="Times New Roman" w:cs="Times New Roman"/>
          <w:i/>
          <w:sz w:val="24"/>
          <w:szCs w:val="24"/>
        </w:rPr>
        <w:t xml:space="preserve"> Наше муниципальное образование в</w:t>
      </w:r>
      <w:r w:rsidR="007E0FEF" w:rsidRPr="005D3AEC">
        <w:rPr>
          <w:rFonts w:ascii="Times New Roman" w:hAnsi="Times New Roman" w:cs="Times New Roman"/>
          <w:i/>
          <w:sz w:val="24"/>
          <w:szCs w:val="24"/>
        </w:rPr>
        <w:t>заимо</w:t>
      </w:r>
      <w:r w:rsidRPr="005D3AEC">
        <w:rPr>
          <w:rFonts w:ascii="Times New Roman" w:hAnsi="Times New Roman" w:cs="Times New Roman"/>
          <w:i/>
          <w:sz w:val="24"/>
          <w:szCs w:val="24"/>
        </w:rPr>
        <w:t>действует и с городскими Комите</w:t>
      </w:r>
      <w:r w:rsidR="00640B0B" w:rsidRPr="005D3AEC">
        <w:rPr>
          <w:rFonts w:ascii="Times New Roman" w:hAnsi="Times New Roman" w:cs="Times New Roman"/>
          <w:i/>
          <w:sz w:val="24"/>
          <w:szCs w:val="24"/>
        </w:rPr>
        <w:t>тами. В 2014</w:t>
      </w:r>
      <w:r w:rsidR="00D91D2B" w:rsidRPr="005D3AEC">
        <w:rPr>
          <w:rFonts w:ascii="Times New Roman" w:hAnsi="Times New Roman" w:cs="Times New Roman"/>
          <w:i/>
          <w:sz w:val="24"/>
          <w:szCs w:val="24"/>
        </w:rPr>
        <w:t xml:space="preserve"> году по предложению </w:t>
      </w:r>
      <w:r w:rsidR="00640B0B" w:rsidRPr="005D3AEC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D91D2B" w:rsidRPr="005D3AEC">
        <w:rPr>
          <w:rFonts w:ascii="Times New Roman" w:hAnsi="Times New Roman" w:cs="Times New Roman"/>
          <w:i/>
          <w:sz w:val="24"/>
          <w:szCs w:val="24"/>
        </w:rPr>
        <w:t>Городской рабочей группы при Комитете по земельным ресурсам и землеустройству Санкт-Петербурга был</w:t>
      </w:r>
      <w:r w:rsidR="00640B0B" w:rsidRPr="005D3AEC">
        <w:rPr>
          <w:rFonts w:ascii="Times New Roman" w:hAnsi="Times New Roman" w:cs="Times New Roman"/>
          <w:i/>
          <w:sz w:val="24"/>
          <w:szCs w:val="24"/>
        </w:rPr>
        <w:t>и внесены</w:t>
      </w:r>
      <w:r w:rsidR="00640B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0B0B" w:rsidRPr="005D3AEC">
        <w:rPr>
          <w:rFonts w:ascii="Times New Roman" w:hAnsi="Times New Roman" w:cs="Times New Roman"/>
          <w:i/>
          <w:sz w:val="24"/>
          <w:szCs w:val="24"/>
        </w:rPr>
        <w:t xml:space="preserve">дополнения в </w:t>
      </w:r>
      <w:r w:rsidR="00D91D2B" w:rsidRPr="005D3AEC">
        <w:rPr>
          <w:rFonts w:ascii="Times New Roman" w:hAnsi="Times New Roman" w:cs="Times New Roman"/>
          <w:i/>
          <w:sz w:val="24"/>
          <w:szCs w:val="24"/>
        </w:rPr>
        <w:t xml:space="preserve"> перечень территорий зеленых насаждений внутриквартального озеленения в границах муниципального образования муниципальный округ Морской.</w:t>
      </w:r>
      <w:r w:rsidRPr="005D3A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D395B" w:rsidRPr="005D3AEC" w:rsidRDefault="00517CF2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Дважды за год</w:t>
      </w:r>
      <w:r w:rsidR="008D395B" w:rsidRPr="005D3AEC">
        <w:rPr>
          <w:rFonts w:ascii="Times New Roman" w:hAnsi="Times New Roman" w:cs="Times New Roman"/>
          <w:i/>
          <w:sz w:val="24"/>
          <w:szCs w:val="24"/>
        </w:rPr>
        <w:t xml:space="preserve">  проводились вс</w:t>
      </w:r>
      <w:r w:rsidR="0083118B" w:rsidRPr="005D3AEC">
        <w:rPr>
          <w:rFonts w:ascii="Times New Roman" w:hAnsi="Times New Roman" w:cs="Times New Roman"/>
          <w:i/>
          <w:sz w:val="24"/>
          <w:szCs w:val="24"/>
        </w:rPr>
        <w:t>тречи участковых милиционеров 60</w:t>
      </w:r>
      <w:r w:rsidR="008D395B" w:rsidRPr="005D3AEC">
        <w:rPr>
          <w:rFonts w:ascii="Times New Roman" w:hAnsi="Times New Roman" w:cs="Times New Roman"/>
          <w:i/>
          <w:sz w:val="24"/>
          <w:szCs w:val="24"/>
        </w:rPr>
        <w:t xml:space="preserve"> отдела милиции с населением. Поставив задачу информирования  граждан  не только о том, как работают участковые милиционеры, но и о том, что конкретно сделано  по заданным на прошлом заседании вопросам, мы получили повышение заинтересованности</w:t>
      </w:r>
      <w:r w:rsidR="00E56DCA">
        <w:rPr>
          <w:rFonts w:ascii="Times New Roman" w:hAnsi="Times New Roman" w:cs="Times New Roman"/>
          <w:i/>
          <w:sz w:val="24"/>
          <w:szCs w:val="24"/>
        </w:rPr>
        <w:t xml:space="preserve"> жителей муниципального округа</w:t>
      </w:r>
      <w:r w:rsidR="00E8485B" w:rsidRPr="005D3AEC">
        <w:rPr>
          <w:rFonts w:ascii="Times New Roman" w:hAnsi="Times New Roman" w:cs="Times New Roman"/>
          <w:i/>
          <w:sz w:val="24"/>
          <w:szCs w:val="24"/>
        </w:rPr>
        <w:t xml:space="preserve"> в таких встречах</w:t>
      </w:r>
      <w:r w:rsidR="00EB40DC" w:rsidRPr="005D3AEC">
        <w:rPr>
          <w:rFonts w:ascii="Times New Roman" w:hAnsi="Times New Roman" w:cs="Times New Roman"/>
          <w:i/>
          <w:sz w:val="24"/>
          <w:szCs w:val="24"/>
        </w:rPr>
        <w:t>.</w:t>
      </w:r>
    </w:p>
    <w:p w:rsidR="00E8485B" w:rsidRPr="005D3AEC" w:rsidRDefault="003E13BD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EC">
        <w:rPr>
          <w:rFonts w:ascii="Times New Roman" w:hAnsi="Times New Roman" w:cs="Times New Roman"/>
          <w:i/>
          <w:sz w:val="24"/>
          <w:szCs w:val="24"/>
        </w:rPr>
        <w:t xml:space="preserve">Депутаты муниципального совета сотрудничают с </w:t>
      </w:r>
      <w:r w:rsidR="00E8485B" w:rsidRPr="005D3AEC">
        <w:rPr>
          <w:rFonts w:ascii="Times New Roman" w:hAnsi="Times New Roman" w:cs="Times New Roman"/>
          <w:i/>
          <w:sz w:val="24"/>
          <w:szCs w:val="24"/>
        </w:rPr>
        <w:t>Совет</w:t>
      </w:r>
      <w:r w:rsidRPr="005D3AEC">
        <w:rPr>
          <w:rFonts w:ascii="Times New Roman" w:hAnsi="Times New Roman" w:cs="Times New Roman"/>
          <w:i/>
          <w:sz w:val="24"/>
          <w:szCs w:val="24"/>
        </w:rPr>
        <w:t>ом</w:t>
      </w:r>
      <w:r w:rsidR="00E8485B" w:rsidRPr="005D3AEC">
        <w:rPr>
          <w:rFonts w:ascii="Times New Roman" w:hAnsi="Times New Roman" w:cs="Times New Roman"/>
          <w:i/>
          <w:sz w:val="24"/>
          <w:szCs w:val="24"/>
        </w:rPr>
        <w:t xml:space="preserve"> муниципальных образований Санкт-Петербурга</w:t>
      </w:r>
      <w:r w:rsidRPr="005D3AEC">
        <w:rPr>
          <w:rFonts w:ascii="Times New Roman" w:hAnsi="Times New Roman" w:cs="Times New Roman"/>
          <w:i/>
          <w:sz w:val="24"/>
          <w:szCs w:val="24"/>
        </w:rPr>
        <w:t>, который</w:t>
      </w:r>
      <w:r w:rsidR="00E8485B" w:rsidRPr="005D3AEC">
        <w:rPr>
          <w:rFonts w:ascii="Times New Roman" w:hAnsi="Times New Roman" w:cs="Times New Roman"/>
          <w:i/>
          <w:sz w:val="24"/>
          <w:szCs w:val="24"/>
        </w:rPr>
        <w:t xml:space="preserve"> объединил пр</w:t>
      </w:r>
      <w:r w:rsidRPr="005D3AEC">
        <w:rPr>
          <w:rFonts w:ascii="Times New Roman" w:hAnsi="Times New Roman" w:cs="Times New Roman"/>
          <w:i/>
          <w:sz w:val="24"/>
          <w:szCs w:val="24"/>
        </w:rPr>
        <w:t>актически все внутригородские муниципальные образования.</w:t>
      </w:r>
    </w:p>
    <w:p w:rsidR="00E8485B" w:rsidRPr="005D3AEC" w:rsidRDefault="006C03E2" w:rsidP="006D78D6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EC">
        <w:rPr>
          <w:rFonts w:ascii="Times New Roman" w:hAnsi="Times New Roman" w:cs="Times New Roman"/>
          <w:i/>
          <w:sz w:val="24"/>
          <w:szCs w:val="24"/>
        </w:rPr>
        <w:t>В течение</w:t>
      </w:r>
      <w:r w:rsidR="00EB40DC" w:rsidRPr="005D3AEC">
        <w:rPr>
          <w:rFonts w:ascii="Times New Roman" w:hAnsi="Times New Roman" w:cs="Times New Roman"/>
          <w:i/>
          <w:sz w:val="24"/>
          <w:szCs w:val="24"/>
        </w:rPr>
        <w:t xml:space="preserve"> все</w:t>
      </w:r>
      <w:r w:rsidR="003E13BD" w:rsidRPr="005D3AEC">
        <w:rPr>
          <w:rFonts w:ascii="Times New Roman" w:hAnsi="Times New Roman" w:cs="Times New Roman"/>
          <w:i/>
          <w:sz w:val="24"/>
          <w:szCs w:val="24"/>
        </w:rPr>
        <w:t>го 2014</w:t>
      </w:r>
      <w:r w:rsidR="00E8485B" w:rsidRPr="005D3AEC">
        <w:rPr>
          <w:rFonts w:ascii="Times New Roman" w:hAnsi="Times New Roman" w:cs="Times New Roman"/>
          <w:i/>
          <w:sz w:val="24"/>
          <w:szCs w:val="24"/>
        </w:rPr>
        <w:t xml:space="preserve"> года была организована  и постоянно поддерживалась совместная работа Глав всех пяти муниципальных образований Василеостровского района. На этих встречах проходит обмен информацией, выработка совместных решений, принимаются планы совместных мероприятий, углубляются контакты между  депутатам</w:t>
      </w:r>
      <w:r w:rsidR="003E13BD" w:rsidRPr="005D3AEC">
        <w:rPr>
          <w:rFonts w:ascii="Times New Roman" w:hAnsi="Times New Roman" w:cs="Times New Roman"/>
          <w:i/>
          <w:sz w:val="24"/>
          <w:szCs w:val="24"/>
        </w:rPr>
        <w:t xml:space="preserve">и и муниципальными  служащими </w:t>
      </w:r>
      <w:r w:rsidR="00E8485B" w:rsidRPr="005D3AEC">
        <w:rPr>
          <w:rFonts w:ascii="Times New Roman" w:hAnsi="Times New Roman" w:cs="Times New Roman"/>
          <w:i/>
          <w:sz w:val="24"/>
          <w:szCs w:val="24"/>
        </w:rPr>
        <w:t xml:space="preserve"> Василеостровского района.</w:t>
      </w:r>
    </w:p>
    <w:p w:rsidR="00E8485B" w:rsidRPr="00D05E68" w:rsidRDefault="00E8485B" w:rsidP="0031155F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E68">
        <w:rPr>
          <w:rFonts w:ascii="Times New Roman" w:hAnsi="Times New Roman" w:cs="Times New Roman"/>
          <w:i/>
          <w:sz w:val="24"/>
          <w:szCs w:val="24"/>
        </w:rPr>
        <w:t>Большое внимание в нашей работе  постоянно уделяется взаимодействию с  общественными организациями</w:t>
      </w:r>
      <w:r w:rsidR="00186AD1" w:rsidRPr="00D05E68">
        <w:rPr>
          <w:rFonts w:ascii="Times New Roman" w:hAnsi="Times New Roman" w:cs="Times New Roman"/>
          <w:i/>
          <w:sz w:val="24"/>
          <w:szCs w:val="24"/>
        </w:rPr>
        <w:t xml:space="preserve">: Советом ветеранов войны и труда, Обществом «Жители блокадного Ленинграда», Обществом «Дети войны», Обществом «Малолетние узники», диабетическим обществом. </w:t>
      </w:r>
    </w:p>
    <w:p w:rsidR="002A176D" w:rsidRPr="00D05E68" w:rsidRDefault="00EB40DC" w:rsidP="003115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5E68">
        <w:rPr>
          <w:rFonts w:ascii="Times New Roman" w:hAnsi="Times New Roman" w:cs="Times New Roman"/>
          <w:sz w:val="24"/>
          <w:szCs w:val="24"/>
        </w:rPr>
        <w:t>2.</w:t>
      </w:r>
      <w:r w:rsidR="007925EF" w:rsidRPr="00D05E68">
        <w:rPr>
          <w:rFonts w:ascii="Times New Roman" w:hAnsi="Times New Roman" w:cs="Times New Roman"/>
          <w:sz w:val="24"/>
          <w:szCs w:val="24"/>
        </w:rPr>
        <w:t>Глава муниципального образования исполняет полномочия председателя муниципального совета и организует его работу.</w:t>
      </w:r>
    </w:p>
    <w:p w:rsidR="00F43A43" w:rsidRPr="005D3AEC" w:rsidRDefault="00B26104" w:rsidP="00F43A4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EC">
        <w:rPr>
          <w:rFonts w:ascii="Times New Roman" w:hAnsi="Times New Roman" w:cs="Times New Roman"/>
          <w:i/>
          <w:sz w:val="24"/>
          <w:szCs w:val="24"/>
        </w:rPr>
        <w:t>Депутаты муниципального совета</w:t>
      </w:r>
      <w:r w:rsidR="00640B0B" w:rsidRPr="005D3AEC">
        <w:rPr>
          <w:rFonts w:ascii="Times New Roman" w:hAnsi="Times New Roman" w:cs="Times New Roman"/>
          <w:i/>
          <w:sz w:val="24"/>
          <w:szCs w:val="24"/>
        </w:rPr>
        <w:t xml:space="preserve"> обоих созывов</w:t>
      </w:r>
      <w:r w:rsidRPr="005D3AEC">
        <w:rPr>
          <w:rFonts w:ascii="Times New Roman" w:hAnsi="Times New Roman" w:cs="Times New Roman"/>
          <w:i/>
          <w:sz w:val="24"/>
          <w:szCs w:val="24"/>
        </w:rPr>
        <w:t xml:space="preserve"> активно и плодотворно участвовали в заседаниях Муниципального совета, </w:t>
      </w:r>
      <w:r w:rsidR="00413040" w:rsidRPr="005D3AEC">
        <w:rPr>
          <w:rFonts w:ascii="Times New Roman" w:hAnsi="Times New Roman" w:cs="Times New Roman"/>
          <w:i/>
          <w:sz w:val="24"/>
          <w:szCs w:val="24"/>
        </w:rPr>
        <w:t xml:space="preserve">приемах граждан и мероприятиях, проводимых муниципальным образованием, участвовали в формировании целевых и адресных программ. </w:t>
      </w:r>
      <w:r w:rsidR="00F43A43" w:rsidRPr="005D3AE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0251" w:rsidRPr="005D3AEC" w:rsidRDefault="00640B0B" w:rsidP="00F43A43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EC">
        <w:rPr>
          <w:i/>
          <w:sz w:val="24"/>
          <w:szCs w:val="24"/>
        </w:rPr>
        <w:t>За прошедший 2014</w:t>
      </w:r>
      <w:r w:rsidR="007A0251" w:rsidRPr="005D3AEC">
        <w:rPr>
          <w:i/>
          <w:sz w:val="24"/>
          <w:szCs w:val="24"/>
        </w:rPr>
        <w:t xml:space="preserve"> год было проведено 6</w:t>
      </w:r>
      <w:r w:rsidR="007925EF" w:rsidRPr="005D3AEC">
        <w:rPr>
          <w:i/>
          <w:sz w:val="24"/>
          <w:szCs w:val="24"/>
        </w:rPr>
        <w:t xml:space="preserve"> заседаний муниципального со</w:t>
      </w:r>
      <w:r w:rsidR="00B26104" w:rsidRPr="005D3AEC">
        <w:rPr>
          <w:i/>
          <w:sz w:val="24"/>
          <w:szCs w:val="24"/>
        </w:rPr>
        <w:t>вета</w:t>
      </w:r>
      <w:r w:rsidR="007A0251" w:rsidRPr="005D3AEC">
        <w:rPr>
          <w:i/>
          <w:sz w:val="24"/>
          <w:szCs w:val="24"/>
        </w:rPr>
        <w:t xml:space="preserve"> 4-го созыва, на которых было принято 25 решений, 9</w:t>
      </w:r>
      <w:r w:rsidR="007925EF" w:rsidRPr="005D3AEC">
        <w:rPr>
          <w:i/>
          <w:sz w:val="24"/>
          <w:szCs w:val="24"/>
        </w:rPr>
        <w:t xml:space="preserve"> из</w:t>
      </w:r>
      <w:r w:rsidR="00B26104" w:rsidRPr="005D3AEC">
        <w:rPr>
          <w:i/>
          <w:sz w:val="24"/>
          <w:szCs w:val="24"/>
        </w:rPr>
        <w:t xml:space="preserve"> них носит норма</w:t>
      </w:r>
      <w:r w:rsidR="007A0251" w:rsidRPr="005D3AEC">
        <w:rPr>
          <w:i/>
          <w:sz w:val="24"/>
          <w:szCs w:val="24"/>
        </w:rPr>
        <w:t xml:space="preserve">тивный характер, и 6 заседаний муниципального совета 5-го созыва, на которых было принято 27 решений, 9 из них носит нормативный характер. </w:t>
      </w:r>
    </w:p>
    <w:p w:rsidR="00336D8E" w:rsidRPr="00D05E68" w:rsidRDefault="00640B0B" w:rsidP="00336D8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Кроме того,</w:t>
      </w:r>
      <w:r w:rsidR="00A946B6">
        <w:rPr>
          <w:i/>
          <w:sz w:val="24"/>
          <w:szCs w:val="24"/>
        </w:rPr>
        <w:t xml:space="preserve"> из-за изменения подхода федерального органа исполнительной власти в сфере регистрации Уставов муниципальных </w:t>
      </w:r>
      <w:proofErr w:type="gramStart"/>
      <w:r w:rsidR="00A946B6">
        <w:rPr>
          <w:i/>
          <w:sz w:val="24"/>
          <w:szCs w:val="24"/>
        </w:rPr>
        <w:t>образований</w:t>
      </w:r>
      <w:proofErr w:type="gramEnd"/>
      <w:r w:rsidR="00A946B6">
        <w:rPr>
          <w:i/>
          <w:sz w:val="24"/>
          <w:szCs w:val="24"/>
        </w:rPr>
        <w:t xml:space="preserve"> к вопросу приведения закрепляемых в Уставе вопросов местного значения и полномочий </w:t>
      </w:r>
      <w:r w:rsidR="003D4315">
        <w:rPr>
          <w:i/>
          <w:sz w:val="24"/>
          <w:szCs w:val="24"/>
        </w:rPr>
        <w:t xml:space="preserve">по их решению в </w:t>
      </w:r>
      <w:r w:rsidR="003D4315">
        <w:rPr>
          <w:i/>
          <w:sz w:val="24"/>
          <w:szCs w:val="24"/>
        </w:rPr>
        <w:lastRenderedPageBreak/>
        <w:t>соответствии с Конституцией РФ, Федеральными законами</w:t>
      </w:r>
      <w:r w:rsidR="00A946B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в 2014 году</w:t>
      </w:r>
      <w:r w:rsidR="00186AD1" w:rsidRPr="00D05E68">
        <w:rPr>
          <w:i/>
          <w:sz w:val="24"/>
          <w:szCs w:val="24"/>
        </w:rPr>
        <w:t xml:space="preserve"> </w:t>
      </w:r>
      <w:r w:rsidR="00336D8E">
        <w:rPr>
          <w:i/>
          <w:sz w:val="24"/>
          <w:szCs w:val="24"/>
        </w:rPr>
        <w:t xml:space="preserve">депутатами 4-го созыва была </w:t>
      </w:r>
      <w:r w:rsidR="00186AD1" w:rsidRPr="00D05E68">
        <w:rPr>
          <w:i/>
          <w:sz w:val="24"/>
          <w:szCs w:val="24"/>
        </w:rPr>
        <w:t>принята новая ре</w:t>
      </w:r>
      <w:r w:rsidR="00336D8E">
        <w:rPr>
          <w:i/>
          <w:sz w:val="24"/>
          <w:szCs w:val="24"/>
        </w:rPr>
        <w:t>дакция Устава муниципального обр</w:t>
      </w:r>
      <w:r w:rsidR="00186AD1" w:rsidRPr="00D05E68">
        <w:rPr>
          <w:i/>
          <w:sz w:val="24"/>
          <w:szCs w:val="24"/>
        </w:rPr>
        <w:t>азования</w:t>
      </w:r>
      <w:r w:rsidR="00336D8E">
        <w:rPr>
          <w:i/>
          <w:sz w:val="24"/>
          <w:szCs w:val="24"/>
        </w:rPr>
        <w:t>, а</w:t>
      </w:r>
      <w:r w:rsidR="00336D8E" w:rsidRPr="00336D8E">
        <w:rPr>
          <w:i/>
          <w:sz w:val="24"/>
          <w:szCs w:val="24"/>
        </w:rPr>
        <w:t xml:space="preserve"> </w:t>
      </w:r>
      <w:r w:rsidR="00336D8E">
        <w:rPr>
          <w:i/>
          <w:sz w:val="24"/>
          <w:szCs w:val="24"/>
        </w:rPr>
        <w:t>депутатами 5-го созыва были внесены изменения в  Устав муниципального обр</w:t>
      </w:r>
      <w:r w:rsidR="00336D8E" w:rsidRPr="00D05E68">
        <w:rPr>
          <w:i/>
          <w:sz w:val="24"/>
          <w:szCs w:val="24"/>
        </w:rPr>
        <w:t>азования.</w:t>
      </w:r>
    </w:p>
    <w:p w:rsidR="007925EF" w:rsidRPr="00D05E68" w:rsidRDefault="00B26104" w:rsidP="0031155F">
      <w:pPr>
        <w:jc w:val="both"/>
        <w:rPr>
          <w:i/>
          <w:sz w:val="24"/>
          <w:szCs w:val="24"/>
        </w:rPr>
      </w:pPr>
      <w:r w:rsidRPr="00D05E68">
        <w:rPr>
          <w:i/>
          <w:sz w:val="24"/>
          <w:szCs w:val="24"/>
        </w:rPr>
        <w:t xml:space="preserve">Из направленных в Регистр муниципальных нормативных правовых актов отказов в регистрации не поступало. </w:t>
      </w:r>
    </w:p>
    <w:p w:rsidR="007925EF" w:rsidRPr="005D3AEC" w:rsidRDefault="007925EF" w:rsidP="005D3AEC">
      <w:pPr>
        <w:jc w:val="both"/>
        <w:rPr>
          <w:i/>
          <w:sz w:val="24"/>
          <w:szCs w:val="24"/>
        </w:rPr>
      </w:pPr>
      <w:r w:rsidRPr="005D3AEC">
        <w:rPr>
          <w:i/>
          <w:sz w:val="24"/>
          <w:szCs w:val="24"/>
        </w:rPr>
        <w:t xml:space="preserve">По заявлению Главы Местной администрации неоднократно приходилось вносить </w:t>
      </w:r>
      <w:r w:rsidR="00A76D9D" w:rsidRPr="005D3AEC">
        <w:rPr>
          <w:i/>
          <w:sz w:val="24"/>
          <w:szCs w:val="24"/>
        </w:rPr>
        <w:t>изменения в Решение № 59 от 28.11.2013</w:t>
      </w:r>
      <w:r w:rsidR="006824B9" w:rsidRPr="005D3AEC">
        <w:rPr>
          <w:i/>
          <w:sz w:val="24"/>
          <w:szCs w:val="24"/>
        </w:rPr>
        <w:t xml:space="preserve"> года </w:t>
      </w:r>
      <w:r w:rsidR="00C67987" w:rsidRPr="005D3AEC">
        <w:rPr>
          <w:i/>
          <w:sz w:val="24"/>
          <w:szCs w:val="24"/>
        </w:rPr>
        <w:t>«</w:t>
      </w:r>
      <w:r w:rsidR="00360CEB" w:rsidRPr="005D3AEC">
        <w:rPr>
          <w:i/>
          <w:sz w:val="24"/>
          <w:szCs w:val="24"/>
        </w:rPr>
        <w:t xml:space="preserve">Об утверждении </w:t>
      </w:r>
      <w:r w:rsidR="00F43A43" w:rsidRPr="005D3AEC">
        <w:rPr>
          <w:i/>
          <w:sz w:val="24"/>
          <w:szCs w:val="24"/>
        </w:rPr>
        <w:t xml:space="preserve">местного </w:t>
      </w:r>
      <w:r w:rsidR="00360CEB" w:rsidRPr="005D3AEC">
        <w:rPr>
          <w:i/>
          <w:sz w:val="24"/>
          <w:szCs w:val="24"/>
        </w:rPr>
        <w:t>бюдж</w:t>
      </w:r>
      <w:r w:rsidR="00F43A43" w:rsidRPr="005D3AEC">
        <w:rPr>
          <w:i/>
          <w:sz w:val="24"/>
          <w:szCs w:val="24"/>
        </w:rPr>
        <w:t xml:space="preserve">ета внутригородского муниципального образования Санкт-Петербурга муниципальный  </w:t>
      </w:r>
      <w:r w:rsidR="00186AD1" w:rsidRPr="005D3AEC">
        <w:rPr>
          <w:i/>
          <w:sz w:val="24"/>
          <w:szCs w:val="24"/>
        </w:rPr>
        <w:t xml:space="preserve">  </w:t>
      </w:r>
      <w:r w:rsidR="00A76D9D" w:rsidRPr="005D3AEC">
        <w:rPr>
          <w:i/>
          <w:sz w:val="24"/>
          <w:szCs w:val="24"/>
        </w:rPr>
        <w:t>округ Морской на 2014 год во втором  чтении</w:t>
      </w:r>
      <w:r w:rsidR="006824B9" w:rsidRPr="005D3AEC">
        <w:rPr>
          <w:i/>
          <w:sz w:val="24"/>
          <w:szCs w:val="24"/>
        </w:rPr>
        <w:t>».</w:t>
      </w:r>
    </w:p>
    <w:p w:rsidR="006824B9" w:rsidRPr="005D3AEC" w:rsidRDefault="006824B9" w:rsidP="005D3AEC">
      <w:pPr>
        <w:jc w:val="both"/>
        <w:rPr>
          <w:i/>
          <w:sz w:val="24"/>
          <w:szCs w:val="24"/>
        </w:rPr>
      </w:pPr>
      <w:r w:rsidRPr="005D3AEC">
        <w:rPr>
          <w:i/>
          <w:sz w:val="24"/>
          <w:szCs w:val="24"/>
        </w:rPr>
        <w:t xml:space="preserve">     В связи </w:t>
      </w:r>
      <w:r w:rsidR="00C67987" w:rsidRPr="005D3AEC">
        <w:rPr>
          <w:i/>
          <w:sz w:val="24"/>
          <w:szCs w:val="24"/>
        </w:rPr>
        <w:t>с меняющимся законодательством требовалось вносить  корректировки и в другие нормативные документы.</w:t>
      </w:r>
    </w:p>
    <w:p w:rsidR="00C67987" w:rsidRPr="005D3AEC" w:rsidRDefault="00F43A43" w:rsidP="00F43A43">
      <w:pPr>
        <w:jc w:val="both"/>
        <w:rPr>
          <w:i/>
          <w:sz w:val="24"/>
          <w:szCs w:val="24"/>
        </w:rPr>
      </w:pPr>
      <w:r>
        <w:tab/>
      </w:r>
      <w:proofErr w:type="gramStart"/>
      <w:r w:rsidR="00C67987" w:rsidRPr="005D3AEC">
        <w:rPr>
          <w:i/>
          <w:sz w:val="24"/>
          <w:szCs w:val="24"/>
        </w:rPr>
        <w:t>В соответствии с Уставом, решениями муниципаль</w:t>
      </w:r>
      <w:r w:rsidR="00ED4CBB" w:rsidRPr="005D3AEC">
        <w:rPr>
          <w:i/>
          <w:sz w:val="24"/>
          <w:szCs w:val="24"/>
        </w:rPr>
        <w:t>ного совета в марте 2014</w:t>
      </w:r>
      <w:r w:rsidR="00BE74AF" w:rsidRPr="005D3AEC">
        <w:rPr>
          <w:i/>
          <w:sz w:val="24"/>
          <w:szCs w:val="24"/>
        </w:rPr>
        <w:t xml:space="preserve"> года </w:t>
      </w:r>
      <w:r w:rsidR="00C67987" w:rsidRPr="005D3AEC">
        <w:rPr>
          <w:i/>
          <w:sz w:val="24"/>
          <w:szCs w:val="24"/>
        </w:rPr>
        <w:t>состоялись публичные слушания по итогам исполнения</w:t>
      </w:r>
      <w:r w:rsidR="00ED4CBB" w:rsidRPr="005D3AEC">
        <w:rPr>
          <w:i/>
          <w:sz w:val="24"/>
          <w:szCs w:val="24"/>
        </w:rPr>
        <w:t xml:space="preserve"> местного  бюджета за 2013</w:t>
      </w:r>
      <w:r w:rsidR="00642B68" w:rsidRPr="005D3AEC">
        <w:rPr>
          <w:i/>
          <w:sz w:val="24"/>
          <w:szCs w:val="24"/>
        </w:rPr>
        <w:t xml:space="preserve"> </w:t>
      </w:r>
      <w:r w:rsidR="00C67987" w:rsidRPr="005D3AEC">
        <w:rPr>
          <w:i/>
          <w:sz w:val="24"/>
          <w:szCs w:val="24"/>
        </w:rPr>
        <w:t xml:space="preserve"> год</w:t>
      </w:r>
      <w:r w:rsidR="00ED4CBB" w:rsidRPr="005D3AEC">
        <w:rPr>
          <w:i/>
          <w:sz w:val="24"/>
          <w:szCs w:val="24"/>
        </w:rPr>
        <w:t>, а в декабре 2014</w:t>
      </w:r>
      <w:r w:rsidR="0039316E" w:rsidRPr="005D3AEC">
        <w:rPr>
          <w:i/>
          <w:sz w:val="24"/>
          <w:szCs w:val="24"/>
        </w:rPr>
        <w:t xml:space="preserve"> года по проекту местного бюд</w:t>
      </w:r>
      <w:r w:rsidR="00ED4CBB" w:rsidRPr="005D3AEC">
        <w:rPr>
          <w:i/>
          <w:sz w:val="24"/>
          <w:szCs w:val="24"/>
        </w:rPr>
        <w:t>жета внутригородского муниципального образования Санкт-Петербурга муниципальный округ Морской   на 2015</w:t>
      </w:r>
      <w:r w:rsidR="00C67987" w:rsidRPr="005D3AEC">
        <w:rPr>
          <w:i/>
          <w:sz w:val="24"/>
          <w:szCs w:val="24"/>
        </w:rPr>
        <w:t xml:space="preserve"> год,</w:t>
      </w:r>
      <w:r w:rsidR="00ED4CBB" w:rsidRPr="005D3AEC">
        <w:rPr>
          <w:i/>
          <w:sz w:val="24"/>
          <w:szCs w:val="24"/>
        </w:rPr>
        <w:t xml:space="preserve"> </w:t>
      </w:r>
      <w:r w:rsidR="00C67987" w:rsidRPr="005D3AEC">
        <w:rPr>
          <w:i/>
          <w:sz w:val="24"/>
          <w:szCs w:val="24"/>
        </w:rPr>
        <w:t xml:space="preserve"> где была дана положительная оценка работы</w:t>
      </w:r>
      <w:r w:rsidR="0039316E" w:rsidRPr="005D3AEC">
        <w:rPr>
          <w:i/>
          <w:sz w:val="24"/>
          <w:szCs w:val="24"/>
        </w:rPr>
        <w:t xml:space="preserve"> муниципального</w:t>
      </w:r>
      <w:r w:rsidR="00C67987" w:rsidRPr="005D3AEC">
        <w:rPr>
          <w:i/>
          <w:sz w:val="24"/>
          <w:szCs w:val="24"/>
        </w:rPr>
        <w:t xml:space="preserve"> совета и </w:t>
      </w:r>
      <w:r w:rsidR="00ED4CBB" w:rsidRPr="005D3AEC">
        <w:rPr>
          <w:i/>
          <w:sz w:val="24"/>
          <w:szCs w:val="24"/>
        </w:rPr>
        <w:t xml:space="preserve"> местной администрации за 2014</w:t>
      </w:r>
      <w:r w:rsidR="00C67987" w:rsidRPr="005D3AEC">
        <w:rPr>
          <w:i/>
          <w:sz w:val="24"/>
          <w:szCs w:val="24"/>
        </w:rPr>
        <w:t xml:space="preserve"> год </w:t>
      </w:r>
      <w:r w:rsidR="003A7DA4" w:rsidRPr="005D3AEC">
        <w:rPr>
          <w:i/>
          <w:sz w:val="24"/>
          <w:szCs w:val="24"/>
        </w:rPr>
        <w:t>и одобрен п</w:t>
      </w:r>
      <w:r w:rsidR="00ED4CBB" w:rsidRPr="005D3AEC">
        <w:rPr>
          <w:i/>
          <w:sz w:val="24"/>
          <w:szCs w:val="24"/>
        </w:rPr>
        <w:t>роект местного бюджета</w:t>
      </w:r>
      <w:proofErr w:type="gramEnd"/>
      <w:r w:rsidR="00ED4CBB" w:rsidRPr="005D3AEC">
        <w:rPr>
          <w:i/>
          <w:sz w:val="24"/>
          <w:szCs w:val="24"/>
        </w:rPr>
        <w:t xml:space="preserve"> на 2015</w:t>
      </w:r>
      <w:r w:rsidR="00C67987" w:rsidRPr="005D3AEC">
        <w:rPr>
          <w:i/>
          <w:sz w:val="24"/>
          <w:szCs w:val="24"/>
        </w:rPr>
        <w:t xml:space="preserve"> год</w:t>
      </w:r>
      <w:r w:rsidR="003A7DA4" w:rsidRPr="005D3AEC">
        <w:rPr>
          <w:i/>
          <w:sz w:val="24"/>
          <w:szCs w:val="24"/>
        </w:rPr>
        <w:t>.</w:t>
      </w:r>
      <w:r w:rsidR="00ED4CBB" w:rsidRPr="005D3AEC">
        <w:rPr>
          <w:i/>
          <w:sz w:val="24"/>
          <w:szCs w:val="24"/>
        </w:rPr>
        <w:t xml:space="preserve"> Дважды, в мае и в ноябре 2014</w:t>
      </w:r>
      <w:r w:rsidR="003D4315">
        <w:rPr>
          <w:i/>
          <w:sz w:val="24"/>
          <w:szCs w:val="24"/>
        </w:rPr>
        <w:t xml:space="preserve"> </w:t>
      </w:r>
      <w:r w:rsidR="00ED4CBB" w:rsidRPr="005D3AEC">
        <w:rPr>
          <w:i/>
          <w:sz w:val="24"/>
          <w:szCs w:val="24"/>
        </w:rPr>
        <w:t>года,  проводились публичные слушания по внесению изменений в Устав внутригородского муниципального образования Санкт-Петербурга муниципальный округ Морской.</w:t>
      </w:r>
    </w:p>
    <w:p w:rsidR="00780D0D" w:rsidRPr="005D3AEC" w:rsidRDefault="00C67987" w:rsidP="00140E8F">
      <w:pPr>
        <w:jc w:val="both"/>
        <w:rPr>
          <w:i/>
          <w:sz w:val="24"/>
          <w:szCs w:val="24"/>
        </w:rPr>
      </w:pPr>
      <w:r w:rsidRPr="005D3AEC">
        <w:rPr>
          <w:i/>
          <w:sz w:val="24"/>
          <w:szCs w:val="24"/>
        </w:rPr>
        <w:tab/>
      </w:r>
      <w:r w:rsidR="004E729D" w:rsidRPr="005D3AEC">
        <w:rPr>
          <w:i/>
          <w:sz w:val="24"/>
          <w:szCs w:val="24"/>
        </w:rPr>
        <w:t>Информация о проведенных слуша</w:t>
      </w:r>
      <w:r w:rsidR="0039316E" w:rsidRPr="005D3AEC">
        <w:rPr>
          <w:i/>
          <w:sz w:val="24"/>
          <w:szCs w:val="24"/>
        </w:rPr>
        <w:t xml:space="preserve">ниях и </w:t>
      </w:r>
      <w:r w:rsidR="004E729D" w:rsidRPr="005D3AEC">
        <w:rPr>
          <w:i/>
          <w:sz w:val="24"/>
          <w:szCs w:val="24"/>
        </w:rPr>
        <w:t xml:space="preserve"> протоколы  разм</w:t>
      </w:r>
      <w:r w:rsidR="00140E8F" w:rsidRPr="005D3AEC">
        <w:rPr>
          <w:i/>
          <w:sz w:val="24"/>
          <w:szCs w:val="24"/>
        </w:rPr>
        <w:t>ещены в газете внутригородского муниципального образования Санкт-Петербурга</w:t>
      </w:r>
      <w:r w:rsidR="0039316E" w:rsidRPr="005D3AEC">
        <w:rPr>
          <w:i/>
          <w:sz w:val="24"/>
          <w:szCs w:val="24"/>
        </w:rPr>
        <w:t xml:space="preserve"> </w:t>
      </w:r>
      <w:r w:rsidR="00140E8F" w:rsidRPr="005D3AEC">
        <w:rPr>
          <w:i/>
          <w:sz w:val="24"/>
          <w:szCs w:val="24"/>
        </w:rPr>
        <w:t xml:space="preserve">муниципальный округ </w:t>
      </w:r>
      <w:r w:rsidR="0039316E" w:rsidRPr="005D3AEC">
        <w:rPr>
          <w:i/>
          <w:sz w:val="24"/>
          <w:szCs w:val="24"/>
        </w:rPr>
        <w:t>Морской.</w:t>
      </w:r>
      <w:r w:rsidR="00780D0D" w:rsidRPr="005D3AEC">
        <w:rPr>
          <w:i/>
          <w:sz w:val="24"/>
          <w:szCs w:val="24"/>
        </w:rPr>
        <w:t xml:space="preserve"> </w:t>
      </w:r>
    </w:p>
    <w:p w:rsidR="006D78D6" w:rsidRPr="00D05E68" w:rsidRDefault="006C208C" w:rsidP="005A73AB">
      <w:pPr>
        <w:jc w:val="both"/>
        <w:rPr>
          <w:sz w:val="24"/>
          <w:szCs w:val="24"/>
        </w:rPr>
      </w:pPr>
      <w:r w:rsidRPr="00D05E68">
        <w:rPr>
          <w:rFonts w:ascii="Times New Roman" w:hAnsi="Times New Roman" w:cs="Times New Roman"/>
          <w:sz w:val="24"/>
          <w:szCs w:val="24"/>
        </w:rPr>
        <w:t>3.</w:t>
      </w:r>
      <w:r w:rsidR="006D78D6" w:rsidRPr="00D05E68">
        <w:rPr>
          <w:sz w:val="24"/>
          <w:szCs w:val="24"/>
        </w:rPr>
        <w:t xml:space="preserve">Глава муниципального образования  обеспечивает осуществление муниципальным советом полномочий по решению вопросов  местного значения, в том числе организует </w:t>
      </w:r>
      <w:r w:rsidR="00F43A43">
        <w:rPr>
          <w:sz w:val="24"/>
          <w:szCs w:val="24"/>
        </w:rPr>
        <w:t xml:space="preserve">  контроль выполнения решений муниципального совета</w:t>
      </w:r>
      <w:r w:rsidR="006D78D6" w:rsidRPr="00D05E68">
        <w:rPr>
          <w:sz w:val="24"/>
          <w:szCs w:val="24"/>
        </w:rPr>
        <w:t>.</w:t>
      </w:r>
    </w:p>
    <w:p w:rsidR="006D78D6" w:rsidRPr="005D3AEC" w:rsidRDefault="00D05E68" w:rsidP="00066264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AEC">
        <w:rPr>
          <w:rFonts w:ascii="Times New Roman" w:hAnsi="Times New Roman" w:cs="Times New Roman"/>
          <w:i/>
          <w:sz w:val="24"/>
          <w:szCs w:val="24"/>
        </w:rPr>
        <w:t>О</w:t>
      </w:r>
      <w:r w:rsidR="00066264" w:rsidRPr="005D3AEC">
        <w:rPr>
          <w:rFonts w:ascii="Times New Roman" w:hAnsi="Times New Roman" w:cs="Times New Roman"/>
          <w:i/>
          <w:sz w:val="24"/>
          <w:szCs w:val="24"/>
        </w:rPr>
        <w:t>сновные функции, определенные Уста</w:t>
      </w:r>
      <w:r w:rsidR="00336D8E" w:rsidRPr="005D3AEC">
        <w:rPr>
          <w:rFonts w:ascii="Times New Roman" w:hAnsi="Times New Roman" w:cs="Times New Roman"/>
          <w:i/>
          <w:sz w:val="24"/>
          <w:szCs w:val="24"/>
        </w:rPr>
        <w:t>вом, муниципальный совет  в 2014</w:t>
      </w:r>
      <w:r w:rsidR="00066264" w:rsidRPr="005D3AEC">
        <w:rPr>
          <w:rFonts w:ascii="Times New Roman" w:hAnsi="Times New Roman" w:cs="Times New Roman"/>
          <w:i/>
          <w:sz w:val="24"/>
          <w:szCs w:val="24"/>
        </w:rPr>
        <w:t xml:space="preserve"> году выполнил:</w:t>
      </w:r>
    </w:p>
    <w:p w:rsidR="005F6CAF" w:rsidRDefault="003A7DA4" w:rsidP="00D510FF">
      <w:pPr>
        <w:jc w:val="both"/>
        <w:rPr>
          <w:i/>
          <w:sz w:val="24"/>
          <w:szCs w:val="24"/>
        </w:rPr>
      </w:pPr>
      <w:r w:rsidRPr="003D4315">
        <w:rPr>
          <w:i/>
          <w:sz w:val="24"/>
          <w:szCs w:val="24"/>
        </w:rPr>
        <w:t>Новая редакция</w:t>
      </w:r>
      <w:r w:rsidR="00066264" w:rsidRPr="003D4315">
        <w:rPr>
          <w:i/>
          <w:sz w:val="24"/>
          <w:szCs w:val="24"/>
        </w:rPr>
        <w:t xml:space="preserve"> Устав</w:t>
      </w:r>
      <w:r w:rsidR="005D3AEC" w:rsidRPr="003D4315">
        <w:rPr>
          <w:i/>
          <w:sz w:val="24"/>
          <w:szCs w:val="24"/>
        </w:rPr>
        <w:t>а была принята в январе 2014</w:t>
      </w:r>
      <w:r w:rsidRPr="003D4315">
        <w:rPr>
          <w:i/>
          <w:sz w:val="24"/>
          <w:szCs w:val="24"/>
        </w:rPr>
        <w:t xml:space="preserve"> года и </w:t>
      </w:r>
      <w:r w:rsidR="005D3AEC" w:rsidRPr="003D4315">
        <w:rPr>
          <w:i/>
          <w:sz w:val="24"/>
          <w:szCs w:val="24"/>
        </w:rPr>
        <w:t xml:space="preserve"> внесены изменения в Устав в декабре 2014года. У</w:t>
      </w:r>
      <w:r w:rsidR="00066264" w:rsidRPr="003D4315">
        <w:rPr>
          <w:i/>
          <w:sz w:val="24"/>
          <w:szCs w:val="24"/>
        </w:rPr>
        <w:t xml:space="preserve">твержден </w:t>
      </w:r>
      <w:r w:rsidR="005D3AEC" w:rsidRPr="003D4315">
        <w:rPr>
          <w:i/>
          <w:sz w:val="24"/>
          <w:szCs w:val="24"/>
        </w:rPr>
        <w:t>местный бюджет на следующий 2015</w:t>
      </w:r>
      <w:r w:rsidR="00066264" w:rsidRPr="003D4315">
        <w:rPr>
          <w:i/>
          <w:sz w:val="24"/>
          <w:szCs w:val="24"/>
        </w:rPr>
        <w:t xml:space="preserve"> год и принят отчет об исполнении</w:t>
      </w:r>
      <w:r w:rsidR="005D3AEC" w:rsidRPr="003D4315">
        <w:rPr>
          <w:i/>
          <w:sz w:val="24"/>
          <w:szCs w:val="24"/>
        </w:rPr>
        <w:t xml:space="preserve"> местного</w:t>
      </w:r>
      <w:r w:rsidR="00066264" w:rsidRPr="003D4315">
        <w:rPr>
          <w:i/>
          <w:sz w:val="24"/>
          <w:szCs w:val="24"/>
        </w:rPr>
        <w:t xml:space="preserve"> бюджета за п</w:t>
      </w:r>
      <w:r w:rsidR="005D3AEC" w:rsidRPr="003D4315">
        <w:rPr>
          <w:i/>
          <w:sz w:val="24"/>
          <w:szCs w:val="24"/>
        </w:rPr>
        <w:t xml:space="preserve">редыдущий 2013 </w:t>
      </w:r>
      <w:r w:rsidR="00066264" w:rsidRPr="003D4315">
        <w:rPr>
          <w:i/>
          <w:sz w:val="24"/>
          <w:szCs w:val="24"/>
        </w:rPr>
        <w:t>год;</w:t>
      </w:r>
      <w:r w:rsidR="001850AF" w:rsidRPr="003D4315">
        <w:rPr>
          <w:i/>
          <w:sz w:val="24"/>
          <w:szCs w:val="24"/>
        </w:rPr>
        <w:t xml:space="preserve"> постоянно осуществлялся </w:t>
      </w:r>
      <w:proofErr w:type="gramStart"/>
      <w:r w:rsidR="001850AF" w:rsidRPr="003D4315">
        <w:rPr>
          <w:i/>
          <w:sz w:val="24"/>
          <w:szCs w:val="24"/>
        </w:rPr>
        <w:t>контроль за</w:t>
      </w:r>
      <w:proofErr w:type="gramEnd"/>
      <w:r w:rsidR="001850AF" w:rsidRPr="005D3AEC">
        <w:rPr>
          <w:i/>
          <w:sz w:val="24"/>
          <w:szCs w:val="24"/>
        </w:rPr>
        <w:t xml:space="preserve"> исполнением  органами местного самоуправления и должностным лицами местного  самоуправления полномочий по решению вопросов местного значения.</w:t>
      </w:r>
    </w:p>
    <w:p w:rsidR="00517CF2" w:rsidRDefault="00517CF2" w:rsidP="00D510F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заседаниях муниципального совета принимала активное участие глава местной администрации </w:t>
      </w:r>
      <w:proofErr w:type="spellStart"/>
      <w:r>
        <w:rPr>
          <w:i/>
          <w:sz w:val="24"/>
          <w:szCs w:val="24"/>
        </w:rPr>
        <w:t>Матяш</w:t>
      </w:r>
      <w:proofErr w:type="spellEnd"/>
      <w:r>
        <w:rPr>
          <w:i/>
          <w:sz w:val="24"/>
          <w:szCs w:val="24"/>
        </w:rPr>
        <w:t xml:space="preserve"> И.А., </w:t>
      </w:r>
      <w:r w:rsidR="00D510FF">
        <w:rPr>
          <w:i/>
          <w:sz w:val="24"/>
          <w:szCs w:val="24"/>
        </w:rPr>
        <w:t>которая регулярно информировала депутатов</w:t>
      </w:r>
      <w:r w:rsidR="003D4315">
        <w:rPr>
          <w:i/>
          <w:sz w:val="24"/>
          <w:szCs w:val="24"/>
        </w:rPr>
        <w:t xml:space="preserve"> о работе </w:t>
      </w:r>
      <w:r w:rsidR="003D4315">
        <w:rPr>
          <w:i/>
          <w:sz w:val="24"/>
          <w:szCs w:val="24"/>
        </w:rPr>
        <w:lastRenderedPageBreak/>
        <w:t>по исполнению бюджета, по выполнению муниципальных целевых программ.</w:t>
      </w:r>
      <w:r w:rsidR="00D510FF">
        <w:rPr>
          <w:i/>
          <w:sz w:val="24"/>
          <w:szCs w:val="24"/>
        </w:rPr>
        <w:t xml:space="preserve"> Необходимо отметить, что работа местной администрации, муниципального совета и МКУ «Терра» в целом соответствуют Бюджетному Кодексу, Федеральному Законодательству, вопросам местного значения внутригородских муниципальных образований Санкт-Петербурга.</w:t>
      </w:r>
      <w:r>
        <w:rPr>
          <w:i/>
          <w:sz w:val="24"/>
          <w:szCs w:val="24"/>
        </w:rPr>
        <w:t xml:space="preserve"> </w:t>
      </w:r>
    </w:p>
    <w:p w:rsidR="00F85FCD" w:rsidRPr="005F6CAF" w:rsidRDefault="006C208C" w:rsidP="00D510FF">
      <w:pPr>
        <w:jc w:val="both"/>
        <w:rPr>
          <w:i/>
          <w:sz w:val="24"/>
          <w:szCs w:val="24"/>
        </w:rPr>
      </w:pPr>
      <w:proofErr w:type="gramStart"/>
      <w:r w:rsidRPr="00D05E68">
        <w:rPr>
          <w:rFonts w:ascii="Times New Roman" w:hAnsi="Times New Roman" w:cs="Times New Roman"/>
          <w:sz w:val="24"/>
          <w:szCs w:val="24"/>
        </w:rPr>
        <w:t>4</w:t>
      </w:r>
      <w:r w:rsidRPr="00D05E68">
        <w:rPr>
          <w:sz w:val="24"/>
          <w:szCs w:val="24"/>
        </w:rPr>
        <w:t>.</w:t>
      </w:r>
      <w:r w:rsidR="00F85FCD" w:rsidRPr="00D05E68">
        <w:rPr>
          <w:sz w:val="24"/>
          <w:szCs w:val="24"/>
        </w:rPr>
        <w:t>Глава муниципального образования осуществляет контроль за обеспечением  доступа к информации о  деяте</w:t>
      </w:r>
      <w:r w:rsidR="00E417A7" w:rsidRPr="00D05E68">
        <w:rPr>
          <w:sz w:val="24"/>
          <w:szCs w:val="24"/>
        </w:rPr>
        <w:t>льности муниципального совета в</w:t>
      </w:r>
      <w:r w:rsidR="00F85FCD" w:rsidRPr="00D05E68">
        <w:rPr>
          <w:sz w:val="24"/>
          <w:szCs w:val="24"/>
        </w:rPr>
        <w:t xml:space="preserve"> соответствии с ФЗ «Об обеспечении доступа  к информации о деятельности государственных органов и органов  местного самоуправления</w:t>
      </w:r>
      <w:r w:rsidR="006E1F89" w:rsidRPr="00D05E68">
        <w:rPr>
          <w:sz w:val="24"/>
          <w:szCs w:val="24"/>
        </w:rPr>
        <w:t>»</w:t>
      </w:r>
      <w:r w:rsidR="00DC4710" w:rsidRPr="00D05E68">
        <w:rPr>
          <w:sz w:val="24"/>
          <w:szCs w:val="24"/>
        </w:rPr>
        <w:t xml:space="preserve"> </w:t>
      </w:r>
      <w:r w:rsidR="00E417A7" w:rsidRPr="00D05E68">
        <w:rPr>
          <w:sz w:val="24"/>
          <w:szCs w:val="24"/>
        </w:rPr>
        <w:t xml:space="preserve">и </w:t>
      </w:r>
      <w:r w:rsidR="00F85FCD" w:rsidRPr="00D05E68">
        <w:rPr>
          <w:sz w:val="24"/>
          <w:szCs w:val="24"/>
        </w:rPr>
        <w:t xml:space="preserve"> Решением</w:t>
      </w:r>
      <w:r w:rsidR="00DC4710" w:rsidRPr="00D05E68">
        <w:rPr>
          <w:sz w:val="24"/>
          <w:szCs w:val="24"/>
        </w:rPr>
        <w:t xml:space="preserve"> № 22</w:t>
      </w:r>
      <w:r w:rsidR="00F85FCD" w:rsidRPr="00D05E68">
        <w:rPr>
          <w:sz w:val="24"/>
          <w:szCs w:val="24"/>
        </w:rPr>
        <w:t xml:space="preserve"> </w:t>
      </w:r>
      <w:r w:rsidR="00E417A7" w:rsidRPr="00D05E68">
        <w:rPr>
          <w:sz w:val="24"/>
          <w:szCs w:val="24"/>
        </w:rPr>
        <w:t xml:space="preserve"> от 09.09.2010</w:t>
      </w:r>
      <w:r w:rsidR="003D4315">
        <w:rPr>
          <w:sz w:val="24"/>
          <w:szCs w:val="24"/>
        </w:rPr>
        <w:t xml:space="preserve"> </w:t>
      </w:r>
      <w:r w:rsidR="00E417A7" w:rsidRPr="00D05E68">
        <w:rPr>
          <w:sz w:val="24"/>
          <w:szCs w:val="24"/>
        </w:rPr>
        <w:t>года</w:t>
      </w:r>
      <w:r w:rsidR="00F85FCD" w:rsidRPr="00D05E68">
        <w:rPr>
          <w:sz w:val="24"/>
          <w:szCs w:val="24"/>
        </w:rPr>
        <w:t xml:space="preserve"> муниципального </w:t>
      </w:r>
      <w:r w:rsidR="00E417A7" w:rsidRPr="00D05E68">
        <w:rPr>
          <w:sz w:val="24"/>
          <w:szCs w:val="24"/>
        </w:rPr>
        <w:t>совета</w:t>
      </w:r>
      <w:r w:rsidR="00DC4710" w:rsidRPr="00D05E68">
        <w:rPr>
          <w:sz w:val="24"/>
          <w:szCs w:val="24"/>
        </w:rPr>
        <w:t xml:space="preserve"> « Об информировании граждан о деятельности органов и должностных лиц местного самоуправлени</w:t>
      </w:r>
      <w:r w:rsidR="00E417A7" w:rsidRPr="00D05E68">
        <w:rPr>
          <w:sz w:val="24"/>
          <w:szCs w:val="24"/>
        </w:rPr>
        <w:t>я муниципального обр</w:t>
      </w:r>
      <w:r w:rsidR="005A73AB">
        <w:rPr>
          <w:sz w:val="24"/>
          <w:szCs w:val="24"/>
        </w:rPr>
        <w:t>аз</w:t>
      </w:r>
      <w:r w:rsidR="00C76271">
        <w:rPr>
          <w:sz w:val="24"/>
          <w:szCs w:val="24"/>
        </w:rPr>
        <w:t xml:space="preserve">ования муниципальный округ </w:t>
      </w:r>
      <w:r w:rsidR="00E417A7" w:rsidRPr="00D05E68">
        <w:rPr>
          <w:sz w:val="24"/>
          <w:szCs w:val="24"/>
        </w:rPr>
        <w:t xml:space="preserve"> Морской». </w:t>
      </w:r>
      <w:proofErr w:type="gramEnd"/>
    </w:p>
    <w:p w:rsidR="00822CD8" w:rsidRDefault="0090027E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B">
        <w:rPr>
          <w:rFonts w:ascii="Times New Roman" w:hAnsi="Times New Roman" w:cs="Times New Roman"/>
          <w:i/>
          <w:sz w:val="24"/>
          <w:szCs w:val="24"/>
        </w:rPr>
        <w:t>Среди средств массовой информации необходимо отметить регулярный выход</w:t>
      </w:r>
      <w:r w:rsidR="00E73E2E">
        <w:rPr>
          <w:rFonts w:ascii="Times New Roman" w:hAnsi="Times New Roman" w:cs="Times New Roman"/>
          <w:i/>
          <w:sz w:val="24"/>
          <w:szCs w:val="24"/>
        </w:rPr>
        <w:t xml:space="preserve"> официального печатного издания -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газе</w:t>
      </w:r>
      <w:r w:rsidR="00E73E2E">
        <w:rPr>
          <w:rFonts w:ascii="Times New Roman" w:hAnsi="Times New Roman" w:cs="Times New Roman"/>
          <w:i/>
          <w:sz w:val="24"/>
          <w:szCs w:val="24"/>
        </w:rPr>
        <w:t>ты «округ Морской»,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6271">
        <w:rPr>
          <w:rFonts w:ascii="Times New Roman" w:hAnsi="Times New Roman" w:cs="Times New Roman"/>
          <w:i/>
          <w:sz w:val="24"/>
          <w:szCs w:val="24"/>
        </w:rPr>
        <w:t xml:space="preserve"> учрежденных муниципальным советом внутригородского муниципального образования Санкт-Петербурга муниципальный</w:t>
      </w:r>
      <w:r w:rsidR="00E05133">
        <w:rPr>
          <w:rFonts w:ascii="Times New Roman" w:hAnsi="Times New Roman" w:cs="Times New Roman"/>
          <w:i/>
          <w:sz w:val="24"/>
          <w:szCs w:val="24"/>
        </w:rPr>
        <w:t xml:space="preserve"> округ Морской. Всего за 2014</w:t>
      </w:r>
      <w:r w:rsidR="00E73E2E">
        <w:rPr>
          <w:rFonts w:ascii="Times New Roman" w:hAnsi="Times New Roman" w:cs="Times New Roman"/>
          <w:i/>
          <w:sz w:val="24"/>
          <w:szCs w:val="24"/>
        </w:rPr>
        <w:t xml:space="preserve"> год было выпущено 12 выпусков</w:t>
      </w:r>
      <w:r w:rsidR="00FE5F4C" w:rsidRPr="005A73AB">
        <w:rPr>
          <w:rFonts w:ascii="Times New Roman" w:hAnsi="Times New Roman" w:cs="Times New Roman"/>
          <w:i/>
          <w:sz w:val="24"/>
          <w:szCs w:val="24"/>
        </w:rPr>
        <w:t xml:space="preserve"> газет</w:t>
      </w:r>
      <w:r w:rsidR="00822CD8">
        <w:rPr>
          <w:rFonts w:ascii="Times New Roman" w:hAnsi="Times New Roman" w:cs="Times New Roman"/>
          <w:i/>
          <w:sz w:val="24"/>
          <w:szCs w:val="24"/>
        </w:rPr>
        <w:t>ы.</w:t>
      </w:r>
      <w:r w:rsidR="00822CD8" w:rsidRPr="005A73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2CD8" w:rsidRPr="005A73AB" w:rsidRDefault="00822CD8" w:rsidP="00822CD8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B">
        <w:rPr>
          <w:rFonts w:ascii="Times New Roman" w:hAnsi="Times New Roman" w:cs="Times New Roman"/>
          <w:i/>
          <w:sz w:val="24"/>
          <w:szCs w:val="24"/>
        </w:rPr>
        <w:t>Газета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в основном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посвящена событиям</w:t>
      </w:r>
      <w:r>
        <w:rPr>
          <w:rFonts w:ascii="Times New Roman" w:hAnsi="Times New Roman" w:cs="Times New Roman"/>
          <w:i/>
          <w:sz w:val="24"/>
          <w:szCs w:val="24"/>
        </w:rPr>
        <w:t>, происходящим на территории муниципального образования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, информации о наших жителях, </w:t>
      </w:r>
      <w:r w:rsidR="004D4ABA">
        <w:rPr>
          <w:rFonts w:ascii="Times New Roman" w:hAnsi="Times New Roman" w:cs="Times New Roman"/>
          <w:i/>
          <w:sz w:val="24"/>
          <w:szCs w:val="24"/>
        </w:rPr>
        <w:t>размещена информация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других структур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жителей внутригородского муниципального образования Санкт-Петербурга муниципальный округ </w:t>
      </w:r>
      <w:r w:rsidRPr="005A73AB">
        <w:rPr>
          <w:rFonts w:ascii="Times New Roman" w:hAnsi="Times New Roman" w:cs="Times New Roman"/>
          <w:i/>
          <w:sz w:val="24"/>
          <w:szCs w:val="24"/>
        </w:rPr>
        <w:t>Морской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027E" w:rsidRPr="005A73AB" w:rsidRDefault="0090027E" w:rsidP="0090027E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7A7" w:rsidRPr="005A73AB" w:rsidRDefault="00E417A7" w:rsidP="008A722B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B">
        <w:rPr>
          <w:rFonts w:ascii="Times New Roman" w:hAnsi="Times New Roman" w:cs="Times New Roman"/>
          <w:i/>
          <w:sz w:val="24"/>
          <w:szCs w:val="24"/>
        </w:rPr>
        <w:t>Кроме того, Решение муниципального совета от 16.05.2013 года №</w:t>
      </w:r>
      <w:r w:rsidR="005A7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B">
        <w:rPr>
          <w:rFonts w:ascii="Times New Roman" w:hAnsi="Times New Roman" w:cs="Times New Roman"/>
          <w:i/>
          <w:sz w:val="24"/>
          <w:szCs w:val="24"/>
        </w:rPr>
        <w:t>24 учреждено</w:t>
      </w:r>
      <w:r w:rsidR="008A722B" w:rsidRPr="005A7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73AB">
        <w:rPr>
          <w:rFonts w:ascii="Times New Roman" w:hAnsi="Times New Roman" w:cs="Times New Roman"/>
          <w:i/>
          <w:sz w:val="24"/>
          <w:szCs w:val="24"/>
        </w:rPr>
        <w:t>официальное периодическое печатное издание муниципального совета и местной администрации внутригородского муниципального о</w:t>
      </w:r>
      <w:r w:rsidR="00C76271">
        <w:rPr>
          <w:rFonts w:ascii="Times New Roman" w:hAnsi="Times New Roman" w:cs="Times New Roman"/>
          <w:i/>
          <w:sz w:val="24"/>
          <w:szCs w:val="24"/>
        </w:rPr>
        <w:t>бразования муниципальный округ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Морской  - бюллетень</w:t>
      </w:r>
      <w:r w:rsidR="008A722B" w:rsidRPr="005A73AB">
        <w:rPr>
          <w:rFonts w:ascii="Times New Roman" w:hAnsi="Times New Roman" w:cs="Times New Roman"/>
          <w:i/>
          <w:sz w:val="24"/>
          <w:szCs w:val="24"/>
        </w:rPr>
        <w:t xml:space="preserve"> «Информационный вестник муниципального образования округ Морской».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5133">
        <w:rPr>
          <w:rFonts w:ascii="Times New Roman" w:hAnsi="Times New Roman" w:cs="Times New Roman"/>
          <w:i/>
          <w:sz w:val="24"/>
          <w:szCs w:val="24"/>
        </w:rPr>
        <w:t>В 2014</w:t>
      </w:r>
      <w:r w:rsidR="00E73E2E">
        <w:rPr>
          <w:rFonts w:ascii="Times New Roman" w:hAnsi="Times New Roman" w:cs="Times New Roman"/>
          <w:i/>
          <w:sz w:val="24"/>
          <w:szCs w:val="24"/>
        </w:rPr>
        <w:t>году было</w:t>
      </w:r>
      <w:r w:rsidR="00292242">
        <w:rPr>
          <w:rFonts w:ascii="Times New Roman" w:hAnsi="Times New Roman" w:cs="Times New Roman"/>
          <w:i/>
          <w:sz w:val="24"/>
          <w:szCs w:val="24"/>
        </w:rPr>
        <w:t xml:space="preserve"> 17 в</w:t>
      </w:r>
      <w:r w:rsidR="00E73E2E">
        <w:rPr>
          <w:rFonts w:ascii="Times New Roman" w:hAnsi="Times New Roman" w:cs="Times New Roman"/>
          <w:i/>
          <w:sz w:val="24"/>
          <w:szCs w:val="24"/>
        </w:rPr>
        <w:t>ыпусков, тиражом 500 экземпляров каждый.</w:t>
      </w:r>
      <w:r w:rsidR="00822C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09E">
        <w:rPr>
          <w:rFonts w:ascii="Times New Roman" w:hAnsi="Times New Roman" w:cs="Times New Roman"/>
          <w:i/>
          <w:sz w:val="24"/>
          <w:szCs w:val="24"/>
        </w:rPr>
        <w:t>В бюллетенях была опубликована вся официальная информация: решения муниципального совета, административные регламенты, постановления Главы муниципального образовани</w:t>
      </w:r>
      <w:r w:rsidR="00822CD8">
        <w:rPr>
          <w:rFonts w:ascii="Times New Roman" w:hAnsi="Times New Roman" w:cs="Times New Roman"/>
          <w:i/>
          <w:sz w:val="24"/>
          <w:szCs w:val="24"/>
        </w:rPr>
        <w:t>я и Главы местной администрации.</w:t>
      </w:r>
    </w:p>
    <w:p w:rsidR="00116B14" w:rsidRDefault="00D56D6F" w:rsidP="0090027E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3D7">
        <w:rPr>
          <w:rFonts w:ascii="Times New Roman" w:hAnsi="Times New Roman" w:cs="Times New Roman"/>
          <w:i/>
          <w:sz w:val="24"/>
          <w:szCs w:val="24"/>
        </w:rPr>
        <w:t>В 2014</w:t>
      </w:r>
      <w:r w:rsidR="00116B14" w:rsidRPr="005A73AB">
        <w:rPr>
          <w:rFonts w:ascii="Times New Roman" w:hAnsi="Times New Roman" w:cs="Times New Roman"/>
          <w:i/>
          <w:sz w:val="24"/>
          <w:szCs w:val="24"/>
        </w:rPr>
        <w:t xml:space="preserve"> году значительно повысился интерес</w:t>
      </w:r>
      <w:r w:rsidR="00076A2E" w:rsidRPr="005A73AB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B7609E">
        <w:rPr>
          <w:rFonts w:ascii="Times New Roman" w:hAnsi="Times New Roman" w:cs="Times New Roman"/>
          <w:i/>
          <w:sz w:val="24"/>
          <w:szCs w:val="24"/>
        </w:rPr>
        <w:t xml:space="preserve"> к нашему сайту, который  в 2014 году был значительно изменен.</w:t>
      </w:r>
      <w:r w:rsidR="00116B14" w:rsidRPr="005A73AB">
        <w:rPr>
          <w:rFonts w:ascii="Times New Roman" w:hAnsi="Times New Roman" w:cs="Times New Roman"/>
          <w:i/>
          <w:sz w:val="24"/>
          <w:szCs w:val="24"/>
        </w:rPr>
        <w:t xml:space="preserve"> На это повлияло качество и разнообразие страниц: информационная страница,  юридические услуги, противодействие коррупции, муниципальный заказ,  информация по всем отделам и сек</w:t>
      </w:r>
      <w:r w:rsidR="000A4F10" w:rsidRPr="005A73AB">
        <w:rPr>
          <w:rFonts w:ascii="Times New Roman" w:hAnsi="Times New Roman" w:cs="Times New Roman"/>
          <w:i/>
          <w:sz w:val="24"/>
          <w:szCs w:val="24"/>
        </w:rPr>
        <w:t xml:space="preserve">торам Местной администрации, </w:t>
      </w:r>
      <w:r w:rsidR="00116B14" w:rsidRPr="005A73AB">
        <w:rPr>
          <w:rFonts w:ascii="Times New Roman" w:hAnsi="Times New Roman" w:cs="Times New Roman"/>
          <w:i/>
          <w:sz w:val="24"/>
          <w:szCs w:val="24"/>
        </w:rPr>
        <w:t xml:space="preserve"> обратная </w:t>
      </w:r>
      <w:r w:rsidR="00262658">
        <w:rPr>
          <w:rFonts w:ascii="Times New Roman" w:hAnsi="Times New Roman" w:cs="Times New Roman"/>
          <w:i/>
          <w:sz w:val="24"/>
          <w:szCs w:val="24"/>
        </w:rPr>
        <w:t>связь</w:t>
      </w:r>
      <w:r w:rsidR="000A4F10" w:rsidRPr="005A73AB">
        <w:rPr>
          <w:rFonts w:ascii="Times New Roman" w:hAnsi="Times New Roman" w:cs="Times New Roman"/>
          <w:i/>
          <w:sz w:val="24"/>
          <w:szCs w:val="24"/>
        </w:rPr>
        <w:t xml:space="preserve"> и т.д. Кроме того,</w:t>
      </w:r>
      <w:r w:rsidR="00116B14" w:rsidRPr="005A73AB">
        <w:rPr>
          <w:rFonts w:ascii="Times New Roman" w:hAnsi="Times New Roman" w:cs="Times New Roman"/>
          <w:i/>
          <w:sz w:val="24"/>
          <w:szCs w:val="24"/>
        </w:rPr>
        <w:t xml:space="preserve"> на сайте публикуются все решения и постановления принятые </w:t>
      </w:r>
      <w:r w:rsidR="00E56DCA">
        <w:rPr>
          <w:rFonts w:ascii="Times New Roman" w:hAnsi="Times New Roman" w:cs="Times New Roman"/>
          <w:i/>
          <w:sz w:val="24"/>
          <w:szCs w:val="24"/>
        </w:rPr>
        <w:t>муниципальным советом</w:t>
      </w:r>
      <w:r w:rsidR="000A4F10" w:rsidRPr="005A73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6DCA">
        <w:rPr>
          <w:rFonts w:ascii="Times New Roman" w:hAnsi="Times New Roman" w:cs="Times New Roman"/>
          <w:i/>
          <w:sz w:val="24"/>
          <w:szCs w:val="24"/>
        </w:rPr>
        <w:t>Главой муниципального образования, Главой местной администрации муниципального округа</w:t>
      </w:r>
      <w:r w:rsidR="00E051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4F10" w:rsidRPr="005A73AB">
        <w:rPr>
          <w:rFonts w:ascii="Times New Roman" w:hAnsi="Times New Roman" w:cs="Times New Roman"/>
          <w:i/>
          <w:sz w:val="24"/>
          <w:szCs w:val="24"/>
        </w:rPr>
        <w:t xml:space="preserve"> Морской.</w:t>
      </w:r>
    </w:p>
    <w:p w:rsidR="003B6C55" w:rsidRDefault="00E73E2E" w:rsidP="0090027E">
      <w:pPr>
        <w:pStyle w:val="a3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результате</w:t>
      </w:r>
      <w:r w:rsidR="003B6C55">
        <w:rPr>
          <w:rFonts w:ascii="Times New Roman" w:hAnsi="Times New Roman" w:cs="Times New Roman"/>
          <w:i/>
          <w:sz w:val="24"/>
          <w:szCs w:val="24"/>
        </w:rPr>
        <w:t>:</w:t>
      </w:r>
    </w:p>
    <w:p w:rsidR="003B6C55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E73E2E">
        <w:rPr>
          <w:rFonts w:ascii="Times New Roman" w:hAnsi="Times New Roman" w:cs="Times New Roman"/>
          <w:i/>
          <w:sz w:val="24"/>
          <w:szCs w:val="24"/>
        </w:rPr>
        <w:t xml:space="preserve"> повышен уровень информированности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3E2E">
        <w:rPr>
          <w:rFonts w:ascii="Times New Roman" w:hAnsi="Times New Roman" w:cs="Times New Roman"/>
          <w:i/>
          <w:sz w:val="24"/>
          <w:szCs w:val="24"/>
        </w:rPr>
        <w:t>граждан в сфере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обеспечения прав на информацию и расширение информационного пространства, улучшение уровня жизни граждан;</w:t>
      </w:r>
    </w:p>
    <w:p w:rsidR="00E73E2E" w:rsidRPr="005A73AB" w:rsidRDefault="003B6C55" w:rsidP="003B6C5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организовано осуществление полномочий органами местного самоуправления муниципального образования муниципальный округ Морской в режиме публичности,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открытости, прозрачности для общественности, органов государственной власти и организаций Санкт-Петербурга и Российской Федерации. </w:t>
      </w:r>
    </w:p>
    <w:p w:rsidR="005D3AEC" w:rsidRDefault="006C208C" w:rsidP="005D3AEC">
      <w:pPr>
        <w:jc w:val="both"/>
        <w:rPr>
          <w:sz w:val="24"/>
          <w:szCs w:val="24"/>
        </w:rPr>
      </w:pPr>
      <w:r w:rsidRPr="00D05E68">
        <w:rPr>
          <w:rFonts w:ascii="Times New Roman" w:hAnsi="Times New Roman" w:cs="Times New Roman"/>
          <w:b/>
          <w:sz w:val="24"/>
          <w:szCs w:val="24"/>
        </w:rPr>
        <w:t>5.</w:t>
      </w:r>
      <w:r w:rsidR="00E56DCA">
        <w:rPr>
          <w:sz w:val="24"/>
          <w:szCs w:val="24"/>
        </w:rPr>
        <w:t>Глава муниципального образования</w:t>
      </w:r>
      <w:r w:rsidR="00FE5F4C" w:rsidRPr="00D05E68">
        <w:rPr>
          <w:sz w:val="24"/>
          <w:szCs w:val="24"/>
        </w:rPr>
        <w:t xml:space="preserve"> в порядке, установленном Уставом,  подписывает нормативные правовые акты, принятые муниципальным советом и р</w:t>
      </w:r>
      <w:r w:rsidR="00F019B5" w:rsidRPr="00D05E68">
        <w:rPr>
          <w:sz w:val="24"/>
          <w:szCs w:val="24"/>
        </w:rPr>
        <w:t>ешения муниципального совета, не</w:t>
      </w:r>
      <w:r w:rsidR="00FE5F4C" w:rsidRPr="00D05E68">
        <w:rPr>
          <w:sz w:val="24"/>
          <w:szCs w:val="24"/>
        </w:rPr>
        <w:t xml:space="preserve"> имеющие нормативный характер, обеспечивает их официальное опубликование (обнародование).</w:t>
      </w:r>
    </w:p>
    <w:p w:rsidR="00FE5F4C" w:rsidRPr="005D3AEC" w:rsidRDefault="00E56DCA" w:rsidP="005D3AEC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решения муниципального совета</w:t>
      </w:r>
      <w:r w:rsidR="002D58CB" w:rsidRPr="005A73AB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5A73AB">
        <w:rPr>
          <w:rFonts w:ascii="Times New Roman" w:hAnsi="Times New Roman" w:cs="Times New Roman"/>
          <w:i/>
          <w:sz w:val="24"/>
          <w:szCs w:val="24"/>
        </w:rPr>
        <w:t xml:space="preserve"> носящие и не носящие нормативный характер</w:t>
      </w:r>
      <w:r w:rsidR="002D58CB" w:rsidRPr="005A73AB">
        <w:rPr>
          <w:rFonts w:ascii="Times New Roman" w:hAnsi="Times New Roman" w:cs="Times New Roman"/>
          <w:i/>
          <w:sz w:val="24"/>
          <w:szCs w:val="24"/>
        </w:rPr>
        <w:t>,</w:t>
      </w:r>
      <w:r w:rsidR="00FE5F4C" w:rsidRPr="005A73AB">
        <w:rPr>
          <w:rFonts w:ascii="Times New Roman" w:hAnsi="Times New Roman" w:cs="Times New Roman"/>
          <w:i/>
          <w:sz w:val="24"/>
          <w:szCs w:val="24"/>
        </w:rPr>
        <w:t xml:space="preserve"> своевременно подписаны  и, как уже отмечалось, все они были </w:t>
      </w:r>
      <w:r w:rsidR="002D58CB" w:rsidRPr="005A73AB">
        <w:rPr>
          <w:rFonts w:ascii="Times New Roman" w:hAnsi="Times New Roman" w:cs="Times New Roman"/>
          <w:i/>
          <w:sz w:val="24"/>
          <w:szCs w:val="24"/>
        </w:rPr>
        <w:t xml:space="preserve"> своевременно опубликованы в газете муниципального образования «Округ Морской»</w:t>
      </w:r>
      <w:r w:rsidR="00FE5F4C" w:rsidRPr="005A73AB">
        <w:rPr>
          <w:rFonts w:ascii="Times New Roman" w:hAnsi="Times New Roman" w:cs="Times New Roman"/>
          <w:i/>
          <w:sz w:val="24"/>
          <w:szCs w:val="24"/>
        </w:rPr>
        <w:t xml:space="preserve"> и на нашем сайте. </w:t>
      </w:r>
    </w:p>
    <w:p w:rsidR="00FE5F4C" w:rsidRPr="005A73AB" w:rsidRDefault="00A67F83" w:rsidP="00FE5F4C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73AB">
        <w:rPr>
          <w:rFonts w:ascii="Times New Roman" w:hAnsi="Times New Roman" w:cs="Times New Roman"/>
          <w:i/>
          <w:sz w:val="24"/>
          <w:szCs w:val="24"/>
        </w:rPr>
        <w:t>Надо отметить, что на</w:t>
      </w:r>
      <w:r w:rsidR="00E56DCA">
        <w:rPr>
          <w:rFonts w:ascii="Times New Roman" w:hAnsi="Times New Roman" w:cs="Times New Roman"/>
          <w:i/>
          <w:sz w:val="24"/>
          <w:szCs w:val="24"/>
        </w:rPr>
        <w:t xml:space="preserve"> настоящий момент все решения муниципального совета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за 201</w:t>
      </w:r>
      <w:r w:rsidR="00E05133">
        <w:rPr>
          <w:rFonts w:ascii="Times New Roman" w:hAnsi="Times New Roman" w:cs="Times New Roman"/>
          <w:i/>
          <w:sz w:val="24"/>
          <w:szCs w:val="24"/>
        </w:rPr>
        <w:t>4</w:t>
      </w:r>
      <w:r w:rsidRPr="005A73AB">
        <w:rPr>
          <w:rFonts w:ascii="Times New Roman" w:hAnsi="Times New Roman" w:cs="Times New Roman"/>
          <w:i/>
          <w:sz w:val="24"/>
          <w:szCs w:val="24"/>
        </w:rPr>
        <w:t xml:space="preserve"> год выполнены.</w:t>
      </w:r>
    </w:p>
    <w:p w:rsidR="00A67F83" w:rsidRPr="00D05E68" w:rsidRDefault="006C208C" w:rsidP="00D05E68">
      <w:pPr>
        <w:jc w:val="both"/>
        <w:rPr>
          <w:rFonts w:ascii="Times New Roman" w:hAnsi="Times New Roman" w:cs="Times New Roman"/>
          <w:sz w:val="24"/>
          <w:szCs w:val="24"/>
        </w:rPr>
      </w:pPr>
      <w:r w:rsidRPr="00D05E68">
        <w:rPr>
          <w:sz w:val="24"/>
          <w:szCs w:val="24"/>
        </w:rPr>
        <w:t>6.</w:t>
      </w:r>
      <w:r w:rsidR="00E56DCA">
        <w:rPr>
          <w:sz w:val="24"/>
          <w:szCs w:val="24"/>
        </w:rPr>
        <w:t>Глава муниципального образования</w:t>
      </w:r>
      <w:r w:rsidR="00A67F83" w:rsidRPr="00D05E68">
        <w:rPr>
          <w:sz w:val="24"/>
          <w:szCs w:val="24"/>
        </w:rPr>
        <w:t xml:space="preserve"> распоряжается средствами</w:t>
      </w:r>
      <w:r w:rsidR="0031155F" w:rsidRPr="00D05E68">
        <w:rPr>
          <w:sz w:val="24"/>
          <w:szCs w:val="24"/>
        </w:rPr>
        <w:t>,</w:t>
      </w:r>
      <w:r w:rsidR="00A67F83" w:rsidRPr="00D05E68">
        <w:rPr>
          <w:rFonts w:ascii="Times New Roman" w:hAnsi="Times New Roman" w:cs="Times New Roman"/>
          <w:sz w:val="24"/>
          <w:szCs w:val="24"/>
        </w:rPr>
        <w:t xml:space="preserve"> предусмотренными  в местном бюджете на содержание  муниципального совета.</w:t>
      </w:r>
    </w:p>
    <w:p w:rsidR="005A73AB" w:rsidRPr="001D1A18" w:rsidRDefault="00E56DCA" w:rsidP="001D1A1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Решением муниципального совета</w:t>
      </w:r>
      <w:r w:rsidR="008A722B" w:rsidRPr="001D1A18">
        <w:rPr>
          <w:i/>
          <w:sz w:val="24"/>
          <w:szCs w:val="24"/>
        </w:rPr>
        <w:t xml:space="preserve"> от </w:t>
      </w:r>
      <w:r w:rsidR="00A76D9D" w:rsidRPr="001D1A18">
        <w:rPr>
          <w:i/>
          <w:sz w:val="24"/>
          <w:szCs w:val="24"/>
        </w:rPr>
        <w:t>28.11.2013</w:t>
      </w:r>
      <w:r w:rsidR="00A67F83" w:rsidRPr="001D1A18">
        <w:rPr>
          <w:i/>
          <w:sz w:val="24"/>
          <w:szCs w:val="24"/>
        </w:rPr>
        <w:t xml:space="preserve"> года при у</w:t>
      </w:r>
      <w:r w:rsidR="008F3167" w:rsidRPr="001D1A18">
        <w:rPr>
          <w:i/>
          <w:sz w:val="24"/>
          <w:szCs w:val="24"/>
        </w:rPr>
        <w:t>тверждении бюджета на функционирован</w:t>
      </w:r>
      <w:r w:rsidR="00041C5E" w:rsidRPr="001D1A18">
        <w:rPr>
          <w:i/>
          <w:sz w:val="24"/>
          <w:szCs w:val="24"/>
        </w:rPr>
        <w:t>ие муниципального совета было запланировано  1404,9</w:t>
      </w:r>
      <w:r w:rsidR="00A67F83" w:rsidRPr="001D1A18">
        <w:rPr>
          <w:i/>
          <w:sz w:val="24"/>
          <w:szCs w:val="24"/>
        </w:rPr>
        <w:t>тыс</w:t>
      </w:r>
      <w:r w:rsidR="00041C5E" w:rsidRPr="001D1A18">
        <w:rPr>
          <w:i/>
          <w:sz w:val="24"/>
          <w:szCs w:val="24"/>
        </w:rPr>
        <w:t xml:space="preserve">яч </w:t>
      </w:r>
      <w:r w:rsidR="00A67F83" w:rsidRPr="001D1A18">
        <w:rPr>
          <w:i/>
          <w:sz w:val="24"/>
          <w:szCs w:val="24"/>
        </w:rPr>
        <w:t>руб</w:t>
      </w:r>
      <w:r w:rsidR="00041C5E" w:rsidRPr="001D1A18">
        <w:rPr>
          <w:i/>
          <w:sz w:val="24"/>
          <w:szCs w:val="24"/>
        </w:rPr>
        <w:t>лей</w:t>
      </w:r>
      <w:r w:rsidR="00A67F83" w:rsidRPr="001D1A18">
        <w:rPr>
          <w:i/>
          <w:sz w:val="24"/>
          <w:szCs w:val="24"/>
        </w:rPr>
        <w:t>,</w:t>
      </w:r>
      <w:r w:rsidR="00041C5E" w:rsidRPr="001D1A18">
        <w:rPr>
          <w:i/>
          <w:sz w:val="24"/>
          <w:szCs w:val="24"/>
        </w:rPr>
        <w:t xml:space="preserve"> включая средства на содержание Главы муниципального образования, вы</w:t>
      </w:r>
      <w:r w:rsidR="001D1A18" w:rsidRPr="001D1A18">
        <w:rPr>
          <w:i/>
          <w:sz w:val="24"/>
          <w:szCs w:val="24"/>
        </w:rPr>
        <w:t xml:space="preserve">плату компенсации депутатам за телефон, оплату налога на имущество муниципального образования и пожарную сигнализацию, </w:t>
      </w:r>
      <w:r w:rsidR="00041C5E" w:rsidRPr="001D1A18">
        <w:rPr>
          <w:i/>
          <w:sz w:val="24"/>
          <w:szCs w:val="24"/>
        </w:rPr>
        <w:t xml:space="preserve">  на </w:t>
      </w:r>
      <w:r w:rsidR="00A67F83" w:rsidRPr="001D1A18">
        <w:rPr>
          <w:i/>
          <w:sz w:val="24"/>
          <w:szCs w:val="24"/>
        </w:rPr>
        <w:t>членские взносы в  Совет мун</w:t>
      </w:r>
      <w:r w:rsidR="001D1A18" w:rsidRPr="001D1A18">
        <w:rPr>
          <w:i/>
          <w:sz w:val="24"/>
          <w:szCs w:val="24"/>
        </w:rPr>
        <w:t xml:space="preserve">иципальных образований СПб. </w:t>
      </w:r>
    </w:p>
    <w:p w:rsidR="005D3AEC" w:rsidRDefault="00A76D9D" w:rsidP="005D3AEC">
      <w:pPr>
        <w:jc w:val="both"/>
        <w:rPr>
          <w:i/>
          <w:sz w:val="24"/>
          <w:szCs w:val="24"/>
        </w:rPr>
      </w:pPr>
      <w:r w:rsidRPr="001D1A18">
        <w:rPr>
          <w:i/>
          <w:sz w:val="24"/>
          <w:szCs w:val="24"/>
        </w:rPr>
        <w:t>За 2014</w:t>
      </w:r>
      <w:r w:rsidR="004E7161" w:rsidRPr="001D1A18">
        <w:rPr>
          <w:i/>
          <w:sz w:val="24"/>
          <w:szCs w:val="24"/>
        </w:rPr>
        <w:t xml:space="preserve"> год всего израсходовано</w:t>
      </w:r>
      <w:r w:rsidR="001D1A18" w:rsidRPr="001D1A18">
        <w:rPr>
          <w:i/>
          <w:sz w:val="24"/>
          <w:szCs w:val="24"/>
        </w:rPr>
        <w:t xml:space="preserve"> на эти нужды </w:t>
      </w:r>
      <w:r w:rsidR="004E7161" w:rsidRPr="001D1A18">
        <w:rPr>
          <w:i/>
          <w:sz w:val="24"/>
          <w:szCs w:val="24"/>
        </w:rPr>
        <w:t xml:space="preserve"> </w:t>
      </w:r>
      <w:r w:rsidR="001D1A18" w:rsidRPr="001D1A18">
        <w:rPr>
          <w:i/>
          <w:sz w:val="24"/>
          <w:szCs w:val="24"/>
        </w:rPr>
        <w:t>1396,2 тысячи рублей.</w:t>
      </w:r>
    </w:p>
    <w:p w:rsidR="00431B1C" w:rsidRDefault="006C208C" w:rsidP="005D3AEC">
      <w:pPr>
        <w:jc w:val="both"/>
        <w:rPr>
          <w:rFonts w:ascii="Times New Roman" w:hAnsi="Times New Roman" w:cs="Times New Roman"/>
          <w:sz w:val="24"/>
          <w:szCs w:val="24"/>
        </w:rPr>
      </w:pPr>
      <w:r w:rsidRPr="00D05E68">
        <w:rPr>
          <w:rFonts w:ascii="Times New Roman" w:hAnsi="Times New Roman" w:cs="Times New Roman"/>
          <w:sz w:val="24"/>
          <w:szCs w:val="24"/>
        </w:rPr>
        <w:t>7.</w:t>
      </w:r>
      <w:r w:rsidR="00E56DC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431B1C" w:rsidRPr="00D05E68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действующим законодательс</w:t>
      </w:r>
      <w:r w:rsidR="00360CEB" w:rsidRPr="00D05E68">
        <w:rPr>
          <w:rFonts w:ascii="Times New Roman" w:hAnsi="Times New Roman" w:cs="Times New Roman"/>
          <w:sz w:val="24"/>
          <w:szCs w:val="24"/>
        </w:rPr>
        <w:t>твом.</w:t>
      </w:r>
      <w:r w:rsidR="002D58CB" w:rsidRPr="00D05E68">
        <w:rPr>
          <w:rFonts w:ascii="Times New Roman" w:hAnsi="Times New Roman" w:cs="Times New Roman"/>
          <w:sz w:val="24"/>
          <w:szCs w:val="24"/>
        </w:rPr>
        <w:t xml:space="preserve"> </w:t>
      </w:r>
      <w:r w:rsidR="00360CEB" w:rsidRPr="00D05E68">
        <w:rPr>
          <w:rFonts w:ascii="Times New Roman" w:hAnsi="Times New Roman" w:cs="Times New Roman"/>
          <w:sz w:val="24"/>
          <w:szCs w:val="24"/>
        </w:rPr>
        <w:t>Это</w:t>
      </w:r>
      <w:r w:rsidR="002D58CB" w:rsidRPr="00D05E68">
        <w:rPr>
          <w:rFonts w:ascii="Times New Roman" w:hAnsi="Times New Roman" w:cs="Times New Roman"/>
          <w:sz w:val="24"/>
          <w:szCs w:val="24"/>
        </w:rPr>
        <w:t>, например,</w:t>
      </w:r>
      <w:r w:rsidR="00360CEB" w:rsidRPr="00D05E68">
        <w:rPr>
          <w:rFonts w:ascii="Times New Roman" w:hAnsi="Times New Roman" w:cs="Times New Roman"/>
          <w:sz w:val="24"/>
          <w:szCs w:val="24"/>
        </w:rPr>
        <w:t xml:space="preserve"> ходатайства об ускорении очереди на улучшение жилищных </w:t>
      </w:r>
      <w:r w:rsidR="002D58CB" w:rsidRPr="00D05E68">
        <w:rPr>
          <w:rFonts w:ascii="Times New Roman" w:hAnsi="Times New Roman" w:cs="Times New Roman"/>
          <w:sz w:val="24"/>
          <w:szCs w:val="24"/>
        </w:rPr>
        <w:t>условий</w:t>
      </w:r>
      <w:r w:rsidR="00360CEB" w:rsidRPr="00D05E68">
        <w:rPr>
          <w:rFonts w:ascii="Times New Roman" w:hAnsi="Times New Roman" w:cs="Times New Roman"/>
          <w:sz w:val="24"/>
          <w:szCs w:val="24"/>
        </w:rPr>
        <w:t xml:space="preserve">, на предоставление </w:t>
      </w:r>
      <w:r w:rsidR="00E05133">
        <w:rPr>
          <w:rFonts w:ascii="Times New Roman" w:hAnsi="Times New Roman" w:cs="Times New Roman"/>
          <w:sz w:val="24"/>
          <w:szCs w:val="24"/>
        </w:rPr>
        <w:t>мест в дошкольные образовательные учреждения.</w:t>
      </w:r>
    </w:p>
    <w:p w:rsidR="00B7609E" w:rsidRPr="005D3AEC" w:rsidRDefault="00B7609E" w:rsidP="005D3AEC">
      <w:pPr>
        <w:jc w:val="both"/>
        <w:rPr>
          <w:i/>
          <w:sz w:val="24"/>
          <w:szCs w:val="24"/>
        </w:rPr>
      </w:pPr>
      <w:r w:rsidRPr="00822CD8">
        <w:rPr>
          <w:rFonts w:ascii="Times New Roman" w:hAnsi="Times New Roman" w:cs="Times New Roman"/>
          <w:i/>
          <w:sz w:val="24"/>
          <w:szCs w:val="24"/>
        </w:rPr>
        <w:t xml:space="preserve">Кроме того, в связи с проведением выборов в органы местного самоуправления много внимания уделялось организационной работе, </w:t>
      </w:r>
      <w:proofErr w:type="gramStart"/>
      <w:r w:rsidRPr="00822CD8">
        <w:rPr>
          <w:rFonts w:ascii="Times New Roman" w:hAnsi="Times New Roman" w:cs="Times New Roman"/>
          <w:i/>
          <w:sz w:val="24"/>
          <w:szCs w:val="24"/>
        </w:rPr>
        <w:t>контролю за</w:t>
      </w:r>
      <w:proofErr w:type="gramEnd"/>
      <w:r w:rsidRPr="00822CD8">
        <w:rPr>
          <w:rFonts w:ascii="Times New Roman" w:hAnsi="Times New Roman" w:cs="Times New Roman"/>
          <w:i/>
          <w:sz w:val="24"/>
          <w:szCs w:val="24"/>
        </w:rPr>
        <w:t xml:space="preserve"> соблюдением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="00822CD8" w:rsidRPr="00822CD8">
        <w:rPr>
          <w:rFonts w:ascii="Times New Roman" w:hAnsi="Times New Roman" w:cs="Times New Roman"/>
          <w:i/>
          <w:sz w:val="24"/>
          <w:szCs w:val="24"/>
        </w:rPr>
        <w:t>от 26.05.2014 года</w:t>
      </w:r>
      <w:r w:rsidR="00822CD8">
        <w:rPr>
          <w:rFonts w:ascii="Times New Roman" w:hAnsi="Times New Roman" w:cs="Times New Roman"/>
          <w:sz w:val="24"/>
          <w:szCs w:val="24"/>
        </w:rPr>
        <w:t>.</w:t>
      </w:r>
    </w:p>
    <w:p w:rsidR="00D91D2B" w:rsidRPr="00D05E68" w:rsidRDefault="00D91D2B" w:rsidP="00D05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D05E68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360CEB" w:rsidRPr="00046C36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CEB" w:rsidRPr="00046C36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60CEB" w:rsidRDefault="00360CEB" w:rsidP="00431B1C">
      <w:pPr>
        <w:pStyle w:val="a3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431B1C" w:rsidRPr="00431B1C" w:rsidRDefault="00431B1C" w:rsidP="00431B1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25EF" w:rsidRPr="006824B9" w:rsidRDefault="007925EF" w:rsidP="00682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5EF" w:rsidRPr="006824B9" w:rsidSect="00A2358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BE" w:rsidRDefault="000A2CBE" w:rsidP="00066264">
      <w:pPr>
        <w:spacing w:after="0" w:line="240" w:lineRule="auto"/>
      </w:pPr>
      <w:r>
        <w:separator/>
      </w:r>
    </w:p>
  </w:endnote>
  <w:endnote w:type="continuationSeparator" w:id="0">
    <w:p w:rsidR="000A2CBE" w:rsidRDefault="000A2CBE" w:rsidP="0006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BE" w:rsidRDefault="000A2CBE" w:rsidP="00066264">
      <w:pPr>
        <w:spacing w:after="0" w:line="240" w:lineRule="auto"/>
      </w:pPr>
      <w:r>
        <w:separator/>
      </w:r>
    </w:p>
  </w:footnote>
  <w:footnote w:type="continuationSeparator" w:id="0">
    <w:p w:rsidR="000A2CBE" w:rsidRDefault="000A2CBE" w:rsidP="0006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95758"/>
      <w:docPartObj>
        <w:docPartGallery w:val="Page Numbers (Top of Page)"/>
        <w:docPartUnique/>
      </w:docPartObj>
    </w:sdtPr>
    <w:sdtEndPr/>
    <w:sdtContent>
      <w:p w:rsidR="00B7609E" w:rsidRDefault="000A2C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1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09E" w:rsidRDefault="00B760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3A0"/>
    <w:multiLevelType w:val="hybridMultilevel"/>
    <w:tmpl w:val="692A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172"/>
    <w:rsid w:val="0001472D"/>
    <w:rsid w:val="00030FFA"/>
    <w:rsid w:val="000403D7"/>
    <w:rsid w:val="00041C5E"/>
    <w:rsid w:val="00046C36"/>
    <w:rsid w:val="00063291"/>
    <w:rsid w:val="00066264"/>
    <w:rsid w:val="000719C4"/>
    <w:rsid w:val="00076A2E"/>
    <w:rsid w:val="000A2CBE"/>
    <w:rsid w:val="000A4F10"/>
    <w:rsid w:val="000A56CB"/>
    <w:rsid w:val="000B3B31"/>
    <w:rsid w:val="000B4809"/>
    <w:rsid w:val="000D5F48"/>
    <w:rsid w:val="000E3DBA"/>
    <w:rsid w:val="00116B14"/>
    <w:rsid w:val="001178EF"/>
    <w:rsid w:val="00136E94"/>
    <w:rsid w:val="00140E8F"/>
    <w:rsid w:val="00150477"/>
    <w:rsid w:val="00150B3B"/>
    <w:rsid w:val="00162E4C"/>
    <w:rsid w:val="00164C74"/>
    <w:rsid w:val="00176754"/>
    <w:rsid w:val="00181CB9"/>
    <w:rsid w:val="001850AF"/>
    <w:rsid w:val="00186AD1"/>
    <w:rsid w:val="001B3C9B"/>
    <w:rsid w:val="001D1A18"/>
    <w:rsid w:val="001D748C"/>
    <w:rsid w:val="001E6530"/>
    <w:rsid w:val="00247967"/>
    <w:rsid w:val="00262374"/>
    <w:rsid w:val="00262658"/>
    <w:rsid w:val="00292242"/>
    <w:rsid w:val="002A0B35"/>
    <w:rsid w:val="002A176D"/>
    <w:rsid w:val="002C42D3"/>
    <w:rsid w:val="002D58CB"/>
    <w:rsid w:val="002F3D05"/>
    <w:rsid w:val="002F61D8"/>
    <w:rsid w:val="003078B9"/>
    <w:rsid w:val="0031155F"/>
    <w:rsid w:val="00336D8E"/>
    <w:rsid w:val="00357874"/>
    <w:rsid w:val="00360CEB"/>
    <w:rsid w:val="0039316E"/>
    <w:rsid w:val="003A32FF"/>
    <w:rsid w:val="003A7DA4"/>
    <w:rsid w:val="003B4E47"/>
    <w:rsid w:val="003B6C55"/>
    <w:rsid w:val="003D4315"/>
    <w:rsid w:val="003E13BD"/>
    <w:rsid w:val="0040620F"/>
    <w:rsid w:val="00413040"/>
    <w:rsid w:val="004166BC"/>
    <w:rsid w:val="00422B7D"/>
    <w:rsid w:val="00431B1C"/>
    <w:rsid w:val="00435231"/>
    <w:rsid w:val="00436572"/>
    <w:rsid w:val="004800F4"/>
    <w:rsid w:val="00491D2A"/>
    <w:rsid w:val="004923F7"/>
    <w:rsid w:val="004A2943"/>
    <w:rsid w:val="004B092E"/>
    <w:rsid w:val="004B4A30"/>
    <w:rsid w:val="004B4EDB"/>
    <w:rsid w:val="004D4ABA"/>
    <w:rsid w:val="004E7161"/>
    <w:rsid w:val="004E729D"/>
    <w:rsid w:val="00502132"/>
    <w:rsid w:val="00517CF2"/>
    <w:rsid w:val="005423E9"/>
    <w:rsid w:val="00561B38"/>
    <w:rsid w:val="00571100"/>
    <w:rsid w:val="005726CD"/>
    <w:rsid w:val="005A73AB"/>
    <w:rsid w:val="005D3AEC"/>
    <w:rsid w:val="005E1FEF"/>
    <w:rsid w:val="005E764E"/>
    <w:rsid w:val="005F2278"/>
    <w:rsid w:val="005F6CAF"/>
    <w:rsid w:val="00627B03"/>
    <w:rsid w:val="00640B0B"/>
    <w:rsid w:val="00642B68"/>
    <w:rsid w:val="00676786"/>
    <w:rsid w:val="006824B9"/>
    <w:rsid w:val="0068384D"/>
    <w:rsid w:val="00690A66"/>
    <w:rsid w:val="006931CA"/>
    <w:rsid w:val="00696F99"/>
    <w:rsid w:val="006A0A6B"/>
    <w:rsid w:val="006C03E2"/>
    <w:rsid w:val="006C208C"/>
    <w:rsid w:val="006D78D6"/>
    <w:rsid w:val="006E1F89"/>
    <w:rsid w:val="006F4172"/>
    <w:rsid w:val="006F5364"/>
    <w:rsid w:val="00712A48"/>
    <w:rsid w:val="007239A3"/>
    <w:rsid w:val="00733DF4"/>
    <w:rsid w:val="0076542E"/>
    <w:rsid w:val="00767052"/>
    <w:rsid w:val="00770CBD"/>
    <w:rsid w:val="00780D0D"/>
    <w:rsid w:val="0078588B"/>
    <w:rsid w:val="007925EF"/>
    <w:rsid w:val="007A0251"/>
    <w:rsid w:val="007A0D67"/>
    <w:rsid w:val="007A4AE5"/>
    <w:rsid w:val="007E0FEF"/>
    <w:rsid w:val="007E407D"/>
    <w:rsid w:val="007F4F46"/>
    <w:rsid w:val="00822CD8"/>
    <w:rsid w:val="0083118B"/>
    <w:rsid w:val="00847F56"/>
    <w:rsid w:val="00860C2A"/>
    <w:rsid w:val="00873551"/>
    <w:rsid w:val="00883562"/>
    <w:rsid w:val="00884832"/>
    <w:rsid w:val="008A29C2"/>
    <w:rsid w:val="008A5319"/>
    <w:rsid w:val="008A722B"/>
    <w:rsid w:val="008A76E1"/>
    <w:rsid w:val="008C14DD"/>
    <w:rsid w:val="008C43E1"/>
    <w:rsid w:val="008D395B"/>
    <w:rsid w:val="008D7A94"/>
    <w:rsid w:val="008F17F9"/>
    <w:rsid w:val="008F3167"/>
    <w:rsid w:val="0090027E"/>
    <w:rsid w:val="00926667"/>
    <w:rsid w:val="00936676"/>
    <w:rsid w:val="009447CB"/>
    <w:rsid w:val="00953880"/>
    <w:rsid w:val="00957C7F"/>
    <w:rsid w:val="00993FCA"/>
    <w:rsid w:val="009A4202"/>
    <w:rsid w:val="009C6439"/>
    <w:rsid w:val="009D67D1"/>
    <w:rsid w:val="009E3411"/>
    <w:rsid w:val="00A112DE"/>
    <w:rsid w:val="00A23589"/>
    <w:rsid w:val="00A32442"/>
    <w:rsid w:val="00A67F83"/>
    <w:rsid w:val="00A73A9D"/>
    <w:rsid w:val="00A76D9D"/>
    <w:rsid w:val="00A85586"/>
    <w:rsid w:val="00A94468"/>
    <w:rsid w:val="00A946B6"/>
    <w:rsid w:val="00AB2E0D"/>
    <w:rsid w:val="00AF47B3"/>
    <w:rsid w:val="00B26104"/>
    <w:rsid w:val="00B31039"/>
    <w:rsid w:val="00B409FC"/>
    <w:rsid w:val="00B424E9"/>
    <w:rsid w:val="00B56E7A"/>
    <w:rsid w:val="00B675C3"/>
    <w:rsid w:val="00B72FAB"/>
    <w:rsid w:val="00B7609E"/>
    <w:rsid w:val="00B94A3D"/>
    <w:rsid w:val="00BB7966"/>
    <w:rsid w:val="00BC12A7"/>
    <w:rsid w:val="00BE217E"/>
    <w:rsid w:val="00BE6692"/>
    <w:rsid w:val="00BE74AF"/>
    <w:rsid w:val="00BF4A8C"/>
    <w:rsid w:val="00C00C1D"/>
    <w:rsid w:val="00C04ECD"/>
    <w:rsid w:val="00C1322A"/>
    <w:rsid w:val="00C2627E"/>
    <w:rsid w:val="00C51894"/>
    <w:rsid w:val="00C51E93"/>
    <w:rsid w:val="00C539F1"/>
    <w:rsid w:val="00C55087"/>
    <w:rsid w:val="00C67987"/>
    <w:rsid w:val="00C76271"/>
    <w:rsid w:val="00D00360"/>
    <w:rsid w:val="00D05E68"/>
    <w:rsid w:val="00D16B67"/>
    <w:rsid w:val="00D2086E"/>
    <w:rsid w:val="00D3271F"/>
    <w:rsid w:val="00D354A5"/>
    <w:rsid w:val="00D510FF"/>
    <w:rsid w:val="00D563EA"/>
    <w:rsid w:val="00D56D6F"/>
    <w:rsid w:val="00D6496A"/>
    <w:rsid w:val="00D65C6B"/>
    <w:rsid w:val="00D764C9"/>
    <w:rsid w:val="00D841C4"/>
    <w:rsid w:val="00D91B69"/>
    <w:rsid w:val="00D91D2B"/>
    <w:rsid w:val="00DA7FE7"/>
    <w:rsid w:val="00DC4710"/>
    <w:rsid w:val="00DC5A76"/>
    <w:rsid w:val="00DC6794"/>
    <w:rsid w:val="00DD79CF"/>
    <w:rsid w:val="00E05133"/>
    <w:rsid w:val="00E20C52"/>
    <w:rsid w:val="00E2110D"/>
    <w:rsid w:val="00E417A7"/>
    <w:rsid w:val="00E44CF3"/>
    <w:rsid w:val="00E56DCA"/>
    <w:rsid w:val="00E60E92"/>
    <w:rsid w:val="00E65DF2"/>
    <w:rsid w:val="00E73E2E"/>
    <w:rsid w:val="00E82D40"/>
    <w:rsid w:val="00E8485B"/>
    <w:rsid w:val="00E8688C"/>
    <w:rsid w:val="00E946FE"/>
    <w:rsid w:val="00E97454"/>
    <w:rsid w:val="00EB2F99"/>
    <w:rsid w:val="00EB40DC"/>
    <w:rsid w:val="00EB6524"/>
    <w:rsid w:val="00ED4CBB"/>
    <w:rsid w:val="00EF2F04"/>
    <w:rsid w:val="00EF726A"/>
    <w:rsid w:val="00F019B5"/>
    <w:rsid w:val="00F43A43"/>
    <w:rsid w:val="00F5675B"/>
    <w:rsid w:val="00F81666"/>
    <w:rsid w:val="00F83E63"/>
    <w:rsid w:val="00F85FCD"/>
    <w:rsid w:val="00F95995"/>
    <w:rsid w:val="00F97879"/>
    <w:rsid w:val="00FE0422"/>
    <w:rsid w:val="00FE5F4C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89"/>
  </w:style>
  <w:style w:type="paragraph" w:styleId="1">
    <w:name w:val="heading 1"/>
    <w:basedOn w:val="a"/>
    <w:next w:val="a"/>
    <w:link w:val="10"/>
    <w:uiPriority w:val="9"/>
    <w:qFormat/>
    <w:rsid w:val="004D4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9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  <w:style w:type="character" w:customStyle="1" w:styleId="20">
    <w:name w:val="Заголовок 2 Знак"/>
    <w:basedOn w:val="a0"/>
    <w:link w:val="2"/>
    <w:uiPriority w:val="9"/>
    <w:rsid w:val="00071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4D4A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6264"/>
  </w:style>
  <w:style w:type="paragraph" w:styleId="a9">
    <w:name w:val="footer"/>
    <w:basedOn w:val="a"/>
    <w:link w:val="aa"/>
    <w:uiPriority w:val="99"/>
    <w:unhideWhenUsed/>
    <w:rsid w:val="0006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2EA4-CC97-4719-B89A-E147894A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2015-02-19T10:42:00Z</cp:lastPrinted>
  <dcterms:created xsi:type="dcterms:W3CDTF">2014-02-17T09:42:00Z</dcterms:created>
  <dcterms:modified xsi:type="dcterms:W3CDTF">2015-03-03T10:33:00Z</dcterms:modified>
</cp:coreProperties>
</file>