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9" w:rsidRPr="00273B99" w:rsidRDefault="00207CB1" w:rsidP="00CD774D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Государственные консул</w:t>
      </w:r>
      <w:r w:rsidR="00762C76">
        <w:rPr>
          <w:rFonts w:ascii="Segoe UI" w:hAnsi="Segoe UI" w:cs="Segoe UI"/>
          <w:b/>
          <w:sz w:val="28"/>
          <w:szCs w:val="28"/>
        </w:rPr>
        <w:t>ьтации пользуются популярностью</w:t>
      </w:r>
    </w:p>
    <w:p w:rsidR="00273B99" w:rsidRPr="00273B99" w:rsidRDefault="00CD774D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 xml:space="preserve">Спрос на консультационные услуги Кадастровой палаты по Санкт-Петербургу </w:t>
      </w:r>
      <w:r w:rsidR="003639F0">
        <w:rPr>
          <w:rFonts w:ascii="Segoe UI" w:hAnsi="Segoe UI" w:cs="Segoe UI"/>
          <w:sz w:val="24"/>
          <w:szCs w:val="24"/>
        </w:rPr>
        <w:t xml:space="preserve">                  </w:t>
      </w:r>
      <w:r w:rsidR="00762C76">
        <w:rPr>
          <w:rFonts w:ascii="Segoe UI" w:hAnsi="Segoe UI" w:cs="Segoe UI"/>
          <w:sz w:val="24"/>
          <w:szCs w:val="24"/>
        </w:rPr>
        <w:t xml:space="preserve">в </w:t>
      </w:r>
      <w:r w:rsidR="00207CB1">
        <w:rPr>
          <w:rFonts w:ascii="Segoe UI" w:hAnsi="Segoe UI" w:cs="Segoe UI"/>
          <w:sz w:val="24"/>
          <w:szCs w:val="24"/>
        </w:rPr>
        <w:t xml:space="preserve">2018 году по сравнению с 2017 вырос </w:t>
      </w:r>
      <w:r w:rsidR="00E83A75">
        <w:rPr>
          <w:rFonts w:ascii="Segoe UI" w:hAnsi="Segoe UI" w:cs="Segoe UI"/>
          <w:sz w:val="24"/>
          <w:szCs w:val="24"/>
        </w:rPr>
        <w:t>в десять раз</w:t>
      </w:r>
      <w:r w:rsidR="00207CB1">
        <w:rPr>
          <w:rFonts w:ascii="Segoe UI" w:hAnsi="Segoe UI" w:cs="Segoe UI"/>
          <w:sz w:val="24"/>
          <w:szCs w:val="24"/>
        </w:rPr>
        <w:t xml:space="preserve">. </w:t>
      </w:r>
      <w:r w:rsidR="00273B99">
        <w:rPr>
          <w:rFonts w:ascii="Segoe UI" w:hAnsi="Segoe UI" w:cs="Segoe UI"/>
          <w:sz w:val="24"/>
          <w:szCs w:val="24"/>
        </w:rPr>
        <w:t>Вопросами оказания платных консультационных услуг в сфере</w:t>
      </w:r>
      <w:r w:rsidRPr="00273B99">
        <w:rPr>
          <w:rFonts w:ascii="Segoe UI" w:hAnsi="Segoe UI" w:cs="Segoe UI"/>
          <w:sz w:val="24"/>
          <w:szCs w:val="24"/>
        </w:rPr>
        <w:t xml:space="preserve"> оборота недвижимости Кадастров</w:t>
      </w:r>
      <w:r w:rsidR="00273B99">
        <w:rPr>
          <w:rFonts w:ascii="Segoe UI" w:hAnsi="Segoe UI" w:cs="Segoe UI"/>
          <w:sz w:val="24"/>
          <w:szCs w:val="24"/>
        </w:rPr>
        <w:t>ая</w:t>
      </w:r>
      <w:r w:rsidRPr="00273B99">
        <w:rPr>
          <w:rFonts w:ascii="Segoe UI" w:hAnsi="Segoe UI" w:cs="Segoe UI"/>
          <w:sz w:val="24"/>
          <w:szCs w:val="24"/>
        </w:rPr>
        <w:t xml:space="preserve"> палат</w:t>
      </w:r>
      <w:r w:rsidR="00273B99">
        <w:rPr>
          <w:rFonts w:ascii="Segoe UI" w:hAnsi="Segoe UI" w:cs="Segoe UI"/>
          <w:sz w:val="24"/>
          <w:szCs w:val="24"/>
        </w:rPr>
        <w:t>а по Санкт-Петербургу занимается</w:t>
      </w:r>
      <w:r w:rsidRPr="00273B99">
        <w:rPr>
          <w:rFonts w:ascii="Segoe UI" w:hAnsi="Segoe UI" w:cs="Segoe UI"/>
          <w:sz w:val="24"/>
          <w:szCs w:val="24"/>
        </w:rPr>
        <w:t xml:space="preserve">  с 2017 года. </w:t>
      </w:r>
      <w:r w:rsidR="00273B99" w:rsidRPr="00273B99">
        <w:rPr>
          <w:rFonts w:ascii="Segoe UI" w:hAnsi="Segoe UI" w:cs="Segoe UI"/>
          <w:sz w:val="24"/>
          <w:szCs w:val="24"/>
        </w:rPr>
        <w:t>Как показывает практика,</w:t>
      </w:r>
      <w:r w:rsidRPr="00273B99">
        <w:rPr>
          <w:rFonts w:ascii="Segoe UI" w:hAnsi="Segoe UI" w:cs="Segoe UI"/>
          <w:sz w:val="24"/>
          <w:szCs w:val="24"/>
        </w:rPr>
        <w:t xml:space="preserve"> наибольшим спросом у жителей Санкт-Петербурга пользуются консультации, связанные с оборотом объектов недвижимости, а также составлени</w:t>
      </w:r>
      <w:r w:rsidR="00273B99" w:rsidRPr="00273B99">
        <w:rPr>
          <w:rFonts w:ascii="Segoe UI" w:hAnsi="Segoe UI" w:cs="Segoe UI"/>
          <w:sz w:val="24"/>
          <w:szCs w:val="24"/>
        </w:rPr>
        <w:t>е</w:t>
      </w:r>
      <w:r w:rsidRPr="00273B99">
        <w:rPr>
          <w:rFonts w:ascii="Segoe UI" w:hAnsi="Segoe UI" w:cs="Segoe UI"/>
          <w:sz w:val="24"/>
          <w:szCs w:val="24"/>
        </w:rPr>
        <w:t xml:space="preserve"> догов</w:t>
      </w:r>
      <w:r w:rsidR="003639F0">
        <w:rPr>
          <w:rFonts w:ascii="Segoe UI" w:hAnsi="Segoe UI" w:cs="Segoe UI"/>
          <w:sz w:val="24"/>
          <w:szCs w:val="24"/>
        </w:rPr>
        <w:t>оров в простой письменной форме.</w:t>
      </w:r>
    </w:p>
    <w:p w:rsidR="00CD774D" w:rsidRPr="00273B99" w:rsidRDefault="00CD774D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>Кадастров</w:t>
      </w:r>
      <w:r w:rsidR="003639F0">
        <w:rPr>
          <w:rFonts w:ascii="Segoe UI" w:hAnsi="Segoe UI" w:cs="Segoe UI"/>
          <w:sz w:val="24"/>
          <w:szCs w:val="24"/>
        </w:rPr>
        <w:t>ая палата оказывает</w:t>
      </w:r>
      <w:r w:rsidRPr="00273B99">
        <w:rPr>
          <w:rFonts w:ascii="Segoe UI" w:hAnsi="Segoe UI" w:cs="Segoe UI"/>
          <w:sz w:val="24"/>
          <w:szCs w:val="24"/>
        </w:rPr>
        <w:t xml:space="preserve"> </w:t>
      </w:r>
      <w:r w:rsidR="003639F0" w:rsidRPr="00273B99">
        <w:rPr>
          <w:rFonts w:ascii="Segoe UI" w:hAnsi="Segoe UI" w:cs="Segoe UI"/>
          <w:sz w:val="24"/>
          <w:szCs w:val="24"/>
        </w:rPr>
        <w:t>Консультационные услуги</w:t>
      </w:r>
      <w:r w:rsidR="003639F0">
        <w:rPr>
          <w:rFonts w:ascii="Segoe UI" w:hAnsi="Segoe UI" w:cs="Segoe UI"/>
          <w:sz w:val="24"/>
          <w:szCs w:val="24"/>
        </w:rPr>
        <w:t xml:space="preserve"> для физических и юридических лиц в сфере оборота объектов недвижимости </w:t>
      </w:r>
      <w:r w:rsidR="00207CB1">
        <w:rPr>
          <w:rFonts w:ascii="Segoe UI" w:hAnsi="Segoe UI" w:cs="Segoe UI"/>
          <w:sz w:val="24"/>
          <w:szCs w:val="24"/>
        </w:rPr>
        <w:t xml:space="preserve">как устно, так и </w:t>
      </w:r>
      <w:r w:rsidR="003639F0">
        <w:rPr>
          <w:rFonts w:ascii="Segoe UI" w:hAnsi="Segoe UI" w:cs="Segoe UI"/>
          <w:sz w:val="24"/>
          <w:szCs w:val="24"/>
        </w:rPr>
        <w:t>с составлением</w:t>
      </w:r>
      <w:r w:rsidRPr="00273B99">
        <w:rPr>
          <w:rFonts w:ascii="Segoe UI" w:hAnsi="Segoe UI" w:cs="Segoe UI"/>
          <w:sz w:val="24"/>
          <w:szCs w:val="24"/>
        </w:rPr>
        <w:t xml:space="preserve"> письменн</w:t>
      </w:r>
      <w:r w:rsidR="003639F0">
        <w:rPr>
          <w:rFonts w:ascii="Segoe UI" w:hAnsi="Segoe UI" w:cs="Segoe UI"/>
          <w:sz w:val="24"/>
          <w:szCs w:val="24"/>
        </w:rPr>
        <w:t>ой резолюции</w:t>
      </w:r>
      <w:r w:rsidRPr="00273B99">
        <w:rPr>
          <w:rFonts w:ascii="Segoe UI" w:hAnsi="Segoe UI" w:cs="Segoe UI"/>
          <w:sz w:val="24"/>
          <w:szCs w:val="24"/>
        </w:rPr>
        <w:t>,</w:t>
      </w:r>
      <w:r w:rsidR="003639F0">
        <w:rPr>
          <w:rFonts w:ascii="Segoe UI" w:hAnsi="Segoe UI" w:cs="Segoe UI"/>
          <w:sz w:val="24"/>
          <w:szCs w:val="24"/>
        </w:rPr>
        <w:t xml:space="preserve"> осуществляет</w:t>
      </w:r>
      <w:r w:rsidRPr="00273B99">
        <w:rPr>
          <w:rFonts w:ascii="Segoe UI" w:hAnsi="Segoe UI" w:cs="Segoe UI"/>
          <w:sz w:val="24"/>
          <w:szCs w:val="24"/>
        </w:rPr>
        <w:t xml:space="preserve"> подготовку проектов договоров</w:t>
      </w:r>
      <w:r w:rsidR="003639F0">
        <w:rPr>
          <w:rFonts w:ascii="Segoe UI" w:hAnsi="Segoe UI" w:cs="Segoe UI"/>
          <w:sz w:val="24"/>
          <w:szCs w:val="24"/>
        </w:rPr>
        <w:t xml:space="preserve"> купли-продажи, дарения</w:t>
      </w:r>
      <w:r w:rsidRPr="00273B99">
        <w:rPr>
          <w:rFonts w:ascii="Segoe UI" w:hAnsi="Segoe UI" w:cs="Segoe UI"/>
          <w:sz w:val="24"/>
          <w:szCs w:val="24"/>
        </w:rPr>
        <w:t xml:space="preserve"> в простой письменной форме, </w:t>
      </w:r>
      <w:r w:rsidR="003639F0">
        <w:rPr>
          <w:rFonts w:ascii="Segoe UI" w:hAnsi="Segoe UI" w:cs="Segoe UI"/>
          <w:sz w:val="24"/>
          <w:szCs w:val="24"/>
        </w:rPr>
        <w:t xml:space="preserve">оказывает </w:t>
      </w:r>
      <w:r w:rsidRPr="00273B99">
        <w:rPr>
          <w:rFonts w:ascii="Segoe UI" w:hAnsi="Segoe UI" w:cs="Segoe UI"/>
          <w:sz w:val="24"/>
          <w:szCs w:val="24"/>
        </w:rPr>
        <w:t xml:space="preserve">помощь в формировании пакета документов </w:t>
      </w:r>
      <w:r w:rsidR="00273B99" w:rsidRPr="00273B99">
        <w:rPr>
          <w:rFonts w:ascii="Segoe UI" w:hAnsi="Segoe UI" w:cs="Segoe UI"/>
          <w:sz w:val="24"/>
          <w:szCs w:val="24"/>
        </w:rPr>
        <w:t xml:space="preserve">для </w:t>
      </w:r>
      <w:r w:rsidR="005B25A0">
        <w:rPr>
          <w:rFonts w:ascii="Segoe UI" w:hAnsi="Segoe UI" w:cs="Segoe UI"/>
          <w:sz w:val="24"/>
          <w:szCs w:val="24"/>
        </w:rPr>
        <w:t xml:space="preserve">составления договоров </w:t>
      </w:r>
      <w:r w:rsidR="003639F0">
        <w:rPr>
          <w:rFonts w:ascii="Segoe UI" w:hAnsi="Segoe UI" w:cs="Segoe UI"/>
          <w:sz w:val="24"/>
          <w:szCs w:val="24"/>
        </w:rPr>
        <w:t>и т.д.</w:t>
      </w:r>
    </w:p>
    <w:p w:rsidR="00CD774D" w:rsidRPr="00273B99" w:rsidRDefault="00CD774D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 </w:t>
      </w:r>
    </w:p>
    <w:p w:rsidR="00CD774D" w:rsidRPr="00273B99" w:rsidRDefault="00CD774D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 xml:space="preserve">Государственное учреждение гарантирует быстрое и качественное выполнение всех видов услуг. При этом стоимость консультаций в Кадастровой палате остается одной из самых низких в регионе. </w:t>
      </w:r>
    </w:p>
    <w:p w:rsidR="003C67A9" w:rsidRPr="00273B99" w:rsidRDefault="00CD774D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 xml:space="preserve">Подать заявку и задать вопросы об услугах можно по телефону 8 (812) </w:t>
      </w:r>
      <w:r w:rsidR="003C67A9" w:rsidRPr="00273B99">
        <w:rPr>
          <w:rFonts w:ascii="Segoe UI" w:hAnsi="Segoe UI" w:cs="Segoe UI"/>
          <w:sz w:val="24"/>
          <w:szCs w:val="24"/>
        </w:rPr>
        <w:t>630-20-74</w:t>
      </w:r>
      <w:r w:rsidRPr="00273B99">
        <w:rPr>
          <w:rFonts w:ascii="Segoe UI" w:hAnsi="Segoe UI" w:cs="Segoe UI"/>
          <w:sz w:val="24"/>
          <w:szCs w:val="24"/>
        </w:rPr>
        <w:t xml:space="preserve"> или</w:t>
      </w:r>
      <w:r w:rsidR="00273B99" w:rsidRPr="00273B99">
        <w:rPr>
          <w:rFonts w:ascii="Segoe UI" w:hAnsi="Segoe UI" w:cs="Segoe UI"/>
          <w:sz w:val="24"/>
          <w:szCs w:val="24"/>
        </w:rPr>
        <w:t xml:space="preserve"> </w:t>
      </w:r>
      <w:r w:rsidRPr="00273B99">
        <w:rPr>
          <w:rFonts w:ascii="Segoe UI" w:hAnsi="Segoe UI" w:cs="Segoe UI"/>
          <w:sz w:val="24"/>
          <w:szCs w:val="24"/>
        </w:rPr>
        <w:t xml:space="preserve"> электронной почте</w:t>
      </w:r>
      <w:r w:rsidR="003C67A9" w:rsidRPr="00273B99">
        <w:rPr>
          <w:rFonts w:ascii="Segoe UI" w:hAnsi="Segoe UI" w:cs="Segoe UI"/>
          <w:sz w:val="24"/>
          <w:szCs w:val="24"/>
        </w:rPr>
        <w:t xml:space="preserve">: </w:t>
      </w:r>
      <w:proofErr w:type="spellStart"/>
      <w:r w:rsidR="00B96950" w:rsidRPr="00273B99">
        <w:rPr>
          <w:rFonts w:ascii="Segoe UI" w:hAnsi="Segoe UI" w:cs="Segoe UI"/>
          <w:sz w:val="24"/>
          <w:szCs w:val="24"/>
          <w:lang w:val="en-US"/>
        </w:rPr>
        <w:t>k</w:t>
      </w:r>
      <w:r w:rsidR="00207CB1" w:rsidRPr="00207CB1">
        <w:rPr>
          <w:rFonts w:ascii="Segoe UI" w:hAnsi="Segoe UI" w:cs="Segoe UI"/>
          <w:sz w:val="24"/>
          <w:szCs w:val="24"/>
          <w:lang w:val="en-US"/>
        </w:rPr>
        <w:t>onsult</w:t>
      </w:r>
      <w:proofErr w:type="spellEnd"/>
      <w:r w:rsidR="00207CB1" w:rsidRPr="00207CB1">
        <w:rPr>
          <w:rFonts w:ascii="Segoe UI" w:hAnsi="Segoe UI" w:cs="Segoe UI"/>
          <w:sz w:val="24"/>
          <w:szCs w:val="24"/>
        </w:rPr>
        <w:t>@78.</w:t>
      </w:r>
      <w:proofErr w:type="spellStart"/>
      <w:r w:rsidR="00207CB1" w:rsidRPr="00207CB1"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 w:rsidR="00207CB1" w:rsidRPr="00207CB1">
        <w:rPr>
          <w:rFonts w:ascii="Segoe UI" w:hAnsi="Segoe UI" w:cs="Segoe UI"/>
          <w:sz w:val="24"/>
          <w:szCs w:val="24"/>
        </w:rPr>
        <w:t>.</w:t>
      </w:r>
      <w:proofErr w:type="spellStart"/>
      <w:r w:rsidR="00207CB1" w:rsidRPr="00207CB1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3C67A9" w:rsidRPr="00273B99">
        <w:rPr>
          <w:rFonts w:ascii="Segoe UI" w:hAnsi="Segoe UI" w:cs="Segoe UI"/>
          <w:sz w:val="24"/>
          <w:szCs w:val="24"/>
        </w:rPr>
        <w:t>.</w:t>
      </w:r>
    </w:p>
    <w:p w:rsidR="00E36CFD" w:rsidRDefault="00B96950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>После получения  от Вас заявки сотрудник Кадастровой палаты по Санкт-Петербургу обязательно перезвонит Вам, согласует дату и время консультации, поможет определиться с выбором услуги, задаст уточняющие вопросы для подготовки к Вашей встреч</w:t>
      </w:r>
      <w:r w:rsidR="00273B99" w:rsidRPr="00273B99">
        <w:rPr>
          <w:rFonts w:ascii="Segoe UI" w:hAnsi="Segoe UI" w:cs="Segoe UI"/>
          <w:sz w:val="24"/>
          <w:szCs w:val="24"/>
        </w:rPr>
        <w:t>е</w:t>
      </w:r>
      <w:r w:rsidRPr="00273B99">
        <w:rPr>
          <w:rFonts w:ascii="Segoe UI" w:hAnsi="Segoe UI" w:cs="Segoe UI"/>
          <w:sz w:val="24"/>
          <w:szCs w:val="24"/>
        </w:rPr>
        <w:t xml:space="preserve">. </w:t>
      </w:r>
    </w:p>
    <w:p w:rsidR="002F77E0" w:rsidRPr="00273B99" w:rsidRDefault="00CD774D" w:rsidP="00273B99">
      <w:pPr>
        <w:jc w:val="both"/>
        <w:rPr>
          <w:rFonts w:ascii="Segoe UI" w:hAnsi="Segoe UI" w:cs="Segoe UI"/>
          <w:sz w:val="24"/>
          <w:szCs w:val="24"/>
        </w:rPr>
      </w:pPr>
      <w:r w:rsidRPr="00273B99">
        <w:rPr>
          <w:rFonts w:ascii="Segoe UI" w:hAnsi="Segoe UI" w:cs="Segoe UI"/>
          <w:sz w:val="24"/>
          <w:szCs w:val="24"/>
        </w:rPr>
        <w:t xml:space="preserve">Кроме этого, получать актуальную информацию о деятельности учреждения можно с помощью официальной страницы Кадастровой палаты по </w:t>
      </w:r>
      <w:r w:rsidR="003C67A9" w:rsidRPr="00273B99">
        <w:rPr>
          <w:rFonts w:ascii="Segoe UI" w:hAnsi="Segoe UI" w:cs="Segoe UI"/>
          <w:sz w:val="24"/>
          <w:szCs w:val="24"/>
        </w:rPr>
        <w:t>Санкт-Петербургу</w:t>
      </w:r>
      <w:r w:rsidRPr="00273B99">
        <w:rPr>
          <w:rFonts w:ascii="Segoe UI" w:hAnsi="Segoe UI" w:cs="Segoe UI"/>
          <w:sz w:val="24"/>
          <w:szCs w:val="24"/>
        </w:rPr>
        <w:t xml:space="preserve"> в социальной сети «В контакте»</w:t>
      </w:r>
      <w:r w:rsidR="003C67A9" w:rsidRPr="00273B99">
        <w:rPr>
          <w:rFonts w:ascii="Segoe UI" w:hAnsi="Segoe UI" w:cs="Segoe UI"/>
          <w:sz w:val="24"/>
          <w:szCs w:val="24"/>
        </w:rPr>
        <w:t>: https://vk.com/spbfkp78.</w:t>
      </w:r>
      <w:r w:rsidRPr="00273B99">
        <w:rPr>
          <w:rFonts w:ascii="Segoe UI" w:hAnsi="Segoe UI" w:cs="Segoe UI"/>
          <w:sz w:val="24"/>
          <w:szCs w:val="24"/>
        </w:rPr>
        <w:t xml:space="preserve"> </w:t>
      </w:r>
    </w:p>
    <w:sectPr w:rsidR="002F77E0" w:rsidRPr="00273B99" w:rsidSect="00E36CFD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140"/>
    <w:rsid w:val="000E2820"/>
    <w:rsid w:val="00207CB1"/>
    <w:rsid w:val="00273B99"/>
    <w:rsid w:val="002F77E0"/>
    <w:rsid w:val="003639F0"/>
    <w:rsid w:val="003C67A9"/>
    <w:rsid w:val="003F5989"/>
    <w:rsid w:val="004D6781"/>
    <w:rsid w:val="005B25A0"/>
    <w:rsid w:val="005F467D"/>
    <w:rsid w:val="006913F4"/>
    <w:rsid w:val="00762C76"/>
    <w:rsid w:val="007C1140"/>
    <w:rsid w:val="00891235"/>
    <w:rsid w:val="009D3AA0"/>
    <w:rsid w:val="00B2292B"/>
    <w:rsid w:val="00B96950"/>
    <w:rsid w:val="00C76B09"/>
    <w:rsid w:val="00CD774D"/>
    <w:rsid w:val="00E36CFD"/>
    <w:rsid w:val="00E83A75"/>
    <w:rsid w:val="00F2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74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218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8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8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18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18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domninats</dc:creator>
  <cp:lastModifiedBy>domninats</cp:lastModifiedBy>
  <cp:revision>5</cp:revision>
  <cp:lastPrinted>2018-09-11T12:46:00Z</cp:lastPrinted>
  <dcterms:created xsi:type="dcterms:W3CDTF">2018-09-11T12:42:00Z</dcterms:created>
  <dcterms:modified xsi:type="dcterms:W3CDTF">2018-09-11T13:33:00Z</dcterms:modified>
</cp:coreProperties>
</file>