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47A" w:rsidRPr="00B9547A" w:rsidRDefault="00B9547A" w:rsidP="00B13B62">
      <w:pPr>
        <w:pStyle w:val="20"/>
        <w:shd w:val="clear" w:color="auto" w:fill="auto"/>
        <w:spacing w:after="0" w:line="240" w:lineRule="auto"/>
        <w:ind w:firstLine="500"/>
        <w:rPr>
          <w:b/>
          <w:color w:val="000000"/>
          <w:sz w:val="28"/>
          <w:szCs w:val="28"/>
          <w:lang w:eastAsia="ru-RU" w:bidi="ru-RU"/>
        </w:rPr>
      </w:pPr>
      <w:r w:rsidRPr="00B9547A">
        <w:rPr>
          <w:b/>
          <w:color w:val="000000"/>
          <w:sz w:val="28"/>
          <w:szCs w:val="28"/>
          <w:lang w:bidi="en-US"/>
        </w:rPr>
        <w:t>Меры предосторожности</w:t>
      </w:r>
      <w:r w:rsidRPr="00B9547A">
        <w:rPr>
          <w:b/>
          <w:color w:val="000000"/>
          <w:sz w:val="28"/>
          <w:szCs w:val="28"/>
          <w:lang w:eastAsia="ru-RU" w:bidi="ru-RU"/>
        </w:rPr>
        <w:t xml:space="preserve"> для снижения рисков распространения новой </w:t>
      </w:r>
      <w:proofErr w:type="spellStart"/>
      <w:r w:rsidRPr="00B9547A">
        <w:rPr>
          <w:b/>
          <w:color w:val="000000"/>
          <w:sz w:val="28"/>
          <w:szCs w:val="28"/>
          <w:lang w:eastAsia="ru-RU" w:bidi="ru-RU"/>
        </w:rPr>
        <w:t>коронавирусной</w:t>
      </w:r>
      <w:proofErr w:type="spellEnd"/>
      <w:r w:rsidRPr="00B9547A">
        <w:rPr>
          <w:b/>
          <w:color w:val="000000"/>
          <w:sz w:val="28"/>
          <w:szCs w:val="28"/>
          <w:lang w:eastAsia="ru-RU" w:bidi="ru-RU"/>
        </w:rPr>
        <w:t xml:space="preserve"> инфекции </w:t>
      </w:r>
      <w:r w:rsidRPr="00B9547A">
        <w:rPr>
          <w:b/>
          <w:color w:val="000000"/>
          <w:sz w:val="28"/>
          <w:szCs w:val="28"/>
          <w:lang w:val="en-US" w:bidi="en-US"/>
        </w:rPr>
        <w:t>COVID</w:t>
      </w:r>
      <w:r w:rsidRPr="00B9547A">
        <w:rPr>
          <w:b/>
          <w:color w:val="000000"/>
          <w:sz w:val="28"/>
          <w:szCs w:val="28"/>
          <w:lang w:bidi="en-US"/>
        </w:rPr>
        <w:t xml:space="preserve">-19 </w:t>
      </w:r>
      <w:r w:rsidRPr="00B9547A">
        <w:rPr>
          <w:b/>
          <w:color w:val="000000"/>
          <w:sz w:val="28"/>
          <w:szCs w:val="28"/>
          <w:lang w:eastAsia="ru-RU" w:bidi="ru-RU"/>
        </w:rPr>
        <w:t>в период карантина</w:t>
      </w:r>
    </w:p>
    <w:p w:rsidR="00B9547A" w:rsidRDefault="00B9547A" w:rsidP="00B13B62">
      <w:pPr>
        <w:pStyle w:val="20"/>
        <w:shd w:val="clear" w:color="auto" w:fill="auto"/>
        <w:spacing w:after="0" w:line="240" w:lineRule="auto"/>
        <w:ind w:firstLine="500"/>
        <w:rPr>
          <w:color w:val="000000"/>
          <w:sz w:val="28"/>
          <w:szCs w:val="28"/>
          <w:lang w:eastAsia="ru-RU" w:bidi="ru-RU"/>
        </w:rPr>
      </w:pPr>
    </w:p>
    <w:p w:rsidR="00B13B62" w:rsidRPr="00B13B62" w:rsidRDefault="00094DA0" w:rsidP="00B13B62">
      <w:pPr>
        <w:pStyle w:val="20"/>
        <w:shd w:val="clear" w:color="auto" w:fill="auto"/>
        <w:spacing w:after="0" w:line="240" w:lineRule="auto"/>
        <w:ind w:firstLine="500"/>
        <w:rPr>
          <w:color w:val="000000"/>
          <w:sz w:val="28"/>
          <w:szCs w:val="28"/>
          <w:lang w:bidi="en-US"/>
        </w:rPr>
      </w:pPr>
      <w:proofErr w:type="gramStart"/>
      <w:r w:rsidRPr="00B13B62">
        <w:rPr>
          <w:color w:val="000000"/>
          <w:sz w:val="28"/>
          <w:szCs w:val="28"/>
          <w:lang w:eastAsia="ru-RU" w:bidi="ru-RU"/>
        </w:rPr>
        <w:t>Санкт-Петербургское</w:t>
      </w:r>
      <w:proofErr w:type="gramEnd"/>
      <w:r w:rsidRPr="00B13B62">
        <w:rPr>
          <w:color w:val="000000"/>
          <w:sz w:val="28"/>
          <w:szCs w:val="28"/>
          <w:lang w:eastAsia="ru-RU" w:bidi="ru-RU"/>
        </w:rPr>
        <w:t xml:space="preserve"> ГКУ здравоохранения «Городской центр медицинской профилактики» в период карантина для снижения рисков распространения новой </w:t>
      </w:r>
      <w:proofErr w:type="spellStart"/>
      <w:r w:rsidRPr="00B13B62">
        <w:rPr>
          <w:color w:val="000000"/>
          <w:sz w:val="28"/>
          <w:szCs w:val="28"/>
          <w:lang w:eastAsia="ru-RU" w:bidi="ru-RU"/>
        </w:rPr>
        <w:t>коронавирусной</w:t>
      </w:r>
      <w:proofErr w:type="spellEnd"/>
      <w:r w:rsidRPr="00B13B62">
        <w:rPr>
          <w:color w:val="000000"/>
          <w:sz w:val="28"/>
          <w:szCs w:val="28"/>
          <w:lang w:eastAsia="ru-RU" w:bidi="ru-RU"/>
        </w:rPr>
        <w:t xml:space="preserve"> инфекции </w:t>
      </w:r>
      <w:r w:rsidRPr="00B13B62">
        <w:rPr>
          <w:color w:val="000000"/>
          <w:sz w:val="28"/>
          <w:szCs w:val="28"/>
          <w:lang w:val="en-US" w:bidi="en-US"/>
        </w:rPr>
        <w:t>COVID</w:t>
      </w:r>
      <w:r w:rsidRPr="00B13B62">
        <w:rPr>
          <w:color w:val="000000"/>
          <w:sz w:val="28"/>
          <w:szCs w:val="28"/>
          <w:lang w:bidi="en-US"/>
        </w:rPr>
        <w:t xml:space="preserve">-19 </w:t>
      </w:r>
      <w:r w:rsidR="00B13B62" w:rsidRPr="00B13B62">
        <w:rPr>
          <w:color w:val="000000"/>
          <w:sz w:val="28"/>
          <w:szCs w:val="28"/>
          <w:lang w:bidi="en-US"/>
        </w:rPr>
        <w:t>информирует граждан о необходимости соблюдения следующих мер предосторожности:</w:t>
      </w:r>
    </w:p>
    <w:p w:rsidR="00B13B62" w:rsidRPr="00B13B62" w:rsidRDefault="00B13B62" w:rsidP="00FE5480">
      <w:pPr>
        <w:pStyle w:val="20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rPr>
          <w:color w:val="000000"/>
          <w:sz w:val="28"/>
          <w:szCs w:val="28"/>
          <w:lang w:bidi="en-US"/>
        </w:rPr>
      </w:pPr>
      <w:r w:rsidRPr="00B13B62">
        <w:rPr>
          <w:color w:val="000000"/>
          <w:sz w:val="28"/>
          <w:szCs w:val="28"/>
          <w:lang w:bidi="en-US"/>
        </w:rPr>
        <w:t>использовать средства защиты органов дыхания (маски);</w:t>
      </w:r>
    </w:p>
    <w:p w:rsidR="00B13B62" w:rsidRPr="00B13B62" w:rsidRDefault="00B13B62" w:rsidP="00FE5480">
      <w:pPr>
        <w:pStyle w:val="20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rPr>
          <w:color w:val="000000"/>
          <w:sz w:val="28"/>
          <w:szCs w:val="28"/>
          <w:lang w:bidi="en-US"/>
        </w:rPr>
      </w:pPr>
      <w:r w:rsidRPr="00B13B62">
        <w:rPr>
          <w:color w:val="000000"/>
          <w:sz w:val="28"/>
          <w:szCs w:val="28"/>
          <w:lang w:bidi="en-US"/>
        </w:rPr>
        <w:t>не посещать рынки, где продаются морепродукты, животные;</w:t>
      </w:r>
    </w:p>
    <w:p w:rsidR="00B13B62" w:rsidRPr="00B13B62" w:rsidRDefault="00B13B62" w:rsidP="00FE5480">
      <w:pPr>
        <w:pStyle w:val="20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rPr>
          <w:color w:val="000000"/>
          <w:sz w:val="28"/>
          <w:szCs w:val="28"/>
          <w:lang w:bidi="en-US"/>
        </w:rPr>
      </w:pPr>
      <w:r w:rsidRPr="00B13B62">
        <w:rPr>
          <w:color w:val="000000"/>
          <w:sz w:val="28"/>
          <w:szCs w:val="28"/>
          <w:lang w:bidi="en-US"/>
        </w:rPr>
        <w:t>не посещать зоопарки, культурно-массовые мероприятия с привлечением животных;</w:t>
      </w:r>
    </w:p>
    <w:p w:rsidR="00B13B62" w:rsidRPr="00B13B62" w:rsidRDefault="00B13B62" w:rsidP="00FE5480">
      <w:pPr>
        <w:pStyle w:val="20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rPr>
          <w:color w:val="000000"/>
          <w:sz w:val="28"/>
          <w:szCs w:val="28"/>
          <w:lang w:bidi="en-US"/>
        </w:rPr>
      </w:pPr>
      <w:r w:rsidRPr="00B13B62">
        <w:rPr>
          <w:color w:val="000000"/>
          <w:sz w:val="28"/>
          <w:szCs w:val="28"/>
          <w:lang w:bidi="en-US"/>
        </w:rPr>
        <w:t xml:space="preserve">употреблять только термически обработанную пищу, </w:t>
      </w:r>
      <w:proofErr w:type="spellStart"/>
      <w:r w:rsidRPr="00B13B62">
        <w:rPr>
          <w:color w:val="000000"/>
          <w:sz w:val="28"/>
          <w:szCs w:val="28"/>
          <w:lang w:bidi="en-US"/>
        </w:rPr>
        <w:t>бутилированную</w:t>
      </w:r>
      <w:proofErr w:type="spellEnd"/>
      <w:r w:rsidRPr="00B13B62">
        <w:rPr>
          <w:color w:val="000000"/>
          <w:sz w:val="28"/>
          <w:szCs w:val="28"/>
          <w:lang w:bidi="en-US"/>
        </w:rPr>
        <w:t xml:space="preserve"> воду;</w:t>
      </w:r>
    </w:p>
    <w:p w:rsidR="00B13B62" w:rsidRPr="00B13B62" w:rsidRDefault="00B13B62" w:rsidP="00FE5480">
      <w:pPr>
        <w:pStyle w:val="20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rPr>
          <w:color w:val="000000"/>
          <w:sz w:val="28"/>
          <w:szCs w:val="28"/>
          <w:lang w:bidi="en-US"/>
        </w:rPr>
      </w:pPr>
      <w:r w:rsidRPr="00B13B62">
        <w:rPr>
          <w:color w:val="000000"/>
          <w:sz w:val="28"/>
          <w:szCs w:val="28"/>
          <w:lang w:bidi="en-US"/>
        </w:rPr>
        <w:t>мыть руки после посещения мест массового скопления людей и перед приемом пищи, использовать для обработки рук антисептические спиртосодержащие средства;</w:t>
      </w:r>
    </w:p>
    <w:p w:rsidR="00B13B62" w:rsidRPr="00B13B62" w:rsidRDefault="00B13B62" w:rsidP="00FE5480">
      <w:pPr>
        <w:pStyle w:val="20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rPr>
          <w:color w:val="000000"/>
          <w:sz w:val="28"/>
          <w:szCs w:val="28"/>
          <w:lang w:bidi="en-US"/>
        </w:rPr>
      </w:pPr>
      <w:r w:rsidRPr="00B13B62">
        <w:rPr>
          <w:color w:val="000000"/>
          <w:sz w:val="28"/>
          <w:szCs w:val="28"/>
          <w:lang w:bidi="en-US"/>
        </w:rPr>
        <w:t>избегать близкого контакта с людьми, у которых имеются симптомы, похожие на простуду или грипп;</w:t>
      </w:r>
    </w:p>
    <w:p w:rsidR="00B13B62" w:rsidRPr="00B13B62" w:rsidRDefault="00B13B62" w:rsidP="00FE5480">
      <w:pPr>
        <w:pStyle w:val="20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0"/>
        <w:rPr>
          <w:color w:val="000000"/>
          <w:sz w:val="28"/>
          <w:szCs w:val="28"/>
          <w:lang w:bidi="en-US"/>
        </w:rPr>
      </w:pPr>
      <w:r w:rsidRPr="00B13B62">
        <w:rPr>
          <w:color w:val="000000"/>
          <w:sz w:val="28"/>
          <w:szCs w:val="28"/>
          <w:lang w:bidi="en-US"/>
        </w:rPr>
        <w:t>при первых признаках заболевания, обращаться за медицинской помощью в медицинские организации, не допускать самолечения</w:t>
      </w:r>
      <w:r>
        <w:rPr>
          <w:color w:val="000000"/>
          <w:sz w:val="28"/>
          <w:szCs w:val="28"/>
          <w:lang w:bidi="en-US"/>
        </w:rPr>
        <w:t>.</w:t>
      </w:r>
    </w:p>
    <w:p w:rsidR="00094DA0" w:rsidRPr="00B13B62" w:rsidRDefault="00FE5480" w:rsidP="00B13B62">
      <w:pPr>
        <w:pStyle w:val="20"/>
        <w:shd w:val="clear" w:color="auto" w:fill="auto"/>
        <w:spacing w:after="0" w:line="240" w:lineRule="auto"/>
        <w:ind w:firstLine="500"/>
        <w:jc w:val="left"/>
        <w:rPr>
          <w:color w:val="000000"/>
          <w:sz w:val="28"/>
          <w:szCs w:val="28"/>
          <w:lang w:bidi="en-US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251460</wp:posOffset>
            </wp:positionV>
            <wp:extent cx="6045200" cy="335026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052" t="19106" r="8650" b="2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DA0" w:rsidRPr="00B13B62" w:rsidRDefault="00094DA0" w:rsidP="00B13B62">
      <w:pPr>
        <w:pStyle w:val="20"/>
        <w:shd w:val="clear" w:color="auto" w:fill="auto"/>
        <w:spacing w:after="0" w:line="240" w:lineRule="auto"/>
        <w:ind w:firstLine="500"/>
        <w:rPr>
          <w:color w:val="000000"/>
          <w:sz w:val="28"/>
          <w:szCs w:val="28"/>
          <w:lang w:bidi="en-US"/>
        </w:rPr>
      </w:pPr>
    </w:p>
    <w:p w:rsidR="00FE5480" w:rsidRDefault="00FE5480" w:rsidP="00B13B62">
      <w:pPr>
        <w:spacing w:before="0"/>
        <w:rPr>
          <w:rFonts w:ascii="Times New Roman" w:hAnsi="Times New Roman" w:cs="Times New Roman"/>
          <w:sz w:val="28"/>
          <w:szCs w:val="28"/>
        </w:rPr>
      </w:pPr>
    </w:p>
    <w:p w:rsidR="00FE5480" w:rsidRDefault="00FE5480" w:rsidP="00B13B62">
      <w:pPr>
        <w:spacing w:before="0"/>
        <w:rPr>
          <w:rFonts w:ascii="Times New Roman" w:hAnsi="Times New Roman" w:cs="Times New Roman"/>
          <w:sz w:val="28"/>
          <w:szCs w:val="28"/>
        </w:rPr>
      </w:pPr>
    </w:p>
    <w:p w:rsidR="00FE5480" w:rsidRDefault="00FE5480" w:rsidP="00B13B62">
      <w:pPr>
        <w:spacing w:before="0"/>
        <w:rPr>
          <w:rFonts w:ascii="Times New Roman" w:hAnsi="Times New Roman" w:cs="Times New Roman"/>
          <w:sz w:val="28"/>
          <w:szCs w:val="28"/>
        </w:rPr>
      </w:pPr>
    </w:p>
    <w:p w:rsidR="00FE5480" w:rsidRDefault="00FE5480" w:rsidP="00B13B62">
      <w:pPr>
        <w:spacing w:before="0"/>
        <w:rPr>
          <w:rFonts w:ascii="Times New Roman" w:hAnsi="Times New Roman" w:cs="Times New Roman"/>
          <w:sz w:val="28"/>
          <w:szCs w:val="28"/>
        </w:rPr>
      </w:pP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3445510</wp:posOffset>
            </wp:positionV>
            <wp:extent cx="5817870" cy="2940685"/>
            <wp:effectExtent l="19050" t="0" r="0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7103" b="20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109855</wp:posOffset>
            </wp:positionV>
            <wp:extent cx="5817870" cy="32258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31" t="6010" r="11606" b="3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547A" w:rsidRDefault="00B9547A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13B62" w:rsidRPr="00FE5480" w:rsidRDefault="00B13B62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5480">
        <w:rPr>
          <w:rFonts w:ascii="Times New Roman" w:hAnsi="Times New Roman" w:cs="Times New Roman"/>
          <w:i/>
          <w:sz w:val="28"/>
          <w:szCs w:val="28"/>
        </w:rPr>
        <w:t>Информация предоставлена</w:t>
      </w:r>
    </w:p>
    <w:p w:rsidR="005E69BD" w:rsidRPr="00FE5480" w:rsidRDefault="00B13B62" w:rsidP="00FE5480">
      <w:pPr>
        <w:spacing w:before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5480">
        <w:rPr>
          <w:rFonts w:ascii="Times New Roman" w:hAnsi="Times New Roman" w:cs="Times New Roman"/>
          <w:i/>
          <w:sz w:val="28"/>
          <w:szCs w:val="28"/>
        </w:rPr>
        <w:t>Городским центром  медицинской профилактики</w:t>
      </w:r>
    </w:p>
    <w:sectPr w:rsidR="005E69BD" w:rsidRPr="00FE5480" w:rsidSect="00B9547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418C2"/>
    <w:multiLevelType w:val="hybridMultilevel"/>
    <w:tmpl w:val="E9FE707A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">
    <w:nsid w:val="322D3310"/>
    <w:multiLevelType w:val="hybridMultilevel"/>
    <w:tmpl w:val="38545C96"/>
    <w:lvl w:ilvl="0" w:tplc="0419000B">
      <w:start w:val="1"/>
      <w:numFmt w:val="bullet"/>
      <w:lvlText w:val="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">
    <w:nsid w:val="3AC60364"/>
    <w:multiLevelType w:val="hybridMultilevel"/>
    <w:tmpl w:val="6F6E39BC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94DA0"/>
    <w:rsid w:val="00094DA0"/>
    <w:rsid w:val="005E69BD"/>
    <w:rsid w:val="008A6B30"/>
    <w:rsid w:val="00B13B62"/>
    <w:rsid w:val="00B9547A"/>
    <w:rsid w:val="00BF7BB7"/>
    <w:rsid w:val="00FE5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94DA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94DA0"/>
    <w:pPr>
      <w:widowControl w:val="0"/>
      <w:shd w:val="clear" w:color="auto" w:fill="FFFFFF"/>
      <w:spacing w:before="0" w:after="540" w:line="0" w:lineRule="atLeast"/>
      <w:jc w:val="both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B13B62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2020-04-20T08:33:00Z</dcterms:created>
  <dcterms:modified xsi:type="dcterms:W3CDTF">2020-04-20T09:00:00Z</dcterms:modified>
</cp:coreProperties>
</file>