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3A" w:rsidRDefault="00EB6A3A" w:rsidP="00223632">
      <w:pPr>
        <w:rPr>
          <w:rFonts w:ascii="Verdana" w:hAnsi="Verdana"/>
          <w:color w:val="000000"/>
          <w:sz w:val="21"/>
          <w:szCs w:val="21"/>
        </w:rPr>
      </w:pPr>
      <w:r w:rsidRPr="00EB6A3A">
        <w:rPr>
          <w:rFonts w:ascii="Verdana" w:hAnsi="Verdana"/>
          <w:b/>
          <w:color w:val="000000"/>
          <w:sz w:val="21"/>
          <w:szCs w:val="21"/>
        </w:rPr>
        <w:t>МАТЕРИНСКИЙ (СЕМЕЙНЫЙ) КАПИТАЛ НАЗНАЧЕН ПРОАКТИВНО. ГДЕ ИСКАТЬ СЕРТИФИКАТ?</w:t>
      </w:r>
      <w:r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inline distT="0" distB="0" distL="0" distR="0" wp14:anchorId="3078F010" wp14:editId="2A9E7100">
            <wp:extent cx="152400" cy="152400"/>
            <wp:effectExtent l="0" t="0" r="0" b="0"/>
            <wp:docPr id="8" name="Рисунок 8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 w:rsidR="00223632">
        <w:rPr>
          <w:rFonts w:ascii="Verdana" w:hAnsi="Verdana"/>
          <w:color w:val="000000"/>
          <w:sz w:val="21"/>
          <w:szCs w:val="21"/>
        </w:rPr>
        <w:t xml:space="preserve">     </w:t>
      </w:r>
      <w:r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inline distT="0" distB="0" distL="0" distR="0" wp14:anchorId="1B61E904" wp14:editId="1634F408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 xml:space="preserve">С 15 апреля 2020 года сертификат на материнский (семейный) капитал назначается </w:t>
      </w:r>
      <w:proofErr w:type="spellStart"/>
      <w:r>
        <w:rPr>
          <w:rFonts w:ascii="Verdana" w:hAnsi="Verdana"/>
          <w:color w:val="000000"/>
          <w:sz w:val="21"/>
          <w:szCs w:val="21"/>
        </w:rPr>
        <w:t>проактивно</w:t>
      </w:r>
      <w:proofErr w:type="spellEnd"/>
      <w:r>
        <w:rPr>
          <w:rFonts w:ascii="Verdana" w:hAnsi="Verdana"/>
          <w:color w:val="000000"/>
          <w:sz w:val="21"/>
          <w:szCs w:val="21"/>
        </w:rPr>
        <w:t>.</w:t>
      </w:r>
      <w:r>
        <w:rPr>
          <w:rFonts w:ascii="Verdana" w:hAnsi="Verdana"/>
          <w:color w:val="000000"/>
          <w:sz w:val="21"/>
          <w:szCs w:val="21"/>
        </w:rPr>
        <w:br/>
      </w:r>
      <w:r w:rsidR="00223632">
        <w:rPr>
          <w:rFonts w:ascii="Verdana" w:hAnsi="Verdana"/>
          <w:color w:val="000000"/>
          <w:sz w:val="21"/>
          <w:szCs w:val="21"/>
        </w:rPr>
        <w:t xml:space="preserve">     </w:t>
      </w:r>
      <w:r>
        <w:rPr>
          <w:rFonts w:ascii="Verdana" w:hAnsi="Verdana"/>
          <w:color w:val="000000"/>
          <w:sz w:val="21"/>
          <w:szCs w:val="21"/>
        </w:rPr>
        <w:t>В связи с этим отвечаем на распространенный вопрос: где этот сертификат найти? Как узнать, что он выдан?</w:t>
      </w:r>
    </w:p>
    <w:p w:rsidR="00EB6A3A" w:rsidRDefault="00223632" w:rsidP="00EB6A3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2628B07" wp14:editId="597C5D4A">
            <wp:extent cx="3916680" cy="34213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65" t="10256" r="27692" b="8831"/>
                    <a:stretch/>
                  </pic:blipFill>
                  <pic:spPr bwMode="auto">
                    <a:xfrm>
                      <a:off x="0" y="0"/>
                      <a:ext cx="3914589" cy="341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B6A3A">
        <w:rPr>
          <w:noProof/>
          <w:lang w:eastAsia="ru-RU"/>
        </w:rPr>
        <w:drawing>
          <wp:inline distT="0" distB="0" distL="0" distR="0" wp14:anchorId="4CD6887E" wp14:editId="5D3F18AC">
            <wp:extent cx="3947160" cy="4198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36" t="10484" r="28333" b="7919"/>
                    <a:stretch/>
                  </pic:blipFill>
                  <pic:spPr bwMode="auto">
                    <a:xfrm>
                      <a:off x="0" y="0"/>
                      <a:ext cx="3945114" cy="419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3A" w:rsidRDefault="00EB6A3A" w:rsidP="00EB6A3A"/>
    <w:p w:rsidR="00EB6A3A" w:rsidRDefault="00EB6A3A" w:rsidP="00EB6A3A">
      <w:pPr>
        <w:tabs>
          <w:tab w:val="left" w:pos="3468"/>
        </w:tabs>
      </w:pPr>
      <w:r>
        <w:tab/>
      </w:r>
    </w:p>
    <w:p w:rsidR="00EB6A3A" w:rsidRDefault="00EB6A3A" w:rsidP="00EB6A3A">
      <w:pPr>
        <w:tabs>
          <w:tab w:val="left" w:pos="3984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6FE07B9" wp14:editId="2A7B0CD0">
            <wp:extent cx="4221479" cy="3992880"/>
            <wp:effectExtent l="0" t="0" r="825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07" t="10029" r="27180" b="9514"/>
                    <a:stretch/>
                  </pic:blipFill>
                  <pic:spPr bwMode="auto">
                    <a:xfrm>
                      <a:off x="0" y="0"/>
                      <a:ext cx="4219225" cy="399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3A" w:rsidRDefault="00EB6A3A" w:rsidP="00EB6A3A">
      <w:pPr>
        <w:tabs>
          <w:tab w:val="left" w:pos="4253"/>
        </w:tabs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Государственное учреждение – Управление Пенсионного фонда Российской Федерации в Василеостровском районе Санкт-Петербурга </w:t>
      </w:r>
    </w:p>
    <w:p w:rsidR="00EB6A3A" w:rsidRDefault="00EB6A3A" w:rsidP="00EB6A3A"/>
    <w:p w:rsidR="005A7E23" w:rsidRDefault="005A7E23"/>
    <w:sectPr w:rsidR="005A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F3"/>
    <w:rsid w:val="00223632"/>
    <w:rsid w:val="003D4DF3"/>
    <w:rsid w:val="005A7E23"/>
    <w:rsid w:val="00EB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Юлия Павловна</dc:creator>
  <cp:keywords/>
  <dc:description/>
  <cp:lastModifiedBy>Крюкова Юлия Павловна</cp:lastModifiedBy>
  <cp:revision>3</cp:revision>
  <dcterms:created xsi:type="dcterms:W3CDTF">2020-06-30T15:00:00Z</dcterms:created>
  <dcterms:modified xsi:type="dcterms:W3CDTF">2020-06-30T15:05:00Z</dcterms:modified>
</cp:coreProperties>
</file>