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61" w:rsidRDefault="00A61861" w:rsidP="00A61861">
      <w:pPr>
        <w:pStyle w:val="a3"/>
        <w:spacing w:after="0"/>
        <w:jc w:val="center"/>
        <w:rPr>
          <w:b/>
        </w:rPr>
      </w:pPr>
      <w:r>
        <w:rPr>
          <w:b/>
        </w:rPr>
        <w:t>Работаете в лесном хозяйстве? Имеете право на досрочную пенсию</w:t>
      </w:r>
    </w:p>
    <w:p w:rsidR="00A61861" w:rsidRDefault="00A61861" w:rsidP="00A61861">
      <w:pPr>
        <w:pStyle w:val="a3"/>
        <w:spacing w:after="0"/>
        <w:ind w:firstLine="709"/>
        <w:jc w:val="both"/>
      </w:pPr>
      <w:r>
        <w:t xml:space="preserve"> </w:t>
      </w:r>
    </w:p>
    <w:p w:rsidR="00A61861" w:rsidRDefault="00A61861" w:rsidP="00A61861">
      <w:pPr>
        <w:pStyle w:val="a3"/>
        <w:spacing w:after="0"/>
        <w:ind w:firstLine="709"/>
        <w:jc w:val="both"/>
      </w:pPr>
      <w:r>
        <w:t>Лес -</w:t>
      </w:r>
      <w:r w:rsidRPr="007707DD">
        <w:t xml:space="preserve"> наше самое большое природное богатство, залог экологической безопасности, приоритетная составляющая народнохозяйственного комплекса и основа экономической стабильности страны. </w:t>
      </w:r>
      <w:r>
        <w:t xml:space="preserve"> Работа по заготовке и переработке</w:t>
      </w:r>
      <w:r>
        <w:t xml:space="preserve"> леса</w:t>
      </w:r>
      <w:bookmarkStart w:id="0" w:name="_GoBack"/>
      <w:bookmarkEnd w:id="0"/>
      <w:r w:rsidRPr="007707DD">
        <w:t xml:space="preserve"> - это нелегкий труд</w:t>
      </w:r>
      <w:r>
        <w:t>, за который законодательством предусмотрена* досрочная пенсия.</w:t>
      </w:r>
    </w:p>
    <w:p w:rsidR="00A61861" w:rsidRDefault="00A61861" w:rsidP="00A61861">
      <w:pPr>
        <w:pStyle w:val="a3"/>
        <w:spacing w:after="0"/>
        <w:ind w:firstLine="709"/>
        <w:jc w:val="both"/>
      </w:pPr>
      <w:r>
        <w:t xml:space="preserve">Правом на досрочное пенсионное обеспечение пользуются </w:t>
      </w:r>
      <w:r w:rsidRPr="00DA4627">
        <w:t>работ</w:t>
      </w:r>
      <w:r>
        <w:t>ники, занятые</w:t>
      </w:r>
      <w:r w:rsidRPr="00DA4627">
        <w:t xml:space="preserve"> на лесозаготовительных работах, включая лесосплав и обслуживание механизмов и оборудования, используемых при проведении этих работ. </w:t>
      </w:r>
    </w:p>
    <w:p w:rsidR="00A61861" w:rsidRPr="00DA4627" w:rsidRDefault="00A61861" w:rsidP="00A61861">
      <w:pPr>
        <w:pStyle w:val="a3"/>
        <w:spacing w:after="0"/>
        <w:ind w:firstLine="709"/>
        <w:jc w:val="both"/>
      </w:pPr>
      <w:r>
        <w:t>Страховая пенсия по указанному основанию н</w:t>
      </w:r>
      <w:r w:rsidRPr="00DA4627">
        <w:t>азначается мужчинам - по достижении 55, женщинам - по достижении 50 лет, если они трудились соответственно</w:t>
      </w:r>
      <w:r>
        <w:t xml:space="preserve"> не менее 12 лет 6 месяцев и 10 </w:t>
      </w:r>
      <w:r w:rsidRPr="00DA4627">
        <w:t>лет в качестве рабочих и мастеров (включая старших) и имеют страховой стаж не менее 25 лет (мужчины) и не менее 20 лет (женщины).</w:t>
      </w:r>
    </w:p>
    <w:p w:rsidR="00A61861" w:rsidRPr="00DA4627" w:rsidRDefault="00A61861" w:rsidP="00A6186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A4627">
        <w:rPr>
          <w:lang w:eastAsia="ru-RU"/>
        </w:rPr>
        <w:t xml:space="preserve">Перечень таких работников содержится в </w:t>
      </w:r>
      <w:r>
        <w:rPr>
          <w:lang w:eastAsia="ru-RU"/>
        </w:rPr>
        <w:t>«</w:t>
      </w:r>
      <w:hyperlink r:id="rId4" w:history="1">
        <w:r w:rsidRPr="00DA4627">
          <w:rPr>
            <w:lang w:eastAsia="ru-RU"/>
          </w:rPr>
          <w:t>Списке</w:t>
        </w:r>
      </w:hyperlink>
      <w:r w:rsidRPr="00DA4627">
        <w:rPr>
          <w:lang w:eastAsia="ru-RU"/>
        </w:rPr>
        <w:t xml:space="preserve"> профессий и должностей рабочих и мастеров (в том числе старших), занятых непосредственно на лесозаготовках и лесосплаве (включая обслуживание механизмов и оборудования)</w:t>
      </w:r>
      <w:r>
        <w:rPr>
          <w:lang w:eastAsia="ru-RU"/>
        </w:rPr>
        <w:t>»</w:t>
      </w:r>
      <w:r w:rsidRPr="00DA4627">
        <w:rPr>
          <w:lang w:eastAsia="ru-RU"/>
        </w:rPr>
        <w:t xml:space="preserve">, пользующихся правом на пенсионное обеспечение в соответствии с Постановлением Правительства РФ </w:t>
      </w:r>
      <w:r>
        <w:rPr>
          <w:lang w:eastAsia="ru-RU"/>
        </w:rPr>
        <w:t xml:space="preserve">№ </w:t>
      </w:r>
      <w:r w:rsidRPr="00DA4627">
        <w:rPr>
          <w:lang w:eastAsia="ru-RU"/>
        </w:rPr>
        <w:t>273.</w:t>
      </w:r>
      <w:r>
        <w:rPr>
          <w:lang w:eastAsia="ru-RU"/>
        </w:rPr>
        <w:t>**</w:t>
      </w:r>
    </w:p>
    <w:p w:rsidR="00A61861" w:rsidRDefault="00A61861" w:rsidP="00A6186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A4627">
        <w:rPr>
          <w:lang w:eastAsia="ru-RU"/>
        </w:rPr>
        <w:t xml:space="preserve">Работникам, чьи профессии и должности включены в указанный </w:t>
      </w:r>
      <w:hyperlink r:id="rId5" w:history="1">
        <w:r w:rsidRPr="00DA4627">
          <w:rPr>
            <w:lang w:eastAsia="ru-RU"/>
          </w:rPr>
          <w:t>Список</w:t>
        </w:r>
      </w:hyperlink>
      <w:r w:rsidRPr="00DA4627">
        <w:rPr>
          <w:lang w:eastAsia="ru-RU"/>
        </w:rPr>
        <w:t xml:space="preserve">, трудовая пенсия по старости назначается досрочно, если они заняты в едином технологическом процессе лесозаготовок независимо от вида рубок. </w:t>
      </w:r>
    </w:p>
    <w:p w:rsidR="00A61861" w:rsidRDefault="00A61861" w:rsidP="00A6186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Все производимые работы должны </w:t>
      </w:r>
      <w:r w:rsidRPr="00DA4627">
        <w:rPr>
          <w:lang w:eastAsia="ru-RU"/>
        </w:rPr>
        <w:t>подтверждаться соответствующими документами (нарядами, платежными ведомостями, приказами о закреплении</w:t>
      </w:r>
      <w:r>
        <w:rPr>
          <w:lang w:eastAsia="ru-RU"/>
        </w:rPr>
        <w:t>, штатным расписанием</w:t>
      </w:r>
      <w:r w:rsidRPr="00DA4627">
        <w:rPr>
          <w:lang w:eastAsia="ru-RU"/>
        </w:rPr>
        <w:t>, технологическим регламентом</w:t>
      </w:r>
      <w:r>
        <w:rPr>
          <w:lang w:eastAsia="ru-RU"/>
        </w:rPr>
        <w:t xml:space="preserve"> и другими документами).</w:t>
      </w:r>
    </w:p>
    <w:p w:rsidR="00A61861" w:rsidRDefault="00A61861" w:rsidP="00A6186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П</w:t>
      </w:r>
      <w:r w:rsidRPr="00DA4627">
        <w:rPr>
          <w:lang w:eastAsia="ru-RU"/>
        </w:rPr>
        <w:t xml:space="preserve">равом на досрочное </w:t>
      </w:r>
      <w:r>
        <w:rPr>
          <w:lang w:eastAsia="ru-RU"/>
        </w:rPr>
        <w:t>пенсионное обеспечение,</w:t>
      </w:r>
      <w:r w:rsidRPr="00DA4627">
        <w:rPr>
          <w:lang w:eastAsia="ru-RU"/>
        </w:rPr>
        <w:t xml:space="preserve"> пользуются работники постоянно действующих лесозаготовительных участков</w:t>
      </w:r>
      <w:r>
        <w:rPr>
          <w:lang w:eastAsia="ru-RU"/>
        </w:rPr>
        <w:t xml:space="preserve"> и</w:t>
      </w:r>
      <w:r w:rsidRPr="00DA4627">
        <w:rPr>
          <w:lang w:eastAsia="ru-RU"/>
        </w:rPr>
        <w:t xml:space="preserve"> организаций</w:t>
      </w:r>
      <w:r>
        <w:rPr>
          <w:lang w:eastAsia="ru-RU"/>
        </w:rPr>
        <w:t>,</w:t>
      </w:r>
      <w:r w:rsidRPr="00DA4627">
        <w:rPr>
          <w:lang w:eastAsia="ru-RU"/>
        </w:rPr>
        <w:t xml:space="preserve"> независимо от их ведомственной подчиненности, занятые лесозаготовительными работами в профессиях и должностях, предусмотренных указанным </w:t>
      </w:r>
      <w:hyperlink r:id="rId6" w:history="1">
        <w:r w:rsidRPr="00DA4627">
          <w:rPr>
            <w:lang w:eastAsia="ru-RU"/>
          </w:rPr>
          <w:t>Списком</w:t>
        </w:r>
      </w:hyperlink>
      <w:r w:rsidRPr="00DA4627">
        <w:rPr>
          <w:lang w:eastAsia="ru-RU"/>
        </w:rPr>
        <w:t xml:space="preserve">. </w:t>
      </w:r>
    </w:p>
    <w:p w:rsidR="00A61861" w:rsidRDefault="00A61861" w:rsidP="00A61861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DA4627">
        <w:rPr>
          <w:lang w:eastAsia="ru-RU"/>
        </w:rPr>
        <w:t>Таким образом, работники предприятий, не относящихся к лесной промышленности или лесному хозяйству, могут пользоваться правом на указанную пенсию, если они работают в составе постоянно действующих лесозаготовительных участков этих предприятий и выполняемые ими работы являются составной частью технологического процесса лесозаготовок.</w:t>
      </w: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right"/>
      </w:pPr>
      <w:r>
        <w:t>УПФР в Василеостровском районе</w:t>
      </w: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right"/>
      </w:pPr>
      <w:r>
        <w:t>Санкт-Петербурга</w:t>
      </w: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Default="00A61861" w:rsidP="00A6186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</w:p>
    <w:p w:rsidR="00A61861" w:rsidRPr="00A02677" w:rsidRDefault="00A61861" w:rsidP="00A61861">
      <w:pPr>
        <w:suppressAutoHyphens w:val="0"/>
        <w:ind w:firstLine="709"/>
        <w:jc w:val="both"/>
        <w:rPr>
          <w:i/>
        </w:rPr>
      </w:pPr>
      <w:r w:rsidRPr="00A02677">
        <w:rPr>
          <w:i/>
        </w:rPr>
        <w:t>*</w:t>
      </w:r>
      <w:r w:rsidRPr="00A02677">
        <w:rPr>
          <w:rFonts w:eastAsia="Arial CYR"/>
          <w:i/>
          <w:kern w:val="1"/>
        </w:rPr>
        <w:t>Федеральный закон</w:t>
      </w:r>
      <w:r w:rsidRPr="00A02677">
        <w:rPr>
          <w:i/>
        </w:rPr>
        <w:t xml:space="preserve"> от 28 декабря 2013 года № 400-ФЗ «О страховых пенсиях» </w:t>
      </w:r>
    </w:p>
    <w:p w:rsidR="000F20E5" w:rsidRPr="00A61861" w:rsidRDefault="00A61861" w:rsidP="00A61861">
      <w:pPr>
        <w:suppressAutoHyphens w:val="0"/>
        <w:ind w:firstLine="709"/>
        <w:jc w:val="both"/>
        <w:rPr>
          <w:i/>
        </w:rPr>
      </w:pPr>
      <w:r w:rsidRPr="00A02677">
        <w:rPr>
          <w:i/>
        </w:rPr>
        <w:t>**Постановление Правительства Российской Федерации от 24 апреля 1992 года № 273 «Об утверждении Списка профессий и должностей рабочих и мастеров, занятых непосредственно на лесозаготовках и лесосплаве, пользующихся правом на пенсию в связи с особыми условиями труда»</w:t>
      </w:r>
    </w:p>
    <w:sectPr w:rsidR="000F20E5" w:rsidRPr="00A61861" w:rsidSect="00947DB0">
      <w:pgSz w:w="11906" w:h="16838"/>
      <w:pgMar w:top="679" w:right="991" w:bottom="1135" w:left="1276" w:header="567" w:footer="53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F0"/>
    <w:rsid w:val="000F20E5"/>
    <w:rsid w:val="004F6EF0"/>
    <w:rsid w:val="00A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2818F-BDF6-4612-A05E-29D6C136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8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861"/>
    <w:pPr>
      <w:spacing w:after="120"/>
    </w:pPr>
  </w:style>
  <w:style w:type="character" w:customStyle="1" w:styleId="a4">
    <w:name w:val="Основной текст Знак"/>
    <w:basedOn w:val="a0"/>
    <w:link w:val="a3"/>
    <w:rsid w:val="00A6186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BA6AE607F67387DB35B071B7AC6269B1FE3BBC39E61D1534EFE3375E9CBC09C26B47534F80A0j1y1H" TargetMode="External"/><Relationship Id="rId5" Type="http://schemas.openxmlformats.org/officeDocument/2006/relationships/hyperlink" Target="consultantplus://offline/ref=F3BA6AE607F67387DB35B071B7AC6269B1FE3BBC39E61D1534EFE3375E9CBC09C26B47534F80A0j1y1H" TargetMode="External"/><Relationship Id="rId4" Type="http://schemas.openxmlformats.org/officeDocument/2006/relationships/hyperlink" Target="consultantplus://offline/ref=F3BA6AE607F67387DB35B071B7AC6269B1FE3BBC39E61D1534EFE3375E9CBC09C26B47534F80A0j1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2015-10-01T09:15:00Z</dcterms:created>
  <dcterms:modified xsi:type="dcterms:W3CDTF">2015-10-01T09:15:00Z</dcterms:modified>
</cp:coreProperties>
</file>