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37" w:rsidRPr="004238E7" w:rsidRDefault="00CD5537" w:rsidP="00CD5537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4238E7">
        <w:rPr>
          <w:rFonts w:ascii="Arial" w:hAnsi="Arial" w:cs="Arial"/>
          <w:b/>
          <w:bCs/>
          <w:i/>
          <w:iCs/>
          <w:sz w:val="28"/>
          <w:szCs w:val="28"/>
        </w:rPr>
        <w:t>Более 450 тыс. семей Санкт-Петербурга и Ленинградской области владеют материнским (семейным) капиталом</w:t>
      </w:r>
    </w:p>
    <w:p w:rsidR="00CD5537" w:rsidRPr="004238E7" w:rsidRDefault="00CD5537" w:rsidP="00CD5537">
      <w:bookmarkStart w:id="0" w:name="_GoBack"/>
      <w:bookmarkEnd w:id="0"/>
      <w:r w:rsidRPr="004238E7">
        <w:t>Более 450 тыс. государственных сертификатов на материнский (семейный) капитал (</w:t>
      </w:r>
      <w:proofErr w:type="gramStart"/>
      <w:r w:rsidRPr="004238E7">
        <w:t>МСК</w:t>
      </w:r>
      <w:proofErr w:type="gramEnd"/>
      <w:r w:rsidRPr="004238E7">
        <w:t>) выдано семьям Санкт-Петербурга и Ленинградской области за весь период действия программы.</w:t>
      </w:r>
    </w:p>
    <w:p w:rsidR="00CD5537" w:rsidRPr="004238E7" w:rsidRDefault="00CD5537" w:rsidP="00CD5537">
      <w:r w:rsidRPr="004238E7">
        <w:t xml:space="preserve">Напомним, материнский (семейный) капитал является мерой государственной поддержки семей, в которых с 2007 года родился (был усыновлён) второй или последующий ребёнок, если до этого право на </w:t>
      </w:r>
      <w:r w:rsidRPr="004238E7">
        <w:rPr>
          <w:b/>
        </w:rPr>
        <w:t>материнский капитал</w:t>
      </w:r>
      <w:r w:rsidRPr="004238E7">
        <w:t xml:space="preserve"> не возникало или не оформлялось.</w:t>
      </w:r>
    </w:p>
    <w:p w:rsidR="00CD5537" w:rsidRPr="004238E7" w:rsidRDefault="00CD5537" w:rsidP="00CD5537">
      <w:proofErr w:type="gramStart"/>
      <w:r w:rsidRPr="004238E7">
        <w:t xml:space="preserve">Семьи, в которых с 1 января 2020 года появился первый ребёнок, имеют право на </w:t>
      </w:r>
      <w:r w:rsidRPr="004238E7">
        <w:rPr>
          <w:b/>
        </w:rPr>
        <w:t>материнский капитал</w:t>
      </w:r>
      <w:r w:rsidRPr="004238E7">
        <w:t>, размер которого был проиндексирован в 2021 году и составил 483 881,83 руб. Такая же сумма полагается семьям с детьми, если второй, третий или последующие дети появились до 2020 года, а родители ещё не оформили либо не использовали сертификат.</w:t>
      </w:r>
      <w:proofErr w:type="gramEnd"/>
    </w:p>
    <w:p w:rsidR="00CD5537" w:rsidRPr="004238E7" w:rsidRDefault="00CD5537" w:rsidP="00CD5537">
      <w:r w:rsidRPr="004238E7">
        <w:t xml:space="preserve">Для семей, в которых после 1 января 2020 года родился второй, третий или последующие дети, </w:t>
      </w:r>
      <w:proofErr w:type="gramStart"/>
      <w:r w:rsidRPr="004238E7">
        <w:t>МСК</w:t>
      </w:r>
      <w:proofErr w:type="gramEnd"/>
      <w:r w:rsidRPr="004238E7">
        <w:t xml:space="preserve"> устанавливается в размере 639 431,83 руб. в случае, если ранее право на дополнительные меры государственной поддержки семей, имеющих детей, не возникало.</w:t>
      </w:r>
    </w:p>
    <w:p w:rsidR="00CD5537" w:rsidRPr="004238E7" w:rsidRDefault="00CD5537" w:rsidP="00CD5537">
      <w:r w:rsidRPr="004238E7">
        <w:t xml:space="preserve">Для родителей, которые сначала получили капитал на первого ребёнка, а затем родили или усыновили ещё одного, сумма прибавки к </w:t>
      </w:r>
      <w:r w:rsidRPr="004238E7">
        <w:rPr>
          <w:b/>
        </w:rPr>
        <w:t>материнскому капиталу</w:t>
      </w:r>
      <w:r w:rsidRPr="004238E7">
        <w:t xml:space="preserve"> составляет 155 550 руб.</w:t>
      </w:r>
    </w:p>
    <w:p w:rsidR="00CD5537" w:rsidRPr="004238E7" w:rsidRDefault="00CD5537" w:rsidP="00CD5537">
      <w:r w:rsidRPr="004238E7">
        <w:t xml:space="preserve">Средства семей, которые пока не полностью израсходовали </w:t>
      </w:r>
      <w:r w:rsidRPr="004238E7">
        <w:rPr>
          <w:b/>
        </w:rPr>
        <w:t>материнский капитал</w:t>
      </w:r>
      <w:r w:rsidRPr="004238E7">
        <w:t>, также были проиндексированы в январе.</w:t>
      </w:r>
    </w:p>
    <w:p w:rsidR="00CD5537" w:rsidRPr="004238E7" w:rsidRDefault="00CD5537" w:rsidP="00CD5537">
      <w:r w:rsidRPr="004238E7">
        <w:t xml:space="preserve">Самым популярным направлением расходования средств </w:t>
      </w:r>
      <w:r w:rsidRPr="004238E7">
        <w:rPr>
          <w:b/>
        </w:rPr>
        <w:t>материнского капитала</w:t>
      </w:r>
      <w:r w:rsidRPr="004238E7">
        <w:t xml:space="preserve"> остаётся улучшение жилищных условий. На эти цели подали заявления 197 656 семей: 142 218 – в Санкт-Петербурге и 55 438 – в Ленинградской области.</w:t>
      </w:r>
    </w:p>
    <w:p w:rsidR="00CD5537" w:rsidRPr="004238E7" w:rsidRDefault="00CD5537" w:rsidP="00CD5537">
      <w:r w:rsidRPr="004238E7">
        <w:t>Образование детей — другое популярное направление, выбрали 46 427 семей: 35 888 – в Санкт-Петербурге, 10 539 – в Ленинградской области.</w:t>
      </w:r>
    </w:p>
    <w:p w:rsidR="00CD5537" w:rsidRPr="004238E7" w:rsidRDefault="00CD5537" w:rsidP="00CD5537">
      <w:r w:rsidRPr="004238E7">
        <w:t xml:space="preserve">На </w:t>
      </w:r>
      <w:r w:rsidRPr="004238E7">
        <w:rPr>
          <w:b/>
        </w:rPr>
        <w:t>накопительную пенсию</w:t>
      </w:r>
      <w:r w:rsidRPr="004238E7">
        <w:t xml:space="preserve"> мамы направить средства </w:t>
      </w:r>
      <w:proofErr w:type="gramStart"/>
      <w:r w:rsidRPr="004238E7">
        <w:t>МСК</w:t>
      </w:r>
      <w:proofErr w:type="gramEnd"/>
      <w:r w:rsidRPr="004238E7">
        <w:t xml:space="preserve"> решили 392 семьи: 312 – в Санкт-Петербурге, 80 – в Ленинградской области.</w:t>
      </w:r>
    </w:p>
    <w:p w:rsidR="00CD5537" w:rsidRPr="004238E7" w:rsidRDefault="00CD5537" w:rsidP="00CD5537">
      <w:r w:rsidRPr="004238E7">
        <w:t xml:space="preserve">Социальную адаптацию и интеграцию в общество детей-инвалидов средства </w:t>
      </w:r>
      <w:proofErr w:type="gramStart"/>
      <w:r w:rsidRPr="004238E7">
        <w:t>МСК</w:t>
      </w:r>
      <w:proofErr w:type="gramEnd"/>
      <w:r w:rsidRPr="004238E7">
        <w:t xml:space="preserve"> выбрали 38 семей: 35 – в Санкт-Петербурге, 3 – в Ленинградской области.</w:t>
      </w:r>
    </w:p>
    <w:p w:rsidR="00CD5537" w:rsidRPr="004238E7" w:rsidRDefault="00CD5537" w:rsidP="00CD5537">
      <w:r w:rsidRPr="004238E7">
        <w:t xml:space="preserve">Получать ежемесячные выплаты из </w:t>
      </w:r>
      <w:proofErr w:type="gramStart"/>
      <w:r w:rsidRPr="004238E7">
        <w:t>МСК</w:t>
      </w:r>
      <w:proofErr w:type="gramEnd"/>
      <w:r w:rsidRPr="004238E7">
        <w:t xml:space="preserve"> в связи с рождением второго ребёнка изъявили желание 15 657 семей: 10 566 – в Санкт-Петербурге, 5 091 – в Ленинградской области.</w:t>
      </w:r>
    </w:p>
    <w:p w:rsidR="00CD5537" w:rsidRPr="004238E7" w:rsidRDefault="00CD5537" w:rsidP="00CD5537">
      <w:r w:rsidRPr="004238E7">
        <w:t xml:space="preserve">Материнский (семейный) капитал является одной из самых популярных мер государственной поддержки семей с детьми. Так, уже в январе 2021 года владельцами </w:t>
      </w:r>
      <w:proofErr w:type="gramStart"/>
      <w:r w:rsidRPr="004238E7">
        <w:t>МСК</w:t>
      </w:r>
      <w:proofErr w:type="gramEnd"/>
      <w:r w:rsidRPr="004238E7">
        <w:t xml:space="preserve"> стали 5 370 семей Санкт-Петербурга и Ленинградской области, 3 740 семей подали заявление на распоряжение средствами МСК.</w:t>
      </w:r>
    </w:p>
    <w:p w:rsidR="00CD5537" w:rsidRDefault="00CD5537" w:rsidP="00CD5537">
      <w:pPr>
        <w:spacing w:after="200" w:line="276" w:lineRule="auto"/>
        <w:jc w:val="left"/>
        <w:rPr>
          <w:rFonts w:eastAsiaTheme="minorHAnsi"/>
          <w:i/>
          <w:iCs/>
          <w:color w:val="000000"/>
          <w:sz w:val="26"/>
          <w:szCs w:val="26"/>
          <w:lang w:eastAsia="en-US"/>
        </w:rPr>
      </w:pPr>
    </w:p>
    <w:p w:rsidR="00CD5537" w:rsidRPr="00B72A45" w:rsidRDefault="00CD5537" w:rsidP="00CD5537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2A45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7"/>
    <w:rsid w:val="00091BD7"/>
    <w:rsid w:val="006718A0"/>
    <w:rsid w:val="00C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2</cp:revision>
  <dcterms:created xsi:type="dcterms:W3CDTF">2021-02-27T08:20:00Z</dcterms:created>
  <dcterms:modified xsi:type="dcterms:W3CDTF">2021-02-27T08:20:00Z</dcterms:modified>
</cp:coreProperties>
</file>