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5E" w:rsidRDefault="00103C5E" w:rsidP="00103C5E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103C5E" w:rsidRDefault="00103C5E" w:rsidP="00103C5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«Белая» заработная плата - достойная пенсия в будущем</w:t>
      </w:r>
    </w:p>
    <w:p w:rsidR="00103C5E" w:rsidRDefault="00103C5E" w:rsidP="00103C5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</w:p>
    <w:p w:rsidR="00103C5E" w:rsidRDefault="00103C5E" w:rsidP="00103C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Своевременность выплаты является основным приоритетом при устройстве на работу, поэтому многие граждане пренебрегают официальным трудоустройством и соглашаются на «серую» заработную плату.</w:t>
      </w:r>
    </w:p>
    <w:p w:rsidR="00103C5E" w:rsidRDefault="00103C5E" w:rsidP="00103C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Однако такое пренебрежительное отношение к оформлению обязательно отразится на вашей пенсии, будущее которой определяете вы сами, когда делаете выбор между официальным трудоустройством и работой без оформления.</w:t>
      </w:r>
    </w:p>
    <w:p w:rsidR="00103C5E" w:rsidRDefault="00103C5E" w:rsidP="00103C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 чтобы быть уверенным в завтрашнем дне, иметь достойную пенсию, оплаченный отпуск, больничный лист и другие предусмотренные законодательством гарантии, нужно быть внимательней при трудоустройстве и обязательно заключать договор с работодателем.</w:t>
      </w:r>
    </w:p>
    <w:p w:rsidR="00103C5E" w:rsidRDefault="00103C5E" w:rsidP="00103C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 избежание неприятных последствий в будущем, нужно контролировать своего работодателя уже сегодня. Узнать о добросовестности своего руководителя вы можете из выписки индивидуального лицевого счета следующими способами:</w:t>
      </w:r>
    </w:p>
    <w:p w:rsidR="00103C5E" w:rsidRDefault="00103C5E" w:rsidP="00103C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через Единый портал государственных и муниципальных услуг 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www.gosuslugi.ru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103C5E" w:rsidRDefault="00103C5E" w:rsidP="00103C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«Личный кабинет гражданина», размещенного на сайте ПФР;</w:t>
      </w:r>
    </w:p>
    <w:p w:rsidR="00103C5E" w:rsidRDefault="00103C5E" w:rsidP="00103C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территориальном органе Пенсионного фонда РФ;</w:t>
      </w:r>
    </w:p>
    <w:p w:rsidR="00103C5E" w:rsidRDefault="00103C5E" w:rsidP="00103C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МФЦ.</w:t>
      </w:r>
    </w:p>
    <w:p w:rsidR="00103C5E" w:rsidRDefault="00103C5E" w:rsidP="00103C5E">
      <w:r>
        <w:rPr>
          <w:rFonts w:ascii="Tms Rmn" w:hAnsi="Tms Rmn" w:cs="Tms Rmn"/>
          <w:color w:val="000000"/>
          <w:sz w:val="24"/>
          <w:szCs w:val="24"/>
        </w:rPr>
        <w:t>Важно помнить, что размер вашей будущей пенсии зависит от заработной платы, чем больше личных средств будет накоплено на вашем индивидуальном лицевом счете, которые перечисляются в виде страховых взносов работодателем, тем выше будет ваша пенсия.</w:t>
      </w:r>
    </w:p>
    <w:p w:rsidR="00103C5E" w:rsidRDefault="00103C5E" w:rsidP="00103C5E">
      <w:pPr>
        <w:pStyle w:val="a3"/>
        <w:jc w:val="right"/>
      </w:pPr>
      <w:r>
        <w:t xml:space="preserve">Государственное учреждение - </w:t>
      </w:r>
      <w:r w:rsidRPr="002D0206">
        <w:t>Управление Пенсионного фонда Российской Федерации в Василеостровском районе</w:t>
      </w:r>
      <w:proofErr w:type="gramStart"/>
      <w:r w:rsidRPr="002D0206">
        <w:t xml:space="preserve"> С</w:t>
      </w:r>
      <w:proofErr w:type="gramEnd"/>
      <w:r w:rsidRPr="002D0206">
        <w:t xml:space="preserve">анкт </w:t>
      </w:r>
      <w:r>
        <w:t>–</w:t>
      </w:r>
      <w:r w:rsidRPr="002D0206">
        <w:t xml:space="preserve"> Петербурга</w:t>
      </w:r>
    </w:p>
    <w:p w:rsidR="00406744" w:rsidRPr="00103C5E" w:rsidRDefault="00406744" w:rsidP="00103C5E"/>
    <w:sectPr w:rsidR="00406744" w:rsidRPr="00103C5E" w:rsidSect="0040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6A8EE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C5E"/>
    <w:rsid w:val="00103C5E"/>
    <w:rsid w:val="00406744"/>
    <w:rsid w:val="006536CD"/>
    <w:rsid w:val="008E7CBF"/>
    <w:rsid w:val="0090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103C5E"/>
    <w:pPr>
      <w:spacing w:after="12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103C5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057001-09021</dc:creator>
  <cp:lastModifiedBy>057001-09021</cp:lastModifiedBy>
  <cp:revision>1</cp:revision>
  <dcterms:created xsi:type="dcterms:W3CDTF">2017-09-12T07:44:00Z</dcterms:created>
  <dcterms:modified xsi:type="dcterms:W3CDTF">2017-09-12T07:45:00Z</dcterms:modified>
</cp:coreProperties>
</file>