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7D" w:rsidRDefault="00A85E4A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Описание: Морской_герб_02" style="position:absolute;left:0;text-align:left;margin-left:258pt;margin-top:-20.8pt;width:43.6pt;height:54.4pt;z-index:2;visibility:visible">
            <v:imagedata r:id="rId7" o:title=""/>
          </v:shape>
        </w:pict>
      </w: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Pr="006C677D" w:rsidRDefault="006C677D" w:rsidP="006C677D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C677D" w:rsidRPr="006C677D" w:rsidRDefault="006C677D" w:rsidP="006C677D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677D">
        <w:rPr>
          <w:rFonts w:ascii="Times New Roman" w:hAnsi="Times New Roman" w:cs="Times New Roman"/>
          <w:b/>
          <w:color w:val="auto"/>
          <w:sz w:val="22"/>
          <w:szCs w:val="22"/>
        </w:rPr>
        <w:t>МЕСТНАЯ АДМИНИСТРАЦИЯ ВНУТРИГОРОДСКОГО МУНИЦИПАЛЬНОГО ОБРАЗОВАНИЯ САНКТ-ПЕТЕРБУРГА</w:t>
      </w:r>
    </w:p>
    <w:p w:rsidR="006C677D" w:rsidRPr="006C677D" w:rsidRDefault="006C677D" w:rsidP="006C677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677D">
        <w:rPr>
          <w:rFonts w:ascii="Times New Roman" w:hAnsi="Times New Roman" w:cs="Times New Roman"/>
          <w:b/>
          <w:color w:val="auto"/>
          <w:sz w:val="22"/>
          <w:szCs w:val="22"/>
        </w:rPr>
        <w:t>МУНИЦИПАЛЬНЫЙ ОКРУГ МОРСКОЙ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C67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</w:t>
      </w:r>
    </w:p>
    <w:p w:rsidR="006C677D" w:rsidRPr="006C677D" w:rsidRDefault="006C677D" w:rsidP="006C677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677D" w:rsidRPr="006C677D" w:rsidRDefault="006C677D" w:rsidP="006C677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677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№ 50</w:t>
      </w:r>
    </w:p>
    <w:p w:rsidR="006C677D" w:rsidRPr="006C677D" w:rsidRDefault="006C677D" w:rsidP="006C677D">
      <w:pPr>
        <w:widowControl/>
        <w:rPr>
          <w:rFonts w:ascii="Times New Roman" w:hAnsi="Times New Roman" w:cs="Times New Roman"/>
          <w:b/>
          <w:bCs/>
          <w:i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6C677D">
        <w:rPr>
          <w:rFonts w:ascii="Times New Roman" w:hAnsi="Times New Roman" w:cs="Times New Roman"/>
          <w:b/>
          <w:bCs/>
          <w:i/>
          <w:iCs/>
          <w:color w:val="auto"/>
        </w:rPr>
        <w:tab/>
      </w:r>
    </w:p>
    <w:p w:rsidR="006C677D" w:rsidRPr="006C677D" w:rsidRDefault="006C677D" w:rsidP="006C677D">
      <w:pPr>
        <w:widowControl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C677D" w:rsidRPr="006C677D" w:rsidRDefault="006C677D" w:rsidP="006C677D">
      <w:pPr>
        <w:widowControl/>
        <w:rPr>
          <w:rFonts w:ascii="Times New Roman" w:hAnsi="Times New Roman" w:cs="Times New Roman"/>
          <w:color w:val="auto"/>
        </w:rPr>
      </w:pPr>
      <w:r w:rsidRPr="006C677D">
        <w:rPr>
          <w:rFonts w:ascii="Times New Roman" w:hAnsi="Times New Roman" w:cs="Times New Roman"/>
          <w:color w:val="auto"/>
        </w:rPr>
        <w:t>07 сентября 2018 года</w:t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  <w:t xml:space="preserve"> </w:t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  <w:t xml:space="preserve">     </w:t>
      </w:r>
      <w:r w:rsidRPr="006C677D">
        <w:rPr>
          <w:rFonts w:ascii="Times New Roman" w:hAnsi="Times New Roman" w:cs="Times New Roman"/>
          <w:color w:val="auto"/>
        </w:rPr>
        <w:tab/>
        <w:t xml:space="preserve">                              Санкт-Петербург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Cs/>
          <w:color w:val="auto"/>
        </w:rPr>
        <w:t xml:space="preserve">Об утверждении Положения о проведении 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Cs/>
          <w:color w:val="auto"/>
        </w:rPr>
        <w:t xml:space="preserve">в установленном порядке минимально 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Cs/>
          <w:color w:val="auto"/>
        </w:rPr>
        <w:t>необходимых мероприятий по обеспечению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Cs/>
          <w:color w:val="auto"/>
        </w:rPr>
        <w:t xml:space="preserve">доступности городской среды для  маломобильных 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Cs/>
          <w:color w:val="auto"/>
        </w:rPr>
        <w:t>групп населения на территориях дворов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Cs/>
          <w:color w:val="auto"/>
        </w:rPr>
        <w:t>муниципального образования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  <w:r w:rsidRPr="006C677D">
        <w:rPr>
          <w:rFonts w:ascii="Times New Roman" w:hAnsi="Times New Roman" w:cs="Times New Roman"/>
          <w:b/>
          <w:bCs/>
          <w:iCs/>
          <w:color w:val="auto"/>
          <w:sz w:val="28"/>
        </w:rPr>
        <w:t xml:space="preserve">     </w:t>
      </w:r>
      <w:r w:rsidRPr="006C677D">
        <w:rPr>
          <w:rFonts w:ascii="Times New Roman" w:hAnsi="Times New Roman" w:cs="Times New Roman"/>
          <w:bCs/>
          <w:iCs/>
          <w:color w:val="auto"/>
        </w:rPr>
        <w:t xml:space="preserve">В соответствии со статьей 10 Закона Санкт-Петербурга от 23.09.2009 № 420-79 «Об организации местного самоуправления в Санкт-Петербурге» местная администрация внутригородского муниципального образования Санкт-Петербурга 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  <w:r w:rsidRPr="006C677D">
        <w:rPr>
          <w:rFonts w:ascii="Times New Roman" w:hAnsi="Times New Roman" w:cs="Times New Roman"/>
          <w:bCs/>
          <w:iCs/>
          <w:color w:val="auto"/>
        </w:rPr>
        <w:t>ПОСТАНОВЛЯЕТ: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  <w:r w:rsidRPr="006C677D">
        <w:rPr>
          <w:rFonts w:ascii="Times New Roman" w:hAnsi="Times New Roman" w:cs="Times New Roman"/>
          <w:color w:val="auto"/>
        </w:rPr>
        <w:t xml:space="preserve">     1. Утвердить Положения о проведении в установленном порядке минимально необходимых мероприятий по обеспечению доступности городской среды для  маломобильных  групп населения на территориях дворов муниципального образования согласно Приложению  к настоящему постановлению.</w:t>
      </w:r>
    </w:p>
    <w:p w:rsidR="006C677D" w:rsidRPr="006C677D" w:rsidRDefault="006C677D" w:rsidP="006C677D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  <w:r w:rsidRPr="006C677D">
        <w:rPr>
          <w:rFonts w:ascii="Times New Roman" w:hAnsi="Times New Roman" w:cs="Times New Roman"/>
          <w:color w:val="auto"/>
        </w:rPr>
        <w:t xml:space="preserve">     2. Контроль за исполнением настоящего Постановления оставляю за собой.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  <w:r w:rsidRPr="006C677D">
        <w:rPr>
          <w:rFonts w:ascii="Times New Roman" w:hAnsi="Times New Roman" w:cs="Times New Roman"/>
          <w:color w:val="auto"/>
        </w:rPr>
        <w:t xml:space="preserve">     3. Настоящее Постановление вступает в силу с момента его официального опубликования (обнародования).</w:t>
      </w:r>
    </w:p>
    <w:p w:rsidR="006C677D" w:rsidRPr="006C677D" w:rsidRDefault="006C677D" w:rsidP="006C677D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6C677D" w:rsidRPr="006C677D" w:rsidRDefault="006C677D" w:rsidP="006C677D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  <w:r w:rsidRPr="006C677D">
        <w:rPr>
          <w:rFonts w:ascii="Times New Roman" w:hAnsi="Times New Roman" w:cs="Times New Roman"/>
          <w:color w:val="auto"/>
        </w:rPr>
        <w:t>Глава местной администрации</w:t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  <w:t xml:space="preserve">       И.А. Матяш</w:t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  <w:r w:rsidRPr="006C677D">
        <w:rPr>
          <w:rFonts w:ascii="Times New Roman" w:hAnsi="Times New Roman" w:cs="Times New Roman"/>
          <w:color w:val="auto"/>
        </w:rPr>
        <w:tab/>
      </w: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C677D" w:rsidRPr="006C677D" w:rsidRDefault="006C677D" w:rsidP="006C677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6C677D" w:rsidRDefault="006C677D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F00F9C" w:rsidRDefault="00F00F9C" w:rsidP="00E271EE">
      <w:pPr>
        <w:pStyle w:val="80"/>
        <w:shd w:val="clear" w:color="auto" w:fill="auto"/>
        <w:spacing w:after="22" w:line="220" w:lineRule="exact"/>
        <w:ind w:left="8260"/>
        <w:jc w:val="right"/>
      </w:pPr>
      <w:r>
        <w:rPr>
          <w:rStyle w:val="8"/>
          <w:b/>
          <w:bCs/>
          <w:color w:val="000000"/>
        </w:rPr>
        <w:lastRenderedPageBreak/>
        <w:t>Приложение</w:t>
      </w:r>
    </w:p>
    <w:p w:rsidR="00F00F9C" w:rsidRDefault="00F00F9C">
      <w:pPr>
        <w:pStyle w:val="23"/>
        <w:shd w:val="clear" w:color="auto" w:fill="auto"/>
        <w:spacing w:before="0" w:after="560" w:line="220" w:lineRule="exact"/>
        <w:ind w:left="6140"/>
        <w:jc w:val="left"/>
      </w:pPr>
      <w:r>
        <w:rPr>
          <w:rStyle w:val="22"/>
          <w:color w:val="000000"/>
        </w:rPr>
        <w:t>к постановлению МА МО</w:t>
      </w:r>
      <w:r w:rsidR="007A4C39">
        <w:rPr>
          <w:rStyle w:val="22"/>
          <w:color w:val="000000"/>
        </w:rPr>
        <w:t xml:space="preserve"> МО Морской от 07.09.2018 № </w:t>
      </w:r>
      <w:r w:rsidR="00F6133B">
        <w:rPr>
          <w:rStyle w:val="22"/>
          <w:color w:val="000000"/>
        </w:rPr>
        <w:t>50</w:t>
      </w:r>
    </w:p>
    <w:p w:rsidR="00F00F9C" w:rsidRDefault="00F00F9C">
      <w:pPr>
        <w:pStyle w:val="21"/>
        <w:keepNext/>
        <w:keepLines/>
        <w:shd w:val="clear" w:color="auto" w:fill="auto"/>
        <w:spacing w:after="0" w:line="293" w:lineRule="exact"/>
        <w:ind w:left="3940"/>
        <w:jc w:val="left"/>
      </w:pPr>
      <w:bookmarkStart w:id="1" w:name="bookmark6"/>
      <w:r>
        <w:rPr>
          <w:rStyle w:val="20"/>
          <w:b/>
          <w:bCs/>
          <w:color w:val="000000"/>
        </w:rPr>
        <w:t>ПОЛОЖЕНИЕ</w:t>
      </w:r>
      <w:bookmarkEnd w:id="1"/>
    </w:p>
    <w:p w:rsidR="00F00F9C" w:rsidRDefault="00F00F9C" w:rsidP="00E271EE">
      <w:pPr>
        <w:pStyle w:val="80"/>
        <w:shd w:val="clear" w:color="auto" w:fill="auto"/>
        <w:tabs>
          <w:tab w:val="left" w:leader="underscore" w:pos="8713"/>
        </w:tabs>
        <w:spacing w:after="298" w:line="293" w:lineRule="exact"/>
        <w:ind w:left="426" w:right="460" w:firstLine="174"/>
        <w:jc w:val="center"/>
      </w:pPr>
      <w:r>
        <w:rPr>
          <w:rStyle w:val="8"/>
          <w:b/>
          <w:bCs/>
          <w:color w:val="000000"/>
        </w:rPr>
        <w:t xml:space="preserve">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</w:t>
      </w:r>
      <w:r w:rsidR="007A4C39">
        <w:rPr>
          <w:rStyle w:val="8"/>
          <w:b/>
          <w:bCs/>
          <w:color w:val="000000"/>
        </w:rPr>
        <w:t xml:space="preserve">внутригородского </w:t>
      </w:r>
      <w:r>
        <w:rPr>
          <w:rStyle w:val="8"/>
          <w:b/>
          <w:bCs/>
          <w:color w:val="000000"/>
        </w:rPr>
        <w:t xml:space="preserve">муниципального образования </w:t>
      </w:r>
      <w:r w:rsidR="007A4C39">
        <w:rPr>
          <w:rStyle w:val="8"/>
          <w:b/>
          <w:bCs/>
          <w:color w:val="000000"/>
        </w:rPr>
        <w:t>Санкт-Петербурга муниципальный округ Морской</w:t>
      </w:r>
    </w:p>
    <w:p w:rsidR="00F00F9C" w:rsidRDefault="00F00F9C">
      <w:pPr>
        <w:pStyle w:val="80"/>
        <w:shd w:val="clear" w:color="auto" w:fill="auto"/>
        <w:spacing w:after="223" w:line="220" w:lineRule="exact"/>
        <w:ind w:right="80"/>
        <w:jc w:val="center"/>
      </w:pPr>
      <w:r>
        <w:rPr>
          <w:rStyle w:val="8"/>
          <w:b/>
          <w:bCs/>
          <w:color w:val="000000"/>
        </w:rPr>
        <w:t>1. Общие положения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240" w:lineRule="auto"/>
        <w:ind w:left="140" w:right="300" w:firstLine="600"/>
      </w:pPr>
      <w:r w:rsidRPr="007A4C39">
        <w:rPr>
          <w:rStyle w:val="22"/>
          <w:color w:val="000000"/>
        </w:rPr>
        <w:t xml:space="preserve"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Федерации». Федеральным Законом «О социальной защите инвалидов в Российской Федерации» от 24.11.1995 года </w:t>
      </w:r>
      <w:r w:rsidR="007A4C39" w:rsidRPr="007A4C39">
        <w:rPr>
          <w:rStyle w:val="22"/>
          <w:color w:val="000000"/>
        </w:rPr>
        <w:t>№</w:t>
      </w:r>
      <w:r w:rsidRPr="007A4C39">
        <w:rPr>
          <w:rStyle w:val="22"/>
          <w:color w:val="000000"/>
        </w:rPr>
        <w:t xml:space="preserve"> 181-ФЗ, Уставом внутригородского муниципального образования Санкт-Петербурга</w:t>
      </w:r>
      <w:r w:rsidR="007A4C39" w:rsidRPr="007A4C39">
        <w:rPr>
          <w:rStyle w:val="22"/>
          <w:color w:val="000000"/>
        </w:rPr>
        <w:t xml:space="preserve"> муниципальный округ Морской </w:t>
      </w:r>
      <w:r w:rsidRPr="007A4C39">
        <w:rPr>
          <w:rStyle w:val="22"/>
          <w:color w:val="000000"/>
        </w:rPr>
        <w:tab/>
        <w:t xml:space="preserve">и определяет цели, задачи и компетенцию участия </w:t>
      </w:r>
      <w:r w:rsidR="007A4C39" w:rsidRPr="007A4C39">
        <w:rPr>
          <w:rStyle w:val="22"/>
          <w:color w:val="000000"/>
        </w:rPr>
        <w:t>м</w:t>
      </w:r>
      <w:r w:rsidRPr="007A4C39">
        <w:rPr>
          <w:rStyle w:val="22"/>
          <w:color w:val="000000"/>
        </w:rPr>
        <w:t xml:space="preserve">естной </w:t>
      </w:r>
      <w:r w:rsidR="007A4C39" w:rsidRPr="007A4C39">
        <w:rPr>
          <w:rStyle w:val="22"/>
          <w:color w:val="000000"/>
        </w:rPr>
        <w:t>а</w:t>
      </w:r>
      <w:r w:rsidRPr="007A4C39">
        <w:rPr>
          <w:rStyle w:val="22"/>
          <w:color w:val="000000"/>
        </w:rPr>
        <w:t>дминистрации</w:t>
      </w:r>
      <w:r w:rsidR="007A4C39" w:rsidRPr="007A4C39">
        <w:rPr>
          <w:rStyle w:val="22"/>
          <w:color w:val="000000"/>
        </w:rPr>
        <w:t xml:space="preserve"> внутригородского муниципального образования </w:t>
      </w:r>
      <w:r w:rsidRPr="007A4C39">
        <w:rPr>
          <w:rStyle w:val="22"/>
          <w:color w:val="000000"/>
        </w:rPr>
        <w:t>муниципальн</w:t>
      </w:r>
      <w:r w:rsidR="007A4C39" w:rsidRPr="007A4C39">
        <w:rPr>
          <w:rStyle w:val="22"/>
          <w:color w:val="000000"/>
        </w:rPr>
        <w:t>ый</w:t>
      </w:r>
      <w:r w:rsidRPr="007A4C39">
        <w:rPr>
          <w:rStyle w:val="22"/>
          <w:color w:val="000000"/>
        </w:rPr>
        <w:t xml:space="preserve"> </w:t>
      </w:r>
      <w:r w:rsidR="007A4C39" w:rsidRPr="007A4C39">
        <w:rPr>
          <w:rStyle w:val="22"/>
          <w:color w:val="000000"/>
        </w:rPr>
        <w:t xml:space="preserve">округ Морской </w:t>
      </w:r>
      <w:r w:rsidRPr="007A4C39">
        <w:rPr>
          <w:rStyle w:val="22"/>
          <w:color w:val="000000"/>
        </w:rPr>
        <w:t xml:space="preserve"> </w:t>
      </w:r>
      <w:r w:rsidRPr="007A4C39">
        <w:rPr>
          <w:rStyle w:val="22"/>
          <w:color w:val="000000"/>
          <w:sz w:val="24"/>
          <w:szCs w:val="24"/>
        </w:rPr>
        <w:t xml:space="preserve">в </w:t>
      </w:r>
      <w:r w:rsidRPr="007A4C39">
        <w:rPr>
          <w:rStyle w:val="22"/>
          <w:color w:val="000000"/>
        </w:rPr>
        <w:t>проведении в установленном</w:t>
      </w:r>
      <w:r w:rsidR="007A4C39" w:rsidRPr="007A4C39">
        <w:rPr>
          <w:rStyle w:val="22"/>
          <w:color w:val="000000"/>
        </w:rPr>
        <w:t xml:space="preserve"> </w:t>
      </w:r>
      <w:r w:rsidRPr="007A4C39">
        <w:rPr>
          <w:rStyle w:val="22"/>
          <w:color w:val="000000"/>
        </w:rPr>
        <w:t>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образования.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 w:line="240" w:lineRule="auto"/>
        <w:ind w:left="280" w:right="300" w:firstLine="680"/>
      </w:pPr>
      <w:r w:rsidRPr="007A4C39">
        <w:rPr>
          <w:rStyle w:val="22"/>
          <w:color w:val="000000"/>
        </w:rPr>
        <w:t>Осуществление вопроса местного значения «проведение в установленном</w:t>
      </w:r>
      <w:r w:rsidR="007A4C39" w:rsidRPr="007A4C39">
        <w:rPr>
          <w:rStyle w:val="22"/>
          <w:color w:val="000000"/>
        </w:rPr>
        <w:t xml:space="preserve"> </w:t>
      </w:r>
      <w:r w:rsidRPr="007A4C39">
        <w:rPr>
          <w:rStyle w:val="22"/>
          <w:color w:val="000000"/>
        </w:rPr>
        <w:t>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 находится в ведении МА МО</w:t>
      </w:r>
      <w:r w:rsidR="007A4C39">
        <w:rPr>
          <w:rStyle w:val="22"/>
          <w:color w:val="000000"/>
        </w:rPr>
        <w:t xml:space="preserve"> </w:t>
      </w:r>
      <w:r w:rsidR="00E271EE">
        <w:rPr>
          <w:rStyle w:val="22"/>
          <w:color w:val="000000"/>
        </w:rPr>
        <w:t>округ</w:t>
      </w:r>
      <w:r w:rsidR="007A4C39">
        <w:rPr>
          <w:rStyle w:val="22"/>
          <w:color w:val="000000"/>
        </w:rPr>
        <w:t xml:space="preserve"> Морской</w:t>
      </w:r>
      <w:r w:rsidRPr="007A4C39">
        <w:rPr>
          <w:rStyle w:val="22"/>
          <w:color w:val="000000"/>
        </w:rPr>
        <w:t>.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 w:line="240" w:lineRule="auto"/>
        <w:ind w:left="280" w:right="300" w:firstLine="680"/>
      </w:pPr>
      <w:r>
        <w:rPr>
          <w:rStyle w:val="22"/>
          <w:color w:val="000000"/>
        </w:rPr>
        <w:t>Реализация вопроса местного значения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 осуществляется в соответствии с действующим законодательством Российской Федерации и Санкт-Петербурга, настоящим Положением и принимаемым на основании письменных обращений граждан планом.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704"/>
          <w:tab w:val="left" w:leader="underscore" w:pos="2353"/>
          <w:tab w:val="left" w:leader="underscore" w:pos="2530"/>
          <w:tab w:val="left" w:leader="underscore" w:pos="3308"/>
          <w:tab w:val="left" w:leader="underscore" w:pos="9687"/>
        </w:tabs>
        <w:spacing w:before="0" w:after="0" w:line="240" w:lineRule="auto"/>
        <w:ind w:left="499" w:firstLine="680"/>
        <w:jc w:val="left"/>
      </w:pPr>
      <w:r>
        <w:rPr>
          <w:rStyle w:val="22"/>
          <w:color w:val="000000"/>
        </w:rPr>
        <w:t>Финансирование мероприятий, предусмотренных планом, осуществляется МА МО</w:t>
      </w:r>
      <w:r>
        <w:rPr>
          <w:rStyle w:val="22"/>
          <w:color w:val="000000"/>
        </w:rPr>
        <w:tab/>
      </w:r>
      <w:r w:rsidR="00E271EE">
        <w:rPr>
          <w:rStyle w:val="22"/>
          <w:color w:val="000000"/>
        </w:rPr>
        <w:t>округ</w:t>
      </w:r>
      <w:r w:rsidR="007A4C39">
        <w:rPr>
          <w:rStyle w:val="22"/>
          <w:color w:val="000000"/>
        </w:rPr>
        <w:t xml:space="preserve"> Морской </w:t>
      </w:r>
      <w:r>
        <w:rPr>
          <w:rStyle w:val="22"/>
          <w:color w:val="000000"/>
        </w:rPr>
        <w:t>за счет средств бюджета муниципального образования</w:t>
      </w:r>
      <w:r w:rsidR="007A4C39">
        <w:rPr>
          <w:rStyle w:val="22"/>
          <w:color w:val="000000"/>
        </w:rPr>
        <w:t xml:space="preserve"> округ Морской</w:t>
      </w:r>
      <w:r>
        <w:rPr>
          <w:rStyle w:val="22"/>
          <w:color w:val="000000"/>
        </w:rPr>
        <w:t>.</w:t>
      </w:r>
    </w:p>
    <w:p w:rsidR="00F00F9C" w:rsidRDefault="00A85E4A" w:rsidP="00E271EE">
      <w:pPr>
        <w:pStyle w:val="23"/>
        <w:shd w:val="clear" w:color="auto" w:fill="auto"/>
        <w:spacing w:before="0" w:after="0" w:line="240" w:lineRule="auto"/>
        <w:ind w:left="4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15pt;margin-top:-58.9pt;width:473.5pt;height:58.9pt;z-index:-2;mso-wrap-distance-left:19.9pt;mso-wrap-distance-right:7.7pt;mso-position-horizontal-relative:margin" filled="f" stroked="f">
            <v:textbox style="mso-fit-shape-to-text:t" inset="0,0,0,0">
              <w:txbxContent>
                <w:p w:rsidR="00F00F9C" w:rsidRDefault="00F00F9C">
                  <w:pPr>
                    <w:pStyle w:val="80"/>
                    <w:shd w:val="clear" w:color="auto" w:fill="auto"/>
                    <w:spacing w:after="0" w:line="278" w:lineRule="exact"/>
                    <w:ind w:left="3580"/>
                  </w:pPr>
                  <w:r>
                    <w:rPr>
                      <w:rStyle w:val="8Exact"/>
                      <w:b/>
                      <w:bCs/>
                      <w:color w:val="000000"/>
                    </w:rPr>
                    <w:t>2. Основные цели и задачи</w:t>
                  </w:r>
                </w:p>
                <w:p w:rsidR="00F00F9C" w:rsidRDefault="00F00F9C">
                  <w:pPr>
                    <w:pStyle w:val="23"/>
                    <w:shd w:val="clear" w:color="auto" w:fill="auto"/>
                    <w:spacing w:before="0" w:after="0" w:line="278" w:lineRule="exact"/>
                    <w:ind w:firstLine="540"/>
                  </w:pPr>
                  <w:r>
                    <w:rPr>
                      <w:rStyle w:val="2Exact1"/>
                      <w:color w:val="000000"/>
                    </w:rPr>
                    <w:t>2.1. Основной целью при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</w:t>
                  </w:r>
                </w:p>
              </w:txbxContent>
            </v:textbox>
            <w10:wrap type="topAndBottom" anchorx="margin"/>
          </v:shape>
        </w:pict>
      </w:r>
      <w:r w:rsidR="00F00F9C">
        <w:rPr>
          <w:rStyle w:val="22"/>
          <w:color w:val="000000"/>
        </w:rPr>
        <w:t>является формирование условий для беспрепятственного доступа к приоритетным объектам социальной инфраструктуры и услугам маломобильных групп населения.</w:t>
      </w:r>
    </w:p>
    <w:p w:rsidR="00F00F9C" w:rsidRDefault="00F00F9C" w:rsidP="00E271EE">
      <w:pPr>
        <w:pStyle w:val="23"/>
        <w:shd w:val="clear" w:color="auto" w:fill="auto"/>
        <w:spacing w:before="0" w:after="0" w:line="240" w:lineRule="auto"/>
        <w:ind w:left="500" w:firstLine="580"/>
      </w:pPr>
      <w:r>
        <w:rPr>
          <w:rStyle w:val="22"/>
          <w:color w:val="000000"/>
        </w:rPr>
        <w:t>2.2. Основными задачами проведения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являются:</w:t>
      </w:r>
    </w:p>
    <w:p w:rsidR="00F00F9C" w:rsidRDefault="00F00F9C" w:rsidP="00E271EE">
      <w:pPr>
        <w:pStyle w:val="23"/>
        <w:numPr>
          <w:ilvl w:val="0"/>
          <w:numId w:val="3"/>
        </w:numPr>
        <w:shd w:val="clear" w:color="auto" w:fill="auto"/>
        <w:tabs>
          <w:tab w:val="left" w:pos="1382"/>
        </w:tabs>
        <w:spacing w:before="0" w:after="0" w:line="240" w:lineRule="auto"/>
        <w:ind w:left="600" w:firstLine="480"/>
        <w:jc w:val="left"/>
      </w:pPr>
      <w:r>
        <w:rPr>
          <w:rStyle w:val="22"/>
          <w:color w:val="000000"/>
        </w:rPr>
        <w:t>обеспечение инвалидам равных с другими гражданами возможностей в реализации гражданских, экономических, политических и других прав и свобод;</w:t>
      </w:r>
    </w:p>
    <w:p w:rsidR="00F00F9C" w:rsidRDefault="00F00F9C" w:rsidP="00E271EE">
      <w:pPr>
        <w:pStyle w:val="23"/>
        <w:shd w:val="clear" w:color="auto" w:fill="auto"/>
        <w:spacing w:before="0" w:after="0" w:line="240" w:lineRule="auto"/>
        <w:ind w:left="500" w:firstLine="580"/>
      </w:pPr>
      <w:r>
        <w:rPr>
          <w:rStyle w:val="22"/>
          <w:color w:val="000000"/>
        </w:rPr>
        <w:t>. обеспечение беспрепятственного доступа инвалидов к объектам социальной</w:t>
      </w:r>
      <w:r w:rsidR="00E271E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инфраструктуры;</w:t>
      </w:r>
    </w:p>
    <w:p w:rsidR="00F00F9C" w:rsidRDefault="00F00F9C" w:rsidP="00E271EE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ind w:left="500" w:firstLine="680"/>
        <w:jc w:val="left"/>
      </w:pPr>
      <w:r>
        <w:rPr>
          <w:rStyle w:val="22"/>
          <w:color w:val="000000"/>
        </w:rPr>
        <w:t xml:space="preserve"> оценка состояния доступности объектов и услуг в приоритетных сферах</w:t>
      </w:r>
    </w:p>
    <w:p w:rsidR="00F00F9C" w:rsidRDefault="00F00F9C" w:rsidP="00E271EE">
      <w:pPr>
        <w:pStyle w:val="23"/>
        <w:shd w:val="clear" w:color="auto" w:fill="auto"/>
        <w:tabs>
          <w:tab w:val="left" w:pos="9336"/>
        </w:tabs>
        <w:spacing w:before="0" w:after="0" w:line="240" w:lineRule="auto"/>
        <w:ind w:left="600"/>
      </w:pPr>
      <w:r>
        <w:rPr>
          <w:rStyle w:val="22"/>
          <w:color w:val="000000"/>
        </w:rPr>
        <w:t>жизнедеятельности маломобильных групп населения.</w:t>
      </w:r>
      <w:r>
        <w:rPr>
          <w:rStyle w:val="22"/>
          <w:color w:val="000000"/>
        </w:rPr>
        <w:tab/>
      </w:r>
      <w:r>
        <w:br w:type="page"/>
      </w:r>
    </w:p>
    <w:p w:rsidR="00F00F9C" w:rsidRPr="00E271EE" w:rsidRDefault="00F00F9C" w:rsidP="00E271EE">
      <w:pPr>
        <w:pStyle w:val="80"/>
        <w:shd w:val="clear" w:color="auto" w:fill="auto"/>
        <w:spacing w:after="0" w:line="240" w:lineRule="auto"/>
        <w:ind w:right="260"/>
        <w:jc w:val="center"/>
        <w:rPr>
          <w:sz w:val="24"/>
          <w:szCs w:val="24"/>
        </w:rPr>
      </w:pPr>
      <w:r w:rsidRPr="00E271EE">
        <w:rPr>
          <w:rStyle w:val="8"/>
          <w:b/>
          <w:bCs/>
          <w:color w:val="000000"/>
          <w:sz w:val="24"/>
          <w:szCs w:val="24"/>
        </w:rPr>
        <w:lastRenderedPageBreak/>
        <w:t>3. Основные направления деятельности</w:t>
      </w:r>
    </w:p>
    <w:p w:rsidR="00F00F9C" w:rsidRPr="00E271EE" w:rsidRDefault="00F00F9C" w:rsidP="00E271EE">
      <w:pPr>
        <w:pStyle w:val="30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14pt"/>
          <w:color w:val="000000"/>
          <w:sz w:val="24"/>
          <w:szCs w:val="24"/>
        </w:rPr>
        <w:t>31</w:t>
      </w:r>
      <w:r w:rsidRPr="00E271EE">
        <w:rPr>
          <w:rStyle w:val="3"/>
          <w:color w:val="000000"/>
          <w:sz w:val="24"/>
          <w:szCs w:val="24"/>
        </w:rPr>
        <w:t>. Основными направлениями деятельности проведения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являются: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853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обеспечение беспрепятственного доступа к социальным инфраструктурам на территории дворов;</w:t>
      </w:r>
    </w:p>
    <w:p w:rsidR="00F00F9C" w:rsidRPr="00E271EE" w:rsidRDefault="00F00F9C" w:rsidP="00E271EE">
      <w:pPr>
        <w:pStyle w:val="30"/>
        <w:shd w:val="clear" w:color="auto" w:fill="auto"/>
        <w:spacing w:line="240" w:lineRule="auto"/>
        <w:ind w:firstLine="820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- оборудование дворов поручнями для передвижения маломобильных групп населения;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843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оборудование дворовых территорий пандусами для передвижения инвалидных колясок;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специально оборудованные пешеходные пути;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оборудование зон отдыха.</w:t>
      </w:r>
    </w:p>
    <w:p w:rsidR="00F00F9C" w:rsidRPr="00E271EE" w:rsidRDefault="00F00F9C" w:rsidP="00E271EE">
      <w:pPr>
        <w:pStyle w:val="30"/>
        <w:shd w:val="clear" w:color="auto" w:fill="auto"/>
        <w:tabs>
          <w:tab w:val="left" w:leader="underscore" w:pos="8850"/>
        </w:tabs>
        <w:spacing w:line="240" w:lineRule="auto"/>
        <w:ind w:left="82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 xml:space="preserve">3.2. При реализации мероприятий плана МА МО </w:t>
      </w:r>
      <w:r w:rsidR="00E271EE" w:rsidRPr="00E271EE">
        <w:rPr>
          <w:rStyle w:val="3"/>
          <w:color w:val="000000"/>
          <w:sz w:val="24"/>
          <w:szCs w:val="24"/>
        </w:rPr>
        <w:t xml:space="preserve">округ Морской </w:t>
      </w:r>
      <w:r w:rsidRPr="00E271EE">
        <w:rPr>
          <w:rStyle w:val="3"/>
          <w:color w:val="000000"/>
          <w:sz w:val="24"/>
          <w:szCs w:val="24"/>
        </w:rPr>
        <w:t>на договорной</w:t>
      </w:r>
    </w:p>
    <w:p w:rsidR="00F00F9C" w:rsidRPr="00E271EE" w:rsidRDefault="00F00F9C" w:rsidP="00E271EE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основе могут привлекаться специализированные организации с соблюдением требований законодательства о контрактной системе в РФ.</w:t>
      </w:r>
    </w:p>
    <w:sectPr w:rsidR="00F00F9C" w:rsidRPr="00E271EE" w:rsidSect="006C677D">
      <w:footerReference w:type="default" r:id="rId8"/>
      <w:pgSz w:w="11900" w:h="16840"/>
      <w:pgMar w:top="1455" w:right="878" w:bottom="97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4A" w:rsidRDefault="00A85E4A">
      <w:r>
        <w:separator/>
      </w:r>
    </w:p>
  </w:endnote>
  <w:endnote w:type="continuationSeparator" w:id="0">
    <w:p w:rsidR="00A85E4A" w:rsidRDefault="00A8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9C" w:rsidRDefault="00A85E4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05pt;margin-top:819.85pt;width:142.3pt;height:13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00F9C" w:rsidRDefault="00F00F9C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4A" w:rsidRDefault="00A85E4A">
      <w:r>
        <w:separator/>
      </w:r>
    </w:p>
  </w:footnote>
  <w:footnote w:type="continuationSeparator" w:id="0">
    <w:p w:rsidR="00A85E4A" w:rsidRDefault="00A8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288"/>
    <w:rsid w:val="001663AC"/>
    <w:rsid w:val="00395513"/>
    <w:rsid w:val="006C677D"/>
    <w:rsid w:val="007A127D"/>
    <w:rsid w:val="007A4C39"/>
    <w:rsid w:val="00A66288"/>
    <w:rsid w:val="00A85E4A"/>
    <w:rsid w:val="00D01337"/>
    <w:rsid w:val="00D06F16"/>
    <w:rsid w:val="00E271EE"/>
    <w:rsid w:val="00E40C29"/>
    <w:rsid w:val="00F00F9C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936CF79-4C19-49CD-AD53-E5B2E31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link w:val="a4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Exact">
    <w:name w:val="Подпись к картинке (2) Exact"/>
    <w:link w:val="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Подпись к картинке (3) Exact"/>
    <w:link w:val="3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Exact0">
    <w:name w:val="Основной текст (3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Bookman Old Style" w:hAnsi="Bookman Old Style" w:cs="Bookman Old Style"/>
      <w:sz w:val="11"/>
      <w:szCs w:val="11"/>
      <w:u w:val="none"/>
    </w:rPr>
  </w:style>
  <w:style w:type="character" w:customStyle="1" w:styleId="2Exact0">
    <w:name w:val="Заголовок №2 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pacing w:val="40"/>
      <w:sz w:val="28"/>
      <w:szCs w:val="28"/>
      <w:u w:val="none"/>
    </w:rPr>
  </w:style>
  <w:style w:type="character" w:customStyle="1" w:styleId="20">
    <w:name w:val="Заголовок №2_"/>
    <w:link w:val="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8pt">
    <w:name w:val="Заголовок №2 + 18 pt"/>
    <w:aliases w:val="Не полужирный"/>
    <w:uiPriority w:val="99"/>
    <w:rPr>
      <w:rFonts w:ascii="Times New Roman" w:hAnsi="Times New Roman" w:cs="Times New Roman"/>
      <w:b w:val="0"/>
      <w:bCs w:val="0"/>
      <w:sz w:val="36"/>
      <w:szCs w:val="36"/>
      <w:u w:val="none"/>
    </w:rPr>
  </w:style>
  <w:style w:type="character" w:customStyle="1" w:styleId="2LucidaSansUnicode">
    <w:name w:val="Заголовок №2 + Lucida Sans Unicode"/>
    <w:aliases w:val="10,5 pt,Не полужирный1,Курсив"/>
    <w:uiPriority w:val="99"/>
    <w:rPr>
      <w:rFonts w:ascii="Lucida Sans Unicode" w:hAnsi="Lucida Sans Unicode" w:cs="Lucida Sans Unicode"/>
      <w:b w:val="0"/>
      <w:bCs w:val="0"/>
      <w:i/>
      <w:iCs/>
      <w:sz w:val="21"/>
      <w:szCs w:val="21"/>
      <w:u w:val="none"/>
      <w:lang w:val="en-US" w:eastAsia="en-US"/>
    </w:rPr>
  </w:style>
  <w:style w:type="character" w:customStyle="1" w:styleId="a5">
    <w:name w:val="Колонтитул_"/>
    <w:link w:val="11"/>
    <w:uiPriority w:val="99"/>
    <w:locked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a6">
    <w:name w:val="Колонтитул"/>
    <w:uiPriority w:val="99"/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_"/>
    <w:link w:val="23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">
    <w:name w:val="Основной текст (2) Exac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314pt">
    <w:name w:val="Основной текст (3) + 14 pt"/>
    <w:aliases w:val="Интервал 3 pt,Масштаб 80%"/>
    <w:uiPriority w:val="99"/>
    <w:rPr>
      <w:rFonts w:ascii="Times New Roman" w:hAnsi="Times New Roman" w:cs="Times New Roman"/>
      <w:spacing w:val="70"/>
      <w:w w:val="8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1"/>
      <w:szCs w:val="11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after="780" w:line="26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88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60" w:line="240" w:lineRule="atLeast"/>
      <w:jc w:val="right"/>
      <w:outlineLvl w:val="0"/>
    </w:pPr>
    <w:rPr>
      <w:rFonts w:ascii="Times New Roman" w:hAnsi="Times New Roman" w:cs="Times New Roman"/>
      <w:b/>
      <w:bCs/>
      <w:color w:val="auto"/>
      <w:spacing w:val="40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480"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80" w:after="24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A4C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A4C39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7A4C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A4C39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</cp:lastModifiedBy>
  <cp:revision>2</cp:revision>
  <dcterms:created xsi:type="dcterms:W3CDTF">2018-09-11T18:05:00Z</dcterms:created>
  <dcterms:modified xsi:type="dcterms:W3CDTF">2018-09-11T18:05:00Z</dcterms:modified>
</cp:coreProperties>
</file>