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F3" w:rsidRPr="00F40C3A" w:rsidRDefault="002502F3" w:rsidP="002502F3">
      <w:pPr>
        <w:pBdr>
          <w:bottom w:val="single" w:sz="6" w:space="15" w:color="ECECEC"/>
        </w:pBdr>
        <w:shd w:val="clear" w:color="auto" w:fill="FFFFFF"/>
        <w:spacing w:after="300" w:line="240" w:lineRule="auto"/>
        <w:ind w:right="-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1755" cy="13906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93" t="25651" r="38108" b="3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-2540</wp:posOffset>
            </wp:positionV>
            <wp:extent cx="1133475" cy="1085850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10" t="13232" r="78008" b="6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C3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Прокуратура Василеостро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вского района Санкт-Петербурга</w:t>
      </w:r>
    </w:p>
    <w:p w:rsidR="002502F3" w:rsidRDefault="002502F3" w:rsidP="0037512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1B0569" w:rsidRDefault="001B0569" w:rsidP="00375121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1B0569" w:rsidRDefault="001B0569" w:rsidP="00143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569">
        <w:rPr>
          <w:rFonts w:ascii="Times New Roman" w:hAnsi="Times New Roman" w:cs="Times New Roman"/>
          <w:b/>
          <w:sz w:val="28"/>
          <w:szCs w:val="28"/>
        </w:rPr>
        <w:t>Утверждено обвинительное заключение по делу о дорожно-транспортном происшествии</w:t>
      </w:r>
    </w:p>
    <w:p w:rsidR="001B0569" w:rsidRDefault="001B0569" w:rsidP="00143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569" w:rsidRPr="001B0569" w:rsidRDefault="001B0569" w:rsidP="001430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85090</wp:posOffset>
            </wp:positionV>
            <wp:extent cx="3200400" cy="158115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6" t="18381" r="40152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569">
        <w:rPr>
          <w:rFonts w:ascii="Times New Roman" w:hAnsi="Times New Roman" w:cs="Times New Roman"/>
          <w:sz w:val="28"/>
          <w:szCs w:val="28"/>
        </w:rPr>
        <w:t>Прокуратурой Василеостровского района Санкт-Петербурга  утверждено обвинительное заключение  по уголовному делу в отношении мужчины, обвиняемого в совершении преступления, предусмотренного  ст.264 ч.2 УК РФ (нарушение правил дорожного движения и эксплуатации транспортных средств, совершенное лицом, находящимся в состоянии опьянения, повлекшее по неосторожности причинение тяжкого вреда здоровью человека).</w:t>
      </w:r>
    </w:p>
    <w:p w:rsidR="001B0569" w:rsidRPr="001B0569" w:rsidRDefault="001B0569" w:rsidP="00143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569">
        <w:rPr>
          <w:rFonts w:ascii="Times New Roman" w:hAnsi="Times New Roman" w:cs="Times New Roman"/>
          <w:sz w:val="28"/>
          <w:szCs w:val="28"/>
        </w:rPr>
        <w:t xml:space="preserve"> Расследованием установлено, что обвиняемый, находясь в состоянии наркотического опьянения, управляя личным технически исправным автомобилем, в дневное время двигался по проезжей части Малого пр.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0569">
        <w:rPr>
          <w:rFonts w:ascii="Times New Roman" w:hAnsi="Times New Roman" w:cs="Times New Roman"/>
          <w:sz w:val="28"/>
          <w:szCs w:val="28"/>
        </w:rPr>
        <w:t xml:space="preserve"> направлении от 15-й линии к 18-й линии. Выехав на регулируемый светофорными постами перекресток Малого пр.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B0569">
        <w:rPr>
          <w:rFonts w:ascii="Times New Roman" w:hAnsi="Times New Roman" w:cs="Times New Roman"/>
          <w:sz w:val="28"/>
          <w:szCs w:val="28"/>
        </w:rPr>
        <w:t xml:space="preserve"> и 16-17-й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линий</w:t>
      </w:r>
      <w:proofErr w:type="gramEnd"/>
      <w:r w:rsidRPr="001B0569">
        <w:rPr>
          <w:rFonts w:ascii="Times New Roman" w:hAnsi="Times New Roman" w:cs="Times New Roman"/>
          <w:sz w:val="28"/>
          <w:szCs w:val="28"/>
        </w:rPr>
        <w:t xml:space="preserve">, при выполнении поворота налево на 17-ю линию со скоростью около 5 км/ч выехал на полосу встречного движения, чем создал помеху и опасность для движения мотоцикла, следовавшего по Малому пр.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B0569">
        <w:rPr>
          <w:rFonts w:ascii="Times New Roman" w:hAnsi="Times New Roman" w:cs="Times New Roman"/>
          <w:sz w:val="28"/>
          <w:szCs w:val="28"/>
        </w:rPr>
        <w:t xml:space="preserve"> прямо во встречном направлении, не уступил ему дорогу, совершил с ним столкновение, после чего наехал на стоящий у края проезжей части легковой автомобиль. В результате </w:t>
      </w:r>
      <w:proofErr w:type="gramStart"/>
      <w:r w:rsidRPr="001B0569">
        <w:rPr>
          <w:rFonts w:ascii="Times New Roman" w:hAnsi="Times New Roman" w:cs="Times New Roman"/>
          <w:sz w:val="28"/>
          <w:szCs w:val="28"/>
        </w:rPr>
        <w:t>дорожно-транспортного</w:t>
      </w:r>
      <w:proofErr w:type="gramEnd"/>
      <w:r w:rsidRPr="001B0569">
        <w:rPr>
          <w:rFonts w:ascii="Times New Roman" w:hAnsi="Times New Roman" w:cs="Times New Roman"/>
          <w:sz w:val="28"/>
          <w:szCs w:val="28"/>
        </w:rPr>
        <w:t xml:space="preserve"> происшествия водителю мотоцикла причинены телесные повреждения, расценивающиеся как тяжкий вред здоровью. </w:t>
      </w:r>
    </w:p>
    <w:p w:rsidR="001B0569" w:rsidRPr="001B0569" w:rsidRDefault="001B0569" w:rsidP="001430FB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0569">
        <w:rPr>
          <w:rFonts w:ascii="Times New Roman" w:hAnsi="Times New Roman" w:cs="Times New Roman"/>
          <w:sz w:val="28"/>
          <w:szCs w:val="28"/>
        </w:rPr>
        <w:t>Настоящее уголовное дело направлено в Василеостровский районный суд   Санкт-Петербурга для рассмотрения по существу.</w:t>
      </w:r>
    </w:p>
    <w:p w:rsidR="001B0569" w:rsidRPr="001B0569" w:rsidRDefault="001B0569" w:rsidP="001430FB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0569">
        <w:rPr>
          <w:rFonts w:ascii="Times New Roman" w:hAnsi="Times New Roman" w:cs="Times New Roman"/>
          <w:b/>
          <w:sz w:val="28"/>
          <w:szCs w:val="28"/>
        </w:rPr>
        <w:t xml:space="preserve">Автор статьи </w:t>
      </w:r>
      <w:proofErr w:type="spellStart"/>
      <w:r w:rsidRPr="001B0569">
        <w:rPr>
          <w:rFonts w:ascii="Times New Roman" w:hAnsi="Times New Roman" w:cs="Times New Roman"/>
          <w:b/>
          <w:sz w:val="28"/>
          <w:szCs w:val="28"/>
        </w:rPr>
        <w:t>Лепеткина</w:t>
      </w:r>
      <w:proofErr w:type="spellEnd"/>
      <w:r w:rsidRPr="001B0569">
        <w:rPr>
          <w:rFonts w:ascii="Times New Roman" w:hAnsi="Times New Roman" w:cs="Times New Roman"/>
          <w:b/>
          <w:sz w:val="28"/>
          <w:szCs w:val="28"/>
        </w:rPr>
        <w:t xml:space="preserve"> Л.И.</w:t>
      </w:r>
    </w:p>
    <w:p w:rsidR="001B0569" w:rsidRPr="001430FB" w:rsidRDefault="001B0569" w:rsidP="001430FB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E2187" w:rsidRDefault="006E2187" w:rsidP="001430F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569" w:rsidRDefault="001430FB" w:rsidP="001430F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0FB">
        <w:rPr>
          <w:rFonts w:ascii="Times New Roman" w:hAnsi="Times New Roman" w:cs="Times New Roman"/>
          <w:b/>
          <w:sz w:val="28"/>
          <w:szCs w:val="28"/>
        </w:rPr>
        <w:t>Так ли хорош частный детский сад?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 xml:space="preserve">Прокуратурой района в связи с поступившим обращением гражданина проведена проверка соблюдения частным детским садом-клубом «Океания», расположенным по адресу: </w:t>
      </w:r>
      <w:proofErr w:type="gramStart"/>
      <w:r w:rsidRPr="001430FB">
        <w:rPr>
          <w:rFonts w:ascii="Times New Roman" w:hAnsi="Times New Roman" w:cs="Times New Roman"/>
          <w:sz w:val="28"/>
          <w:szCs w:val="28"/>
        </w:rPr>
        <w:t>Морская</w:t>
      </w:r>
      <w:proofErr w:type="gramEnd"/>
      <w:r w:rsidRPr="00143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0FB">
        <w:rPr>
          <w:rFonts w:ascii="Times New Roman" w:hAnsi="Times New Roman" w:cs="Times New Roman"/>
          <w:sz w:val="28"/>
          <w:szCs w:val="28"/>
        </w:rPr>
        <w:t>наб</w:t>
      </w:r>
      <w:proofErr w:type="spellEnd"/>
      <w:r w:rsidRPr="001430FB">
        <w:rPr>
          <w:rFonts w:ascii="Times New Roman" w:hAnsi="Times New Roman" w:cs="Times New Roman"/>
          <w:sz w:val="28"/>
          <w:szCs w:val="28"/>
        </w:rPr>
        <w:t>., д.35, корп.6, действующего законодательства.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lastRenderedPageBreak/>
        <w:t>По результатам проверки выявлены многочисленные нарушения санитарно-эпидемиологического, трудового законодательства, законодательства о пожарной безопасности.</w:t>
      </w:r>
    </w:p>
    <w:p w:rsidR="001430FB" w:rsidRPr="001430FB" w:rsidRDefault="006E2187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18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-638175</wp:posOffset>
            </wp:positionV>
            <wp:extent cx="2238375" cy="1943100"/>
            <wp:effectExtent l="19050" t="0" r="9525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59" t="35161" r="58242" b="4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0FB" w:rsidRPr="001430FB">
        <w:rPr>
          <w:rFonts w:ascii="Times New Roman" w:hAnsi="Times New Roman" w:cs="Times New Roman"/>
          <w:sz w:val="28"/>
          <w:szCs w:val="28"/>
        </w:rPr>
        <w:t xml:space="preserve">В ходе проверки установлено, что изготовление готовой кулинарной продукции </w:t>
      </w:r>
      <w:proofErr w:type="gramStart"/>
      <w:r w:rsidR="001430FB" w:rsidRPr="001430FB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="001430FB">
        <w:rPr>
          <w:rFonts w:ascii="Times New Roman" w:hAnsi="Times New Roman" w:cs="Times New Roman"/>
          <w:sz w:val="28"/>
          <w:szCs w:val="28"/>
        </w:rPr>
        <w:t xml:space="preserve"> </w:t>
      </w:r>
      <w:r w:rsidR="001430FB" w:rsidRPr="001430FB">
        <w:rPr>
          <w:rFonts w:ascii="Times New Roman" w:hAnsi="Times New Roman" w:cs="Times New Roman"/>
          <w:sz w:val="28"/>
          <w:szCs w:val="28"/>
        </w:rPr>
        <w:t>воспитателями сада с нарушениями санитарно-эпидемиологических требований;</w:t>
      </w:r>
      <w:r w:rsidR="001430FB">
        <w:rPr>
          <w:rFonts w:ascii="Times New Roman" w:hAnsi="Times New Roman" w:cs="Times New Roman"/>
          <w:sz w:val="28"/>
          <w:szCs w:val="28"/>
        </w:rPr>
        <w:t xml:space="preserve"> </w:t>
      </w:r>
      <w:r w:rsidR="001430FB" w:rsidRPr="001430FB">
        <w:rPr>
          <w:rFonts w:ascii="Times New Roman" w:hAnsi="Times New Roman" w:cs="Times New Roman"/>
          <w:sz w:val="28"/>
          <w:szCs w:val="28"/>
        </w:rPr>
        <w:t xml:space="preserve">осуществляется хранение сырой и готовой кулинарной продукции в одном холодильнике; кухня не оборудована достаточным количеством столов, отсутствует маркировка производственных столов, кухонного инвентаря и кухонной посуды. </w:t>
      </w:r>
    </w:p>
    <w:p w:rsidR="001430FB" w:rsidRPr="001430FB" w:rsidRDefault="001430FB" w:rsidP="001430FB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430FB">
        <w:rPr>
          <w:sz w:val="28"/>
          <w:szCs w:val="28"/>
        </w:rPr>
        <w:t>У воспитателей, осуществляющих уход и присмотр за детьми, отсутствуют медицинские книжки со сведениями о прохождении медицинского осмотра и сведения о профилактических прививках.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 xml:space="preserve">Кроме того, в период распространения </w:t>
      </w:r>
      <w:proofErr w:type="spellStart"/>
      <w:r w:rsidRPr="001430FB"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 w:rsidRPr="001430FB">
        <w:rPr>
          <w:rFonts w:ascii="Times New Roman" w:eastAsia="Calibri" w:hAnsi="Times New Roman" w:cs="Times New Roman"/>
          <w:sz w:val="28"/>
          <w:szCs w:val="28"/>
        </w:rPr>
        <w:t xml:space="preserve"> инфекции (COVID-19) в детском саду отсутствуют </w:t>
      </w:r>
      <w:r w:rsidRPr="001430FB">
        <w:rPr>
          <w:rFonts w:ascii="Times New Roman" w:hAnsi="Times New Roman" w:cs="Times New Roman"/>
          <w:sz w:val="28"/>
          <w:szCs w:val="28"/>
        </w:rPr>
        <w:t>емкости с рабочими растворами дезинфекционных средств, а также справки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0FB">
        <w:rPr>
          <w:rFonts w:ascii="Times New Roman" w:hAnsi="Times New Roman" w:cs="Times New Roman"/>
          <w:sz w:val="28"/>
          <w:szCs w:val="28"/>
        </w:rPr>
        <w:t>работников об отсутствии инфекционных заболеваний.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При проверке пожарной безопасности установлено, что помещения детского сада не оборудованы автоматической установкой пожарной сигнализацией, которая должна обеспечивать подачу светового и звукового сигналов о возникновении пожара на приемно-контрольное устройство, а также, извещение о пожаре не передается в подразделения пожарной охраны; помещения детского сада не обеспечены 2-мя эвакуационными выходами.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При проверке заключенных с родителями договоров на оказание услуг установлено, что в нарушение законодательства о защите прав потребителей потребителю помимо стоимости услуг, в момент подписания договора, необходимо внести еще и вступительный взнос.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Помимо прочего, в данной организации не соблюдаются и права 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0FB">
        <w:rPr>
          <w:rFonts w:ascii="Times New Roman" w:hAnsi="Times New Roman" w:cs="Times New Roman"/>
          <w:sz w:val="28"/>
          <w:szCs w:val="28"/>
        </w:rPr>
        <w:t>– воспитателей. Трудовые договоры с работниками не соответствуют требованиям законодательства, обязательные условия в них отсутствуют. В нарушение ст. 136 Трудового кодекса Российской Федерации заработная плата работникам выплачивается несвоевременно.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 xml:space="preserve">В нарушение ст.ст. 65, 351.1 ТК РФ при трудоустройстве граждан на должности воспитателей справки о наличии (отсутствии) судимости не </w:t>
      </w:r>
      <w:proofErr w:type="spellStart"/>
      <w:r w:rsidRPr="001430FB">
        <w:rPr>
          <w:rFonts w:ascii="Times New Roman" w:hAnsi="Times New Roman" w:cs="Times New Roman"/>
          <w:sz w:val="28"/>
          <w:szCs w:val="28"/>
        </w:rPr>
        <w:t>истребуются</w:t>
      </w:r>
      <w:proofErr w:type="spellEnd"/>
      <w:r w:rsidRPr="001430FB">
        <w:rPr>
          <w:rFonts w:ascii="Times New Roman" w:hAnsi="Times New Roman" w:cs="Times New Roman"/>
          <w:sz w:val="28"/>
          <w:szCs w:val="28"/>
        </w:rPr>
        <w:t>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Выявленные нарушения создают реальную угрозу жизни и здоровью детей.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30FB">
        <w:rPr>
          <w:rFonts w:ascii="Times New Roman" w:hAnsi="Times New Roman" w:cs="Times New Roman"/>
          <w:sz w:val="28"/>
          <w:szCs w:val="28"/>
        </w:rPr>
        <w:t>По результатам проверки прокуратурой района в адрес руководителя общества внесено представление об устранении выявленных нарушений, которое находится на рассмотрении, в отношении организации и генерального директора вынесено 16 постановлений о возбуждении дел об административных правонарушениях, предусмотренных ст.ст. 6.3 ч.1, 6.6, 6.7 ч.1, 6.25 ч.1, 14.5 ч.1, 14.8 ч.2, 14.43 ч.1, 5.27 ч.1, 5.27</w:t>
      </w:r>
      <w:proofErr w:type="gramEnd"/>
      <w:r w:rsidRPr="001430FB">
        <w:rPr>
          <w:rFonts w:ascii="Times New Roman" w:hAnsi="Times New Roman" w:cs="Times New Roman"/>
          <w:sz w:val="28"/>
          <w:szCs w:val="28"/>
        </w:rPr>
        <w:t xml:space="preserve"> ч.6 </w:t>
      </w:r>
      <w:proofErr w:type="spellStart"/>
      <w:r w:rsidRPr="001430FB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1430FB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по факту нарушения требований пожарной безопасности направлены в ОНДПР Василеостровского района УНД и </w:t>
      </w:r>
      <w:proofErr w:type="gramStart"/>
      <w:r w:rsidRPr="001430F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1430FB">
        <w:rPr>
          <w:rFonts w:ascii="Times New Roman" w:hAnsi="Times New Roman" w:cs="Times New Roman"/>
          <w:sz w:val="28"/>
          <w:szCs w:val="28"/>
        </w:rPr>
        <w:t xml:space="preserve"> ГУ МЧС по Санкт-Петербургу для рассмотрения вопроса о возбуждении дел об административных правонарушениях по ч. 1 ст. 20.4 </w:t>
      </w:r>
      <w:proofErr w:type="spellStart"/>
      <w:r w:rsidRPr="001430FB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1430FB">
        <w:rPr>
          <w:rFonts w:ascii="Times New Roman" w:hAnsi="Times New Roman" w:cs="Times New Roman"/>
          <w:sz w:val="28"/>
          <w:szCs w:val="28"/>
        </w:rPr>
        <w:t xml:space="preserve"> РФ в отношении ООО «Детский культурный центр» и должностного лица общества.</w:t>
      </w:r>
    </w:p>
    <w:p w:rsidR="001430FB" w:rsidRPr="001430FB" w:rsidRDefault="001430FB" w:rsidP="001430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Примерная сумма штрафов составит более 200 тысяч рублей.</w:t>
      </w:r>
    </w:p>
    <w:p w:rsidR="001430FB" w:rsidRPr="001430FB" w:rsidRDefault="001430FB" w:rsidP="001430FB">
      <w:pPr>
        <w:spacing w:after="0" w:line="240" w:lineRule="auto"/>
        <w:ind w:firstLine="708"/>
        <w:contextualSpacing/>
        <w:outlineLvl w:val="1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Устранение нарушений находится на контроле прокуратуры района.</w:t>
      </w:r>
    </w:p>
    <w:p w:rsidR="001430FB" w:rsidRPr="001430FB" w:rsidRDefault="001430FB" w:rsidP="001430FB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30FB">
        <w:rPr>
          <w:rFonts w:ascii="Times New Roman" w:hAnsi="Times New Roman" w:cs="Times New Roman"/>
          <w:b/>
          <w:sz w:val="28"/>
          <w:szCs w:val="28"/>
        </w:rPr>
        <w:t xml:space="preserve">Автор статьи Рахимова Р.Р. </w:t>
      </w:r>
    </w:p>
    <w:p w:rsidR="001430FB" w:rsidRPr="001430FB" w:rsidRDefault="001430FB" w:rsidP="001430FB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30FB" w:rsidRPr="001430FB" w:rsidRDefault="001430FB" w:rsidP="001430FB">
      <w:pPr>
        <w:spacing w:after="0" w:line="240" w:lineRule="auto"/>
        <w:rPr>
          <w:rFonts w:ascii="Times New Roman" w:hAnsi="Times New Roman" w:cs="Times New Roman"/>
        </w:rPr>
      </w:pPr>
    </w:p>
    <w:p w:rsidR="001430FB" w:rsidRDefault="001430FB" w:rsidP="001430FB">
      <w:pPr>
        <w:autoSpaceDE w:val="0"/>
        <w:autoSpaceDN w:val="0"/>
        <w:adjustRightInd w:val="0"/>
        <w:spacing w:after="0" w:line="240" w:lineRule="auto"/>
        <w:ind w:left="-426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30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Вынесен приговор по делу об уклонении от уплаты налогов </w:t>
      </w:r>
    </w:p>
    <w:p w:rsidR="001430FB" w:rsidRPr="001430FB" w:rsidRDefault="006E2187" w:rsidP="001430FB">
      <w:pPr>
        <w:autoSpaceDE w:val="0"/>
        <w:autoSpaceDN w:val="0"/>
        <w:adjustRightInd w:val="0"/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84455</wp:posOffset>
            </wp:positionV>
            <wp:extent cx="3190875" cy="1952625"/>
            <wp:effectExtent l="19050" t="0" r="9525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16" t="20794" r="32995" b="2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0FB" w:rsidRPr="001430FB">
        <w:rPr>
          <w:rFonts w:ascii="Times New Roman" w:hAnsi="Times New Roman" w:cs="Times New Roman"/>
          <w:color w:val="000000"/>
          <w:sz w:val="28"/>
          <w:szCs w:val="28"/>
        </w:rPr>
        <w:t xml:space="preserve">Приговором Василеостровского районного суда Санкт-Петербурга осуждён </w:t>
      </w:r>
      <w:proofErr w:type="spellStart"/>
      <w:r w:rsidR="001430FB" w:rsidRPr="001430FB">
        <w:rPr>
          <w:rFonts w:ascii="Times New Roman" w:hAnsi="Times New Roman" w:cs="Times New Roman"/>
          <w:color w:val="000000"/>
          <w:sz w:val="28"/>
          <w:szCs w:val="28"/>
        </w:rPr>
        <w:t>Шкредов</w:t>
      </w:r>
      <w:proofErr w:type="spellEnd"/>
      <w:r w:rsidR="001430FB" w:rsidRPr="001430FB">
        <w:rPr>
          <w:rFonts w:ascii="Times New Roman" w:hAnsi="Times New Roman" w:cs="Times New Roman"/>
          <w:color w:val="000000"/>
          <w:sz w:val="28"/>
          <w:szCs w:val="28"/>
        </w:rPr>
        <w:t xml:space="preserve"> Кирилл, совершивший уклонение от уплаты налогов с организации путём включения в налоговую декларацию заведомо ложных сведений, совершённое в особо крупном размере</w:t>
      </w:r>
      <w:r w:rsidR="001430FB" w:rsidRPr="001430FB">
        <w:rPr>
          <w:rFonts w:ascii="Times New Roman" w:hAnsi="Times New Roman" w:cs="Times New Roman"/>
          <w:sz w:val="28"/>
          <w:szCs w:val="28"/>
        </w:rPr>
        <w:t>.</w:t>
      </w:r>
      <w:r w:rsidRPr="006E2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0FB" w:rsidRPr="001430FB" w:rsidRDefault="001430FB" w:rsidP="001430FB">
      <w:pPr>
        <w:tabs>
          <w:tab w:val="left" w:pos="709"/>
        </w:tabs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0FB">
        <w:rPr>
          <w:rFonts w:ascii="Times New Roman" w:hAnsi="Times New Roman" w:cs="Times New Roman"/>
          <w:color w:val="000000"/>
          <w:sz w:val="28"/>
          <w:szCs w:val="28"/>
        </w:rPr>
        <w:t>Суд установил вину осуждённого в совершении преступления, предусмотренного п</w:t>
      </w:r>
      <w:proofErr w:type="gramStart"/>
      <w:r w:rsidRPr="001430FB">
        <w:rPr>
          <w:rFonts w:ascii="Times New Roman" w:hAnsi="Times New Roman" w:cs="Times New Roman"/>
          <w:color w:val="000000"/>
          <w:sz w:val="28"/>
          <w:szCs w:val="28"/>
        </w:rPr>
        <w:t>.«</w:t>
      </w:r>
      <w:proofErr w:type="gramEnd"/>
      <w:r w:rsidRPr="001430FB">
        <w:rPr>
          <w:rFonts w:ascii="Times New Roman" w:hAnsi="Times New Roman" w:cs="Times New Roman"/>
          <w:color w:val="000000"/>
          <w:sz w:val="28"/>
          <w:szCs w:val="28"/>
        </w:rPr>
        <w:t xml:space="preserve">б» ч.2 ст.199 УК РФ, а именно в том, что </w:t>
      </w:r>
      <w:proofErr w:type="spellStart"/>
      <w:r w:rsidRPr="001430FB">
        <w:rPr>
          <w:rFonts w:ascii="Times New Roman" w:hAnsi="Times New Roman" w:cs="Times New Roman"/>
          <w:color w:val="000000"/>
          <w:sz w:val="28"/>
          <w:szCs w:val="28"/>
        </w:rPr>
        <w:t>Шкредов</w:t>
      </w:r>
      <w:proofErr w:type="spellEnd"/>
      <w:r w:rsidRPr="001430FB">
        <w:rPr>
          <w:rFonts w:ascii="Times New Roman" w:hAnsi="Times New Roman" w:cs="Times New Roman"/>
          <w:color w:val="000000"/>
          <w:sz w:val="28"/>
          <w:szCs w:val="28"/>
        </w:rPr>
        <w:t>, являясь генеральным директором общества с ограниченной ответственностью «</w:t>
      </w:r>
      <w:proofErr w:type="spellStart"/>
      <w:r w:rsidRPr="001430FB">
        <w:rPr>
          <w:rFonts w:ascii="Times New Roman" w:hAnsi="Times New Roman" w:cs="Times New Roman"/>
          <w:color w:val="000000"/>
          <w:sz w:val="28"/>
          <w:szCs w:val="28"/>
        </w:rPr>
        <w:t>Трансбалтстрой</w:t>
      </w:r>
      <w:proofErr w:type="spellEnd"/>
      <w:r w:rsidRPr="001430FB">
        <w:rPr>
          <w:rFonts w:ascii="Times New Roman" w:hAnsi="Times New Roman" w:cs="Times New Roman"/>
          <w:color w:val="000000"/>
          <w:sz w:val="28"/>
          <w:szCs w:val="28"/>
        </w:rPr>
        <w:t>» в период с 01.01.2015 по 01.06.2017 подавал декларации по налогу на добавленную стоимость с включёнными в них ложными сведениями о подлежащей вычету сумме налога на добавленную стоимость, совершив таким образом уклонение от уплаты в бюджет Российской Федерации НДС с организации за налоговые периоды 3,4 кварталов 2015 года, 4 квартал 2016 года в сумме 143 886 951 рубль, в особо крупном размере.</w:t>
      </w:r>
    </w:p>
    <w:p w:rsidR="001430FB" w:rsidRPr="001430FB" w:rsidRDefault="001430FB" w:rsidP="001430FB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 xml:space="preserve">С учётом позиции государственного обвинителя суд признал </w:t>
      </w:r>
      <w:proofErr w:type="spellStart"/>
      <w:r w:rsidRPr="001430FB">
        <w:rPr>
          <w:rFonts w:ascii="Times New Roman" w:hAnsi="Times New Roman" w:cs="Times New Roman"/>
          <w:sz w:val="28"/>
          <w:szCs w:val="28"/>
        </w:rPr>
        <w:t>Шкредова</w:t>
      </w:r>
      <w:proofErr w:type="spellEnd"/>
      <w:r w:rsidRPr="001430FB">
        <w:rPr>
          <w:rFonts w:ascii="Times New Roman" w:hAnsi="Times New Roman" w:cs="Times New Roman"/>
          <w:sz w:val="28"/>
          <w:szCs w:val="28"/>
        </w:rPr>
        <w:t xml:space="preserve"> Кирилла виновным в совершении инкриминируемого деяния и приговорил к наказанию в виде лишения свободы на срок 3 года условно с испытательным сроком на 5 лет.   </w:t>
      </w:r>
    </w:p>
    <w:p w:rsidR="001430FB" w:rsidRPr="001430FB" w:rsidRDefault="001430FB" w:rsidP="001430FB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Приговор не вступил в законную силу.</w:t>
      </w:r>
    </w:p>
    <w:p w:rsidR="001430FB" w:rsidRPr="001430FB" w:rsidRDefault="001430FB" w:rsidP="001430FB">
      <w:pPr>
        <w:autoSpaceDE w:val="0"/>
        <w:autoSpaceDN w:val="0"/>
        <w:adjustRightInd w:val="0"/>
        <w:spacing w:after="0" w:line="240" w:lineRule="auto"/>
        <w:ind w:left="-426"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30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Автор статьи Свердлов М.Л. </w:t>
      </w:r>
    </w:p>
    <w:p w:rsidR="001430FB" w:rsidRPr="001430FB" w:rsidRDefault="001430FB" w:rsidP="00143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0FB" w:rsidRPr="001430FB" w:rsidRDefault="001430FB" w:rsidP="001430FB">
      <w:pPr>
        <w:spacing w:after="0" w:line="240" w:lineRule="auto"/>
        <w:rPr>
          <w:rFonts w:ascii="Times New Roman" w:hAnsi="Times New Roman" w:cs="Times New Roman"/>
          <w:b/>
        </w:rPr>
      </w:pPr>
    </w:p>
    <w:p w:rsidR="001430FB" w:rsidRPr="001430FB" w:rsidRDefault="001430FB" w:rsidP="001430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0FB">
        <w:rPr>
          <w:rFonts w:ascii="Times New Roman" w:hAnsi="Times New Roman" w:cs="Times New Roman"/>
          <w:b/>
          <w:sz w:val="28"/>
          <w:szCs w:val="28"/>
        </w:rPr>
        <w:t>Прокуратура Василеостровского района провела проверку по сообщению Следственного отдела по Васильевскому району ГСУ СК России по Санкт-Петербургу по вопросу деятельности пансионата на территории Василеостровского района</w:t>
      </w:r>
      <w:r w:rsidR="006E21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0FB" w:rsidRPr="001430FB" w:rsidRDefault="001430FB" w:rsidP="001430F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430FB">
        <w:rPr>
          <w:rFonts w:ascii="Times New Roman" w:hAnsi="Times New Roman" w:cs="Times New Roman"/>
          <w:bCs/>
          <w:kern w:val="36"/>
          <w:sz w:val="28"/>
          <w:szCs w:val="28"/>
        </w:rPr>
        <w:t xml:space="preserve">Установлено, что согласно договору аренды нежилого помещения Комитетом  имущественных отношений Санкт-Петербурга предоставлено помещение Межрегиональной общественной организации «Общество инвалидов, получивших травмы, увечья и заболевания на службе отечеству – «Возрождение </w:t>
      </w:r>
      <w:r w:rsidRPr="001430FB">
        <w:rPr>
          <w:rFonts w:ascii="Times New Roman" w:hAnsi="Times New Roman" w:cs="Times New Roman"/>
          <w:bCs/>
          <w:kern w:val="36"/>
          <w:sz w:val="28"/>
          <w:szCs w:val="28"/>
        </w:rPr>
        <w:lastRenderedPageBreak/>
        <w:t xml:space="preserve">отчизны» (далее – Организация) для использования под аптеку и </w:t>
      </w:r>
      <w:r w:rsidR="006E2187">
        <w:rPr>
          <w:rFonts w:ascii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413385</wp:posOffset>
            </wp:positionV>
            <wp:extent cx="2828925" cy="1638300"/>
            <wp:effectExtent l="19050" t="0" r="9525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15" t="26465" r="36325" b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30FB">
        <w:rPr>
          <w:rFonts w:ascii="Times New Roman" w:hAnsi="Times New Roman" w:cs="Times New Roman"/>
          <w:bCs/>
          <w:kern w:val="36"/>
          <w:sz w:val="28"/>
          <w:szCs w:val="28"/>
        </w:rPr>
        <w:t xml:space="preserve">консультационные кабинеты. </w:t>
      </w:r>
    </w:p>
    <w:p w:rsidR="001430FB" w:rsidRPr="001430FB" w:rsidRDefault="006E2187" w:rsidP="001430F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430FB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1430FB" w:rsidRPr="001430FB">
        <w:rPr>
          <w:rFonts w:ascii="Times New Roman" w:hAnsi="Times New Roman" w:cs="Times New Roman"/>
          <w:bCs/>
          <w:kern w:val="36"/>
          <w:sz w:val="28"/>
          <w:szCs w:val="28"/>
        </w:rPr>
        <w:t>Вместе с тем, собранные в ходе проверки материалы свидетельствуют о фактическом оказании в помещениях гостиничных и социально бытовых услуг.</w:t>
      </w:r>
    </w:p>
    <w:p w:rsidR="001430FB" w:rsidRPr="001430FB" w:rsidRDefault="001430FB" w:rsidP="00143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>По результатам проведенной проверки, прокуратурой района в Комитет  имущественных отношений Санкт-Петербурга направлена информация по вопросу расторжения договора аренды в связи с нецелевым использованием помещения.</w:t>
      </w:r>
    </w:p>
    <w:p w:rsidR="001430FB" w:rsidRDefault="001430FB" w:rsidP="00143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sz w:val="28"/>
          <w:szCs w:val="28"/>
        </w:rPr>
        <w:t xml:space="preserve">В настоящее время комитетом по </w:t>
      </w:r>
      <w:proofErr w:type="gramStart"/>
      <w:r w:rsidRPr="001430FB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1430FB">
        <w:rPr>
          <w:rFonts w:ascii="Times New Roman" w:hAnsi="Times New Roman" w:cs="Times New Roman"/>
          <w:sz w:val="28"/>
          <w:szCs w:val="28"/>
        </w:rPr>
        <w:t xml:space="preserve"> имуществом Санкт-Петербурга и комитетом имущественных отношений Санкт-Петербурга решается вопрос о применении договорных и иных мер ответственности к Обществу.</w:t>
      </w:r>
    </w:p>
    <w:p w:rsidR="006E2187" w:rsidRPr="001430FB" w:rsidRDefault="006E2187" w:rsidP="006E218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430FB">
        <w:rPr>
          <w:rFonts w:ascii="Times New Roman" w:hAnsi="Times New Roman" w:cs="Times New Roman"/>
          <w:b/>
          <w:sz w:val="28"/>
          <w:szCs w:val="28"/>
        </w:rPr>
        <w:t xml:space="preserve">Автор статьи </w:t>
      </w:r>
      <w:proofErr w:type="spellStart"/>
      <w:r w:rsidRPr="001430FB">
        <w:rPr>
          <w:rFonts w:ascii="Times New Roman" w:hAnsi="Times New Roman" w:cs="Times New Roman"/>
          <w:b/>
          <w:sz w:val="28"/>
          <w:szCs w:val="28"/>
        </w:rPr>
        <w:t>Тимаев</w:t>
      </w:r>
      <w:proofErr w:type="spellEnd"/>
      <w:r w:rsidRPr="001430FB">
        <w:rPr>
          <w:rFonts w:ascii="Times New Roman" w:hAnsi="Times New Roman" w:cs="Times New Roman"/>
          <w:b/>
          <w:sz w:val="28"/>
          <w:szCs w:val="28"/>
        </w:rPr>
        <w:t xml:space="preserve"> А.Ф.</w:t>
      </w:r>
    </w:p>
    <w:p w:rsidR="001B0569" w:rsidRPr="008B7D24" w:rsidRDefault="001B0569" w:rsidP="001430FB">
      <w:pPr>
        <w:tabs>
          <w:tab w:val="left" w:pos="709"/>
        </w:tabs>
        <w:spacing w:after="0" w:line="240" w:lineRule="auto"/>
        <w:ind w:firstLine="851"/>
        <w:jc w:val="both"/>
        <w:rPr>
          <w:sz w:val="28"/>
          <w:szCs w:val="28"/>
        </w:rPr>
      </w:pPr>
    </w:p>
    <w:p w:rsidR="001B0569" w:rsidRPr="001B0569" w:rsidRDefault="001B0569" w:rsidP="00143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0569" w:rsidRPr="001B0569" w:rsidSect="00AB3F4C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2502F3"/>
    <w:rsid w:val="00123CB5"/>
    <w:rsid w:val="001430FB"/>
    <w:rsid w:val="001B0569"/>
    <w:rsid w:val="002502F3"/>
    <w:rsid w:val="00342932"/>
    <w:rsid w:val="00375121"/>
    <w:rsid w:val="00545A80"/>
    <w:rsid w:val="00593FCC"/>
    <w:rsid w:val="005B33BA"/>
    <w:rsid w:val="006E2187"/>
    <w:rsid w:val="007A1634"/>
    <w:rsid w:val="008269DC"/>
    <w:rsid w:val="009721C3"/>
    <w:rsid w:val="00AB3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F3"/>
    <w:pPr>
      <w:spacing w:after="200" w:line="276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69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143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Admin</cp:lastModifiedBy>
  <cp:revision>2</cp:revision>
  <dcterms:created xsi:type="dcterms:W3CDTF">2020-09-16T12:17:00Z</dcterms:created>
  <dcterms:modified xsi:type="dcterms:W3CDTF">2020-09-16T12:17:00Z</dcterms:modified>
</cp:coreProperties>
</file>